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256A" w14:textId="77777777" w:rsidR="009D2E0A" w:rsidRDefault="00091C53">
      <w:pPr>
        <w:tabs>
          <w:tab w:val="center" w:pos="4536"/>
          <w:tab w:val="right" w:pos="9072"/>
        </w:tabs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nl-NL" w:eastAsia="nl-NL"/>
        </w:rPr>
        <w:t>NOTULEN ter goedkeuring</w:t>
      </w:r>
    </w:p>
    <w:p w14:paraId="3E1A002A" w14:textId="77777777" w:rsidR="009D2E0A" w:rsidRDefault="009D2E0A">
      <w:pPr>
        <w:tabs>
          <w:tab w:val="center" w:pos="4536"/>
          <w:tab w:val="right" w:pos="9072"/>
        </w:tabs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06852EFE" w14:textId="77777777" w:rsidR="009D2E0A" w:rsidRDefault="00091C53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val="nl-NL" w:eastAsia="nl-NL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val="nl-NL" w:eastAsia="nl-NL"/>
        </w:rPr>
        <w:t>Medezeggenschapsraad KSU de Achtbaan</w:t>
      </w:r>
    </w:p>
    <w:p w14:paraId="3E6870AF" w14:textId="77777777" w:rsidR="009D2E0A" w:rsidRDefault="009D2E0A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p w14:paraId="47B7BC12" w14:textId="596DC0BE" w:rsidR="009D2E0A" w:rsidRDefault="00B35B6E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Verdana"/>
          <w:bCs/>
          <w:sz w:val="20"/>
          <w:szCs w:val="20"/>
          <w:lang w:val="nl-NL" w:eastAsia="nl-NL"/>
        </w:rPr>
        <w:t>10 april 2019 19.30-21.00 uur</w:t>
      </w:r>
    </w:p>
    <w:p w14:paraId="6EB6D7DA" w14:textId="77777777" w:rsidR="009D2E0A" w:rsidRDefault="009D2E0A">
      <w:pPr>
        <w:autoSpaceDE w:val="0"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tbl>
      <w:tblPr>
        <w:tblW w:w="946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2404"/>
        <w:gridCol w:w="3661"/>
        <w:gridCol w:w="2099"/>
      </w:tblGrid>
      <w:tr w:rsidR="009D2E0A" w14:paraId="6E3DE035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B3D0" w14:textId="77777777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28E1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 xml:space="preserve">Namens personeel </w:t>
            </w:r>
          </w:p>
          <w:p w14:paraId="25AAEC06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De Achtbaan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6312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Namens de ouders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688E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nl-NL" w:eastAsia="nl-NL"/>
              </w:rPr>
              <w:t>Schoolleiding</w:t>
            </w:r>
          </w:p>
        </w:tc>
      </w:tr>
      <w:tr w:rsidR="009D2E0A" w:rsidRPr="002D28F0" w14:paraId="248C5E12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3C2D" w14:textId="77777777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Aanwezig</w:t>
            </w:r>
          </w:p>
          <w:p w14:paraId="67446BFA" w14:textId="77777777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B30" w14:textId="2170CF24" w:rsidR="009D2E0A" w:rsidRDefault="004C4996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Maaike Nie</w:t>
            </w:r>
            <w:r w:rsidR="00203E84"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u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wenhuis</w:t>
            </w:r>
          </w:p>
          <w:p w14:paraId="0232E98D" w14:textId="2C2D1081" w:rsidR="002D28F0" w:rsidRDefault="002D28F0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Roel Scholman</w:t>
            </w:r>
          </w:p>
          <w:p w14:paraId="42D0E843" w14:textId="2EB36E95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Anouk Matser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5CBE" w14:textId="1B8E917F" w:rsidR="009D27A8" w:rsidRPr="00300CD5" w:rsidRDefault="009D27A8" w:rsidP="009D27A8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 w:rsidRPr="00300CD5"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 xml:space="preserve">Betül Özkaya-Koçak </w:t>
            </w:r>
          </w:p>
          <w:p w14:paraId="66694CEF" w14:textId="1A343A47" w:rsidR="009D27A8" w:rsidRDefault="00881E30" w:rsidP="009D27A8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Iris Huurnink</w:t>
            </w:r>
          </w:p>
          <w:p w14:paraId="224FF1CA" w14:textId="741E2F85" w:rsidR="002D28F0" w:rsidRDefault="00416745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Dirk-Jan de Jong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AF37" w14:textId="77777777" w:rsidR="00416745" w:rsidRDefault="00416745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  <w:p w14:paraId="6FFBA8EC" w14:textId="1291C607" w:rsidR="00416745" w:rsidRDefault="00416745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</w:tr>
      <w:tr w:rsidR="009D2E0A" w14:paraId="62A2D1C1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A797" w14:textId="739545BB" w:rsidR="009D2E0A" w:rsidRDefault="00091C53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  <w:t>Afwezig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1789" w14:textId="3818BEC2" w:rsidR="009D2E0A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A7C8" w14:textId="1003ABFC" w:rsidR="009D27A8" w:rsidRPr="009D27A8" w:rsidRDefault="009D27A8" w:rsidP="009D27A8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624B" w14:textId="7F80B323" w:rsidR="009D2E0A" w:rsidRPr="009D27A8" w:rsidRDefault="009D2E0A" w:rsidP="00EF3344">
            <w:pPr>
              <w:autoSpaceDE w:val="0"/>
              <w:spacing w:after="0" w:line="244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en-GB" w:eastAsia="nl-NL"/>
              </w:rPr>
            </w:pPr>
          </w:p>
        </w:tc>
      </w:tr>
    </w:tbl>
    <w:p w14:paraId="0EEE5940" w14:textId="0008AD6B" w:rsidR="00521130" w:rsidRPr="00587CCC" w:rsidRDefault="00521130" w:rsidP="003C47A0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1A584F78" w14:textId="77777777" w:rsidR="00521130" w:rsidRDefault="00521130" w:rsidP="003C47A0">
      <w:pPr>
        <w:rPr>
          <w:rFonts w:ascii="Verdana" w:hAnsi="Verdana"/>
          <w:sz w:val="20"/>
          <w:szCs w:val="20"/>
          <w:lang w:val="nl-NL"/>
        </w:rPr>
      </w:pPr>
    </w:p>
    <w:p w14:paraId="5A27EC8C" w14:textId="56BC83D0" w:rsidR="00521130" w:rsidRPr="00587CCC" w:rsidRDefault="00521130" w:rsidP="003C47A0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b/>
          <w:sz w:val="20"/>
          <w:szCs w:val="20"/>
          <w:u w:val="single"/>
          <w:lang w:val="nl-NL"/>
        </w:rPr>
        <w:t>Ingekomen post</w:t>
      </w:r>
    </w:p>
    <w:p w14:paraId="48AAAD05" w14:textId="17FCF208" w:rsidR="00521130" w:rsidRPr="00587CCC" w:rsidRDefault="00521130" w:rsidP="00521130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sz w:val="20"/>
          <w:szCs w:val="20"/>
          <w:u w:val="single"/>
          <w:lang w:val="nl-NL"/>
        </w:rPr>
        <w:t>Communicatie</w:t>
      </w:r>
    </w:p>
    <w:p w14:paraId="3C738A90" w14:textId="2B28884E" w:rsidR="00A14E84" w:rsidRDefault="00484AB3" w:rsidP="00521130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Wij hebben dit besproken</w:t>
      </w:r>
      <w:r w:rsidR="00E85B48">
        <w:rPr>
          <w:rFonts w:ascii="Verdana" w:hAnsi="Verdana"/>
          <w:sz w:val="20"/>
          <w:szCs w:val="20"/>
          <w:lang w:val="nl-NL"/>
        </w:rPr>
        <w:t>,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E85B48">
        <w:rPr>
          <w:rFonts w:ascii="Verdana" w:hAnsi="Verdana"/>
          <w:sz w:val="20"/>
          <w:szCs w:val="20"/>
          <w:lang w:val="nl-NL"/>
        </w:rPr>
        <w:t>v</w:t>
      </w:r>
      <w:r>
        <w:rPr>
          <w:rFonts w:ascii="Verdana" w:hAnsi="Verdana"/>
          <w:sz w:val="20"/>
          <w:szCs w:val="20"/>
          <w:lang w:val="nl-NL"/>
        </w:rPr>
        <w:t xml:space="preserve">erdere reactie laten we bij schoolleiding. </w:t>
      </w:r>
    </w:p>
    <w:p w14:paraId="640B544C" w14:textId="0D5F919F" w:rsidR="00521130" w:rsidRDefault="002361DE" w:rsidP="00521130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sz w:val="20"/>
          <w:szCs w:val="20"/>
          <w:u w:val="single"/>
          <w:lang w:val="nl-NL"/>
        </w:rPr>
        <w:t>Ongeval deur</w:t>
      </w:r>
    </w:p>
    <w:p w14:paraId="26623EE1" w14:textId="19AAD4EE" w:rsidR="002361DE" w:rsidRDefault="00DF596A" w:rsidP="002361DE">
      <w:pPr>
        <w:rPr>
          <w:rFonts w:ascii="Verdana" w:hAnsi="Verdana"/>
          <w:sz w:val="20"/>
          <w:szCs w:val="20"/>
          <w:lang w:val="nl-NL"/>
        </w:rPr>
      </w:pPr>
      <w:r w:rsidRPr="00DF596A">
        <w:rPr>
          <w:rFonts w:ascii="Verdana" w:hAnsi="Verdana"/>
          <w:sz w:val="20"/>
          <w:szCs w:val="20"/>
          <w:lang w:val="nl-NL"/>
        </w:rPr>
        <w:t xml:space="preserve">Schoolleiding is bezig met het </w:t>
      </w:r>
      <w:r>
        <w:rPr>
          <w:rFonts w:ascii="Verdana" w:hAnsi="Verdana"/>
          <w:sz w:val="20"/>
          <w:szCs w:val="20"/>
          <w:lang w:val="nl-NL"/>
        </w:rPr>
        <w:t xml:space="preserve">zoeken van </w:t>
      </w:r>
      <w:r w:rsidR="00D04DE0">
        <w:rPr>
          <w:rFonts w:ascii="Verdana" w:hAnsi="Verdana"/>
          <w:sz w:val="20"/>
          <w:szCs w:val="20"/>
          <w:lang w:val="nl-NL"/>
        </w:rPr>
        <w:t>een deskundige die een veiligheidskeuring kan uitvoeren. De stand van zaken wordt besproken in de MR+.</w:t>
      </w:r>
    </w:p>
    <w:p w14:paraId="36307E9B" w14:textId="79E0CC14" w:rsidR="00D04DE0" w:rsidRPr="00031062" w:rsidRDefault="00031062" w:rsidP="00D04DE0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u w:val="single"/>
          <w:lang w:val="nl-NL"/>
        </w:rPr>
        <w:t>Jaarkalender</w:t>
      </w:r>
    </w:p>
    <w:p w14:paraId="2F21C04A" w14:textId="6C152F5B" w:rsidR="00896CBD" w:rsidRPr="002361DE" w:rsidRDefault="0016292D" w:rsidP="002361D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Kalender S</w:t>
      </w:r>
      <w:r w:rsidR="00896CBD">
        <w:rPr>
          <w:rFonts w:ascii="Verdana" w:hAnsi="Verdana"/>
          <w:sz w:val="20"/>
          <w:szCs w:val="20"/>
          <w:lang w:val="nl-NL"/>
        </w:rPr>
        <w:t>ocial</w:t>
      </w:r>
      <w:r>
        <w:rPr>
          <w:rFonts w:ascii="Verdana" w:hAnsi="Verdana"/>
          <w:sz w:val="20"/>
          <w:szCs w:val="20"/>
          <w:lang w:val="nl-NL"/>
        </w:rPr>
        <w:t>S</w:t>
      </w:r>
      <w:r w:rsidRPr="0016292D">
        <w:rPr>
          <w:rFonts w:ascii="Verdana" w:hAnsi="Verdana"/>
          <w:sz w:val="20"/>
          <w:szCs w:val="20"/>
          <w:lang w:val="nl-NL"/>
        </w:rPr>
        <w:t>chools</w:t>
      </w:r>
      <w:r>
        <w:rPr>
          <w:rFonts w:ascii="Verdana" w:hAnsi="Verdana"/>
          <w:sz w:val="20"/>
          <w:szCs w:val="20"/>
          <w:lang w:val="nl-NL"/>
        </w:rPr>
        <w:t xml:space="preserve"> is leidend, </w:t>
      </w:r>
      <w:r w:rsidR="00896CBD">
        <w:rPr>
          <w:rFonts w:ascii="Verdana" w:hAnsi="Verdana"/>
          <w:sz w:val="20"/>
          <w:szCs w:val="20"/>
          <w:lang w:val="nl-NL"/>
        </w:rPr>
        <w:t>hier staan de meest actuele data voor de activiteiten</w:t>
      </w:r>
      <w:r w:rsidR="00CC47EB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896CBD">
        <w:rPr>
          <w:rFonts w:ascii="Verdana" w:hAnsi="Verdana"/>
          <w:sz w:val="20"/>
          <w:szCs w:val="20"/>
          <w:lang w:val="nl-NL"/>
        </w:rPr>
        <w:t>Wijzigingen kunnen plaatsvinden, hierover had duidelijker gecommuniceerd kunnen worden.</w:t>
      </w:r>
      <w:r w:rsidR="00CC47EB">
        <w:rPr>
          <w:rFonts w:ascii="Verdana" w:hAnsi="Verdana"/>
          <w:sz w:val="20"/>
          <w:szCs w:val="20"/>
          <w:lang w:val="nl-NL"/>
        </w:rPr>
        <w:t xml:space="preserve"> Jaarkalender zou kunnen worden afgeschaft, dan alleen SocialSchool gebruiken.</w:t>
      </w:r>
    </w:p>
    <w:p w14:paraId="56D6E6C2" w14:textId="08413697" w:rsidR="002361DE" w:rsidRPr="00587CCC" w:rsidRDefault="00C372CA" w:rsidP="002361D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b/>
          <w:sz w:val="20"/>
          <w:szCs w:val="20"/>
          <w:u w:val="single"/>
          <w:lang w:val="nl-NL"/>
        </w:rPr>
        <w:t>Evaluatie nieuwe aanpak schaken/Chinees in HB groepen</w:t>
      </w:r>
    </w:p>
    <w:p w14:paraId="12B6C21B" w14:textId="34544C4B" w:rsidR="00C372CA" w:rsidRDefault="000B22AE" w:rsidP="002361D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loopt.</w:t>
      </w:r>
    </w:p>
    <w:p w14:paraId="48D7FBD9" w14:textId="04DECCC3" w:rsidR="00C372CA" w:rsidRPr="00587CCC" w:rsidRDefault="00C372CA" w:rsidP="002361D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b/>
          <w:sz w:val="20"/>
          <w:szCs w:val="20"/>
          <w:u w:val="single"/>
          <w:lang w:val="nl-NL"/>
        </w:rPr>
        <w:t>Evaluatie</w:t>
      </w:r>
      <w:r w:rsidR="00587CCC" w:rsidRPr="00587CCC">
        <w:rPr>
          <w:rFonts w:ascii="Verdana" w:hAnsi="Verdana"/>
          <w:b/>
          <w:sz w:val="20"/>
          <w:szCs w:val="20"/>
          <w:u w:val="single"/>
          <w:lang w:val="nl-NL"/>
        </w:rPr>
        <w:t xml:space="preserve"> communicatiemix medio 2018</w:t>
      </w:r>
    </w:p>
    <w:p w14:paraId="7E8ACAF4" w14:textId="5EE2DD25" w:rsidR="00717406" w:rsidRDefault="00D1718F" w:rsidP="002361D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loopt. Wordt nog even kort besproken met schoolleiding.</w:t>
      </w:r>
      <w:r w:rsidR="00717406">
        <w:rPr>
          <w:rFonts w:ascii="Verdana" w:hAnsi="Verdana"/>
          <w:sz w:val="20"/>
          <w:szCs w:val="20"/>
          <w:lang w:val="nl-NL"/>
        </w:rPr>
        <w:t xml:space="preserve"> </w:t>
      </w:r>
    </w:p>
    <w:p w14:paraId="72620E02" w14:textId="7D3BA149" w:rsidR="00587CCC" w:rsidRPr="00587CCC" w:rsidRDefault="00587CCC" w:rsidP="002361D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b/>
          <w:sz w:val="20"/>
          <w:szCs w:val="20"/>
          <w:u w:val="single"/>
          <w:lang w:val="nl-NL"/>
        </w:rPr>
        <w:t>Voorstel ouderbijdrage en schoolreisje 2019-2020</w:t>
      </w:r>
    </w:p>
    <w:p w14:paraId="11B2ABD1" w14:textId="6B8306E0" w:rsidR="00B0114E" w:rsidRDefault="00B0114E" w:rsidP="002361D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 verhoging van de ouderbijdrage moet worden onderbouwd. Ouderbijdrage en schoolreisje loskoppelen zijn wij akkoord. De verhoging van </w:t>
      </w:r>
      <w:r w:rsidR="00BC18A5">
        <w:rPr>
          <w:rFonts w:ascii="Verdana" w:hAnsi="Verdana"/>
          <w:sz w:val="20"/>
          <w:szCs w:val="20"/>
          <w:lang w:val="nl-NL"/>
        </w:rPr>
        <w:t>€45 naar €75 euro is te veel. Een plan waarin de komende jaren opgebouwd wordt naar een hoger bedrag behoort tot de mogelijkheden, mist het bedrag goed onderbouwd wordt.</w:t>
      </w:r>
      <w:r w:rsidR="00096BE0">
        <w:rPr>
          <w:rFonts w:ascii="Verdana" w:hAnsi="Verdana"/>
          <w:sz w:val="20"/>
          <w:szCs w:val="20"/>
          <w:lang w:val="nl-NL"/>
        </w:rPr>
        <w:t xml:space="preserve"> </w:t>
      </w:r>
      <w:r w:rsidR="00D6534E">
        <w:rPr>
          <w:rFonts w:ascii="Verdana" w:hAnsi="Verdana"/>
          <w:sz w:val="20"/>
          <w:szCs w:val="20"/>
          <w:lang w:val="nl-NL"/>
        </w:rPr>
        <w:t>Er moet de ruimte komen voor ouders om een extra bijdrage te doen.</w:t>
      </w:r>
      <w:r w:rsidR="001910D2">
        <w:rPr>
          <w:rFonts w:ascii="Verdana" w:hAnsi="Verdana"/>
          <w:sz w:val="20"/>
          <w:szCs w:val="20"/>
          <w:lang w:val="nl-NL"/>
        </w:rPr>
        <w:t xml:space="preserve"> </w:t>
      </w:r>
    </w:p>
    <w:p w14:paraId="71636928" w14:textId="0DC62875" w:rsidR="00587CCC" w:rsidRDefault="00587CCC" w:rsidP="002361D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587CCC">
        <w:rPr>
          <w:rFonts w:ascii="Verdana" w:hAnsi="Verdana"/>
          <w:b/>
          <w:sz w:val="20"/>
          <w:szCs w:val="20"/>
          <w:u w:val="single"/>
          <w:lang w:val="nl-NL"/>
        </w:rPr>
        <w:t>Bezetting MR 2019-2020</w:t>
      </w:r>
    </w:p>
    <w:p w14:paraId="139549CB" w14:textId="1F369087" w:rsidR="00131C99" w:rsidRDefault="00131C99" w:rsidP="002361D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Termijn van D</w:t>
      </w:r>
      <w:r w:rsidRPr="00131C99">
        <w:rPr>
          <w:rFonts w:ascii="Verdana" w:hAnsi="Verdana"/>
          <w:sz w:val="20"/>
          <w:szCs w:val="20"/>
          <w:lang w:val="nl-NL"/>
        </w:rPr>
        <w:t>i</w:t>
      </w:r>
      <w:r>
        <w:rPr>
          <w:rFonts w:ascii="Verdana" w:hAnsi="Verdana"/>
          <w:sz w:val="20"/>
          <w:szCs w:val="20"/>
          <w:lang w:val="nl-NL"/>
        </w:rPr>
        <w:t>r</w:t>
      </w:r>
      <w:r w:rsidRPr="00131C99">
        <w:rPr>
          <w:rFonts w:ascii="Verdana" w:hAnsi="Verdana"/>
          <w:sz w:val="20"/>
          <w:szCs w:val="20"/>
          <w:lang w:val="nl-NL"/>
        </w:rPr>
        <w:t>k-jan</w:t>
      </w:r>
      <w:r w:rsidR="00A93D57">
        <w:rPr>
          <w:rFonts w:ascii="Verdana" w:hAnsi="Verdana"/>
          <w:sz w:val="20"/>
          <w:szCs w:val="20"/>
          <w:lang w:val="nl-NL"/>
        </w:rPr>
        <w:t xml:space="preserve"> loopt af en stelt zich niet verkiesbaar voor een nieuwe termijn.</w:t>
      </w:r>
      <w:r w:rsidRPr="00131C99">
        <w:rPr>
          <w:rFonts w:ascii="Verdana" w:hAnsi="Verdana"/>
          <w:sz w:val="20"/>
          <w:szCs w:val="20"/>
          <w:lang w:val="nl-NL"/>
        </w:rPr>
        <w:t xml:space="preserve"> </w:t>
      </w:r>
      <w:r w:rsidR="00A93D57">
        <w:rPr>
          <w:rFonts w:ascii="Verdana" w:hAnsi="Verdana"/>
          <w:sz w:val="20"/>
          <w:szCs w:val="20"/>
          <w:lang w:val="nl-NL"/>
        </w:rPr>
        <w:t xml:space="preserve">De termijn van Iris loopt af, zij </w:t>
      </w:r>
      <w:r w:rsidR="00D843B0">
        <w:rPr>
          <w:rFonts w:ascii="Verdana" w:hAnsi="Verdana"/>
          <w:sz w:val="20"/>
          <w:szCs w:val="20"/>
          <w:lang w:val="nl-NL"/>
        </w:rPr>
        <w:t>overweegt zich verkiesbaar te stellen. De t</w:t>
      </w:r>
      <w:r w:rsidR="00A93D57">
        <w:rPr>
          <w:rFonts w:ascii="Verdana" w:hAnsi="Verdana"/>
          <w:sz w:val="20"/>
          <w:szCs w:val="20"/>
          <w:lang w:val="nl-NL"/>
        </w:rPr>
        <w:t xml:space="preserve">ermijn van Maaike loopt af, zij geeft aan nog een jaar te willen blijven. Roel heeft aangegeven de MR te willen verlaten. </w:t>
      </w:r>
      <w:r w:rsidR="00D843B0">
        <w:rPr>
          <w:rFonts w:ascii="Verdana" w:hAnsi="Verdana"/>
          <w:sz w:val="20"/>
          <w:szCs w:val="20"/>
          <w:lang w:val="nl-NL"/>
        </w:rPr>
        <w:t xml:space="preserve">Voor de verkiezing voor de oudergeleding, </w:t>
      </w:r>
      <w:r w:rsidR="001B1D3F">
        <w:rPr>
          <w:rFonts w:ascii="Verdana" w:hAnsi="Verdana"/>
          <w:sz w:val="20"/>
          <w:szCs w:val="20"/>
          <w:lang w:val="nl-NL"/>
        </w:rPr>
        <w:t>via Google Forms opstellen en dan de link vanuit ParnasSys verzenden</w:t>
      </w:r>
    </w:p>
    <w:p w14:paraId="19DA24A4" w14:textId="60BC7461" w:rsidR="007D06E0" w:rsidRPr="00587CCC" w:rsidRDefault="007D06E0" w:rsidP="002361DE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lastRenderedPageBreak/>
        <w:t>Werkverdelingsplan</w:t>
      </w:r>
    </w:p>
    <w:p w14:paraId="38C98E0C" w14:textId="70686ACD" w:rsidR="007D06E0" w:rsidRPr="001D1F0B" w:rsidRDefault="00655565" w:rsidP="003C47A0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PMR bespreekt het werkverdelingsplan met het team, als twee derde van het voltallige team akkoord is met het werkverdelingsplan, stemt de PMR in.</w:t>
      </w:r>
    </w:p>
    <w:p w14:paraId="18ECD937" w14:textId="4026AD6B" w:rsidR="003C47A0" w:rsidRPr="005F18F8" w:rsidRDefault="00BA2086" w:rsidP="003C47A0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Vaststellen notulen</w:t>
      </w:r>
    </w:p>
    <w:p w14:paraId="2ECC76DB" w14:textId="53951661" w:rsidR="000D47CB" w:rsidRDefault="00717547" w:rsidP="003C47A0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Notulen zijn vastgesteld.</w:t>
      </w:r>
    </w:p>
    <w:p w14:paraId="7FF3B366" w14:textId="445BCF60" w:rsidR="00D13A42" w:rsidRPr="00655565" w:rsidRDefault="00655565" w:rsidP="0036795A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Mede</w:t>
      </w:r>
      <w:r w:rsidR="00861F36">
        <w:rPr>
          <w:rFonts w:ascii="Verdana" w:hAnsi="Verdana"/>
          <w:sz w:val="20"/>
          <w:szCs w:val="20"/>
          <w:lang w:val="nl-NL"/>
        </w:rPr>
        <w:t>de</w:t>
      </w:r>
      <w:bookmarkStart w:id="0" w:name="_GoBack"/>
      <w:bookmarkEnd w:id="0"/>
      <w:r>
        <w:rPr>
          <w:rFonts w:ascii="Verdana" w:hAnsi="Verdana"/>
          <w:sz w:val="20"/>
          <w:szCs w:val="20"/>
          <w:lang w:val="nl-NL"/>
        </w:rPr>
        <w:t xml:space="preserve">lingen over de ICT </w:t>
      </w:r>
      <w:r w:rsidRPr="00655565">
        <w:rPr>
          <w:rFonts w:ascii="Verdana" w:hAnsi="Verdana"/>
          <w:sz w:val="20"/>
          <w:szCs w:val="20"/>
          <w:lang w:val="nl-NL"/>
        </w:rPr>
        <w:t>begroting wordt nog toegevoegd</w:t>
      </w:r>
      <w:r>
        <w:rPr>
          <w:rFonts w:ascii="Verdana" w:hAnsi="Verdana"/>
          <w:sz w:val="20"/>
          <w:szCs w:val="20"/>
          <w:lang w:val="nl-NL"/>
        </w:rPr>
        <w:t>.</w:t>
      </w:r>
    </w:p>
    <w:p w14:paraId="26E55D66" w14:textId="50E5DBE0" w:rsidR="001B1D3F" w:rsidRDefault="001B1D3F" w:rsidP="0036795A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Rondvraa</w:t>
      </w:r>
      <w:r w:rsidR="00D74B73">
        <w:rPr>
          <w:rFonts w:ascii="Verdana" w:hAnsi="Verdana"/>
          <w:b/>
          <w:sz w:val="20"/>
          <w:szCs w:val="20"/>
          <w:u w:val="single"/>
          <w:lang w:val="nl-NL"/>
        </w:rPr>
        <w:t>g</w:t>
      </w:r>
    </w:p>
    <w:p w14:paraId="62FE4D3C" w14:textId="2510C3B1" w:rsidR="00D74B73" w:rsidRDefault="00D74B73" w:rsidP="0036795A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HB onderwijs gaat naar het Samenwerkingsverband, dit heeft consequenties voor de betaling van ouders aan het HB onderwijs.</w:t>
      </w:r>
    </w:p>
    <w:p w14:paraId="44BAF48A" w14:textId="05E423B2" w:rsidR="00D74B73" w:rsidRPr="00D74B73" w:rsidRDefault="00D74B73" w:rsidP="0036795A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Hoe zit het met de</w:t>
      </w:r>
      <w:r w:rsidR="009464D9">
        <w:rPr>
          <w:rFonts w:ascii="Verdana" w:hAnsi="Verdana"/>
          <w:sz w:val="20"/>
          <w:szCs w:val="20"/>
          <w:lang w:val="nl-NL"/>
        </w:rPr>
        <w:t xml:space="preserve"> oudertevredenheidsonderzoeken?</w:t>
      </w:r>
    </w:p>
    <w:p w14:paraId="2AE1508F" w14:textId="4D5639C9" w:rsidR="0036795A" w:rsidRPr="005F18F8" w:rsidRDefault="0036795A" w:rsidP="0036795A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Evaluatie in één zin</w:t>
      </w:r>
    </w:p>
    <w:p w14:paraId="060ACCFA" w14:textId="1C3A0CBA" w:rsidR="00587CCC" w:rsidRDefault="009464D9" w:rsidP="004948FD">
      <w:pPr>
        <w:autoSpaceDE w:val="0"/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Duidelijk, snel, ingezonden post. </w:t>
      </w:r>
    </w:p>
    <w:p w14:paraId="71E219CF" w14:textId="77777777" w:rsidR="00655565" w:rsidRDefault="00655565" w:rsidP="004948FD">
      <w:pPr>
        <w:autoSpaceDE w:val="0"/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1EAB892B" w14:textId="353F91C6" w:rsidR="00D23A86" w:rsidRPr="00587CCC" w:rsidRDefault="00127A50" w:rsidP="004948FD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u w:val="single"/>
          <w:lang w:val="nl-NL" w:eastAsia="nl-NL"/>
        </w:rPr>
      </w:pPr>
      <w:r w:rsidRPr="00587CCC">
        <w:rPr>
          <w:rFonts w:ascii="Verdana" w:eastAsia="Times New Roman" w:hAnsi="Verdana" w:cs="Verdana"/>
          <w:b/>
          <w:bCs/>
          <w:sz w:val="20"/>
          <w:szCs w:val="20"/>
          <w:u w:val="single"/>
          <w:lang w:val="nl-NL" w:eastAsia="nl-NL"/>
        </w:rPr>
        <w:t>A</w:t>
      </w:r>
      <w:r w:rsidR="003967B7" w:rsidRPr="00587CCC">
        <w:rPr>
          <w:rFonts w:ascii="Verdana" w:eastAsia="Times New Roman" w:hAnsi="Verdana" w:cs="Verdana"/>
          <w:b/>
          <w:bCs/>
          <w:sz w:val="20"/>
          <w:szCs w:val="20"/>
          <w:u w:val="single"/>
          <w:lang w:val="nl-NL" w:eastAsia="nl-NL"/>
        </w:rPr>
        <w:t>ctielijst</w:t>
      </w:r>
    </w:p>
    <w:p w14:paraId="37974C11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Actiepunten MR </w:t>
      </w:r>
    </w:p>
    <w:p w14:paraId="424E0995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5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2835"/>
        <w:gridCol w:w="1567"/>
      </w:tblGrid>
      <w:tr w:rsidR="00D23A86" w:rsidRPr="009464D9" w14:paraId="64C8883B" w14:textId="77777777" w:rsidTr="003453B5">
        <w:trPr>
          <w:trHeight w:val="2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7810" w14:textId="77777777" w:rsidR="00D23A86" w:rsidRPr="006B5C28" w:rsidRDefault="00D23A86" w:rsidP="00881E30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Actiepunt/agenda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CF9" w14:textId="77777777" w:rsidR="00D23A86" w:rsidRPr="006B5C28" w:rsidRDefault="00D23A86" w:rsidP="00881E30">
            <w:pPr>
              <w:suppressAutoHyphens w:val="0"/>
              <w:spacing w:line="259" w:lineRule="auto"/>
              <w:ind w:left="6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Wie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A29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Status </w:t>
            </w:r>
          </w:p>
        </w:tc>
      </w:tr>
      <w:tr w:rsidR="00D23A86" w:rsidRPr="006B5C28" w14:paraId="3EDDD243" w14:textId="77777777" w:rsidTr="003453B5">
        <w:trPr>
          <w:trHeight w:val="50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841" w14:textId="77777777" w:rsidR="00D23A86" w:rsidRPr="006B5C28" w:rsidRDefault="00D23A86" w:rsidP="00881E30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Mailbox twee keer per week checken en ontvangstbevestiging sturen als er een email is.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4A3C" w14:textId="77777777" w:rsidR="00D23A86" w:rsidRPr="006B5C28" w:rsidRDefault="00D23A86" w:rsidP="00881E30">
            <w:pPr>
              <w:suppressAutoHyphens w:val="0"/>
              <w:spacing w:line="259" w:lineRule="auto"/>
              <w:ind w:left="6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Maaike N.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D1F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doorlopend </w:t>
            </w:r>
          </w:p>
        </w:tc>
      </w:tr>
      <w:tr w:rsidR="009D27A8" w:rsidRPr="009D27A8" w14:paraId="696CBBCE" w14:textId="77777777" w:rsidTr="003453B5">
        <w:trPr>
          <w:trHeight w:val="2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87AF" w14:textId="20B8E6A0" w:rsidR="009D27A8" w:rsidRDefault="009D27A8" w:rsidP="009D27A8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Korte enquête naar </w:t>
            </w:r>
            <w:r w:rsidR="00A82190">
              <w:rPr>
                <w:rFonts w:ascii="Verdana" w:eastAsia="Verdana" w:hAnsi="Verdana" w:cs="Verdana"/>
                <w:color w:val="000000"/>
                <w:sz w:val="20"/>
              </w:rPr>
              <w:t>ouders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over het algemene snoepgebruik tijdens speciale gelegenheden, traktaties verjaardagen, Achtbaan festival etc.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08AF" w14:textId="71863DE2" w:rsidR="009D27A8" w:rsidRDefault="009D27A8" w:rsidP="00445CAA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Anouk, Roel, Maaike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FAF" w14:textId="342B8C7C" w:rsidR="009D27A8" w:rsidRDefault="003453B5" w:rsidP="003453B5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lopend</w:t>
            </w:r>
          </w:p>
        </w:tc>
      </w:tr>
      <w:tr w:rsidR="008915E7" w:rsidRPr="001A3CC4" w14:paraId="08FCEDD2" w14:textId="77777777" w:rsidTr="003453B5">
        <w:trPr>
          <w:trHeight w:val="2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558" w14:textId="6023F1D4" w:rsidR="008915E7" w:rsidRDefault="008915E7" w:rsidP="008915E7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0D2863">
              <w:rPr>
                <w:rFonts w:ascii="Verdana" w:eastAsia="Verdana" w:hAnsi="Verdana" w:cs="Verdana"/>
                <w:color w:val="000000"/>
                <w:sz w:val="20"/>
              </w:rPr>
              <w:t>Uitbrengen MR Nieuwsbrief mei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78D" w14:textId="43EB21E5" w:rsidR="008915E7" w:rsidRDefault="003453B5" w:rsidP="003453B5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  <w:r w:rsidRPr="000D2863">
              <w:rPr>
                <w:rFonts w:ascii="Verdana" w:eastAsia="Verdana" w:hAnsi="Verdana" w:cs="Verdana"/>
                <w:color w:val="000000"/>
                <w:sz w:val="20"/>
              </w:rPr>
              <w:t>Anouk en Roel</w:t>
            </w:r>
            <w:r w:rsidR="001B1D3F">
              <w:rPr>
                <w:rFonts w:ascii="Verdana" w:eastAsia="Verdana" w:hAnsi="Verdana" w:cs="Verdana"/>
                <w:color w:val="000000"/>
                <w:sz w:val="20"/>
              </w:rPr>
              <w:t xml:space="preserve"> stellen hem op</w:t>
            </w:r>
            <w:r w:rsidRPr="000D2863">
              <w:rPr>
                <w:rFonts w:ascii="Verdana" w:eastAsia="Verdana" w:hAnsi="Verdana" w:cs="Verdana"/>
                <w:color w:val="000000"/>
                <w:sz w:val="20"/>
              </w:rPr>
              <w:t>, Betül en I</w:t>
            </w:r>
            <w:r w:rsidR="008915E7" w:rsidRPr="000D2863">
              <w:rPr>
                <w:rFonts w:ascii="Verdana" w:eastAsia="Verdana" w:hAnsi="Verdana" w:cs="Verdana"/>
                <w:color w:val="000000"/>
                <w:sz w:val="20"/>
              </w:rPr>
              <w:t>ris</w:t>
            </w:r>
            <w:r w:rsidR="001B1D3F">
              <w:rPr>
                <w:rFonts w:ascii="Verdana" w:eastAsia="Verdana" w:hAnsi="Verdana" w:cs="Verdana"/>
                <w:color w:val="000000"/>
                <w:sz w:val="20"/>
              </w:rPr>
              <w:t xml:space="preserve"> checken.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E2E2" w14:textId="77777777" w:rsidR="008915E7" w:rsidRDefault="008915E7" w:rsidP="008915E7">
            <w:pPr>
              <w:suppressAutoHyphens w:val="0"/>
              <w:spacing w:line="259" w:lineRule="auto"/>
              <w:ind w:left="5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14:paraId="0A032A8A" w14:textId="5BDDC038" w:rsidR="004948FD" w:rsidRDefault="00D23A86" w:rsidP="00C17644">
      <w:pPr>
        <w:suppressAutoHyphens w:val="0"/>
        <w:autoSpaceDN/>
        <w:spacing w:after="0" w:line="259" w:lineRule="auto"/>
        <w:ind w:left="5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color w:val="000000"/>
          <w:sz w:val="20"/>
          <w:lang w:val="nl-NL" w:eastAsia="nl-NL"/>
        </w:rPr>
        <w:t xml:space="preserve"> </w:t>
      </w:r>
    </w:p>
    <w:p w14:paraId="4F819A6C" w14:textId="3A0DF262" w:rsidR="00794BF2" w:rsidRDefault="00794BF2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</w:p>
    <w:p w14:paraId="44186893" w14:textId="77777777" w:rsidR="00794BF2" w:rsidRPr="006B5C28" w:rsidRDefault="00794BF2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</w:p>
    <w:p w14:paraId="1058762A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Spaarlijst agendapunten komende MR vergaderingen </w:t>
      </w:r>
    </w:p>
    <w:p w14:paraId="2CB9F443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52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1626"/>
        <w:gridCol w:w="1260"/>
        <w:gridCol w:w="5332"/>
        <w:gridCol w:w="1128"/>
      </w:tblGrid>
      <w:tr w:rsidR="00D23A86" w:rsidRPr="006B5C28" w14:paraId="4303D991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15C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Datum vergadering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A27" w14:textId="77777777" w:rsidR="00D23A86" w:rsidRPr="006B5C28" w:rsidRDefault="00D23A86" w:rsidP="00881E30">
            <w:pPr>
              <w:suppressAutoHyphens w:val="0"/>
              <w:spacing w:line="259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MR/MR+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B04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Agendapunten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31EB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Notulen </w:t>
            </w:r>
          </w:p>
        </w:tc>
      </w:tr>
      <w:tr w:rsidR="00A90BD9" w:rsidRPr="002D28F0" w14:paraId="5BD370C2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FB3" w14:textId="249B6032" w:rsidR="00A90BD9" w:rsidRDefault="00A90BD9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10-04-2019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2049" w14:textId="077111CB" w:rsidR="00A90BD9" w:rsidRDefault="00A90BD9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438" w14:textId="4F0E6048" w:rsidR="00A90BD9" w:rsidRPr="00DD4856" w:rsidRDefault="001B1D3F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Chinees/</w:t>
            </w:r>
            <w:r w:rsidR="00A80128">
              <w:rPr>
                <w:rFonts w:ascii="Verdana" w:eastAsia="Verdana" w:hAnsi="Verdana" w:cs="Verdana"/>
                <w:color w:val="000000"/>
                <w:sz w:val="20"/>
              </w:rPr>
              <w:t>schaken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EEB" w14:textId="0A322869" w:rsidR="00A90BD9" w:rsidRPr="006B5C28" w:rsidRDefault="0088196C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Roel</w:t>
            </w:r>
          </w:p>
        </w:tc>
      </w:tr>
      <w:tr w:rsidR="0088196C" w:rsidRPr="002D28F0" w14:paraId="3BD0D740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8F8" w14:textId="7F3E18F9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16-04-2019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B15" w14:textId="101933F8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6B1" w14:textId="77777777" w:rsidR="00A80128" w:rsidRDefault="00A80128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Profilering meer- en hoogbegaafdheid</w:t>
            </w:r>
          </w:p>
          <w:p w14:paraId="5A5DA5D1" w14:textId="053C6416" w:rsidR="00A80128" w:rsidRPr="00DD4856" w:rsidRDefault="00A80128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Communicatie ouders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950" w14:textId="21D910E0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Anouk</w:t>
            </w:r>
          </w:p>
        </w:tc>
      </w:tr>
      <w:tr w:rsidR="0088196C" w:rsidRPr="002D28F0" w14:paraId="2C34855D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581" w14:textId="6F086529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06-06-2019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EA89" w14:textId="042F88E2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681" w14:textId="77777777" w:rsidR="0088196C" w:rsidRDefault="005100C6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5100C6">
              <w:rPr>
                <w:rFonts w:ascii="Verdana" w:eastAsia="Verdana" w:hAnsi="Verdana" w:cs="Verdana"/>
                <w:color w:val="000000"/>
                <w:sz w:val="20"/>
              </w:rPr>
              <w:t>Schoolgids</w:t>
            </w:r>
          </w:p>
          <w:p w14:paraId="2DA3969E" w14:textId="77777777" w:rsidR="005100C6" w:rsidRDefault="005100C6" w:rsidP="005100C6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Organisatie v</w:t>
            </w:r>
            <w:r w:rsidRPr="005100C6">
              <w:rPr>
                <w:rFonts w:ascii="Verdana" w:eastAsia="Verdana" w:hAnsi="Verdana" w:cs="Verdana"/>
                <w:color w:val="000000"/>
                <w:sz w:val="20"/>
              </w:rPr>
              <w:t>erkiezingen oudergeleding MR</w:t>
            </w:r>
          </w:p>
          <w:p w14:paraId="70317E35" w14:textId="77D609E1" w:rsidR="00855824" w:rsidRPr="00DD4856" w:rsidRDefault="00855824" w:rsidP="005100C6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Formatieplan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9B95" w14:textId="1F69306D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B558D8">
              <w:rPr>
                <w:rFonts w:ascii="Verdana" w:eastAsia="Times New Roman" w:hAnsi="Verdana" w:cs="Verdana"/>
                <w:bCs/>
                <w:sz w:val="20"/>
                <w:szCs w:val="20"/>
              </w:rPr>
              <w:t>Betül</w:t>
            </w:r>
          </w:p>
        </w:tc>
      </w:tr>
      <w:tr w:rsidR="0088196C" w:rsidRPr="002D28F0" w14:paraId="1807A0ED" w14:textId="77777777" w:rsidTr="00B3549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AB3" w14:textId="5E152460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17-06-2019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714" w14:textId="16FB0916" w:rsidR="0088196C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MR+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9C4" w14:textId="1C031BFA" w:rsidR="0088196C" w:rsidRPr="00DD4856" w:rsidRDefault="005100C6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5100C6">
              <w:rPr>
                <w:rFonts w:ascii="Verdana" w:eastAsia="Verdana" w:hAnsi="Verdana" w:cs="Verdana"/>
                <w:color w:val="000000"/>
                <w:sz w:val="20"/>
              </w:rPr>
              <w:t>Indeling klassen/medewerkers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A8D" w14:textId="21739147" w:rsidR="0088196C" w:rsidRPr="006B5C28" w:rsidRDefault="0088196C" w:rsidP="0088196C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Iris</w:t>
            </w:r>
          </w:p>
        </w:tc>
      </w:tr>
    </w:tbl>
    <w:p w14:paraId="55B4E78E" w14:textId="0B5352E7" w:rsidR="004948FD" w:rsidRDefault="00D23A86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  <w:r w:rsidRPr="006B5C28">
        <w:rPr>
          <w:rFonts w:cs="Calibri"/>
          <w:color w:val="000000"/>
          <w:lang w:val="nl-NL" w:eastAsia="nl-NL"/>
        </w:rPr>
        <w:t xml:space="preserve"> </w:t>
      </w:r>
    </w:p>
    <w:p w14:paraId="16A022D1" w14:textId="77777777" w:rsidR="001B1D3F" w:rsidRDefault="001B1D3F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</w:p>
    <w:p w14:paraId="18645690" w14:textId="77777777" w:rsidR="001B1D3F" w:rsidRDefault="001B1D3F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</w:p>
    <w:p w14:paraId="5C599359" w14:textId="77777777" w:rsidR="001B1D3F" w:rsidRDefault="001B1D3F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</w:p>
    <w:p w14:paraId="7376B0A5" w14:textId="77777777" w:rsidR="001B1D3F" w:rsidRPr="001B1D3F" w:rsidRDefault="001B1D3F" w:rsidP="00D23A86">
      <w:pPr>
        <w:suppressAutoHyphens w:val="0"/>
        <w:autoSpaceDN/>
        <w:spacing w:after="140" w:line="259" w:lineRule="auto"/>
        <w:textAlignment w:val="auto"/>
        <w:rPr>
          <w:rFonts w:cs="Calibri"/>
          <w:color w:val="000000"/>
          <w:lang w:val="nl-NL" w:eastAsia="nl-NL"/>
        </w:rPr>
      </w:pPr>
    </w:p>
    <w:p w14:paraId="34E92E38" w14:textId="77777777" w:rsidR="00D23A86" w:rsidRPr="006B5C28" w:rsidRDefault="00D23A86" w:rsidP="00D23A86">
      <w:pPr>
        <w:keepNext/>
        <w:keepLines/>
        <w:suppressAutoHyphens w:val="0"/>
        <w:autoSpaceDN/>
        <w:spacing w:after="0" w:line="259" w:lineRule="auto"/>
        <w:ind w:left="-5" w:hanging="10"/>
        <w:textAlignment w:val="auto"/>
        <w:outlineLvl w:val="1"/>
        <w:rPr>
          <w:rFonts w:ascii="Verdana" w:eastAsia="Verdana" w:hAnsi="Verdana" w:cs="Verdana"/>
          <w:b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Afspraken MR met schoolleiding </w:t>
      </w:r>
    </w:p>
    <w:p w14:paraId="709EF17C" w14:textId="77777777" w:rsidR="00D23A86" w:rsidRPr="006B5C28" w:rsidRDefault="00D23A86" w:rsidP="00D23A86">
      <w:pPr>
        <w:suppressAutoHyphens w:val="0"/>
        <w:autoSpaceDN/>
        <w:spacing w:after="0" w:line="259" w:lineRule="auto"/>
        <w:textAlignment w:val="auto"/>
        <w:rPr>
          <w:rFonts w:ascii="Verdana" w:eastAsia="Verdana" w:hAnsi="Verdana" w:cs="Verdana"/>
          <w:color w:val="000000"/>
          <w:sz w:val="20"/>
          <w:lang w:val="nl-NL" w:eastAsia="nl-NL"/>
        </w:rPr>
      </w:pPr>
      <w:r w:rsidRPr="006B5C28">
        <w:rPr>
          <w:rFonts w:ascii="Verdana" w:eastAsia="Verdana" w:hAnsi="Verdana" w:cs="Verdana"/>
          <w:b/>
          <w:color w:val="000000"/>
          <w:sz w:val="20"/>
          <w:lang w:val="nl-NL" w:eastAsia="nl-NL"/>
        </w:rPr>
        <w:t xml:space="preserve"> </w:t>
      </w:r>
    </w:p>
    <w:tbl>
      <w:tblPr>
        <w:tblStyle w:val="TableGrid"/>
        <w:tblW w:w="10064" w:type="dxa"/>
        <w:tblInd w:w="5" w:type="dxa"/>
        <w:tblCellMar>
          <w:top w:w="5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530"/>
        <w:gridCol w:w="4242"/>
        <w:gridCol w:w="1596"/>
        <w:gridCol w:w="2696"/>
      </w:tblGrid>
      <w:tr w:rsidR="00D23A86" w:rsidRPr="006B5C28" w14:paraId="1AFFC04B" w14:textId="77777777" w:rsidTr="00D23A86">
        <w:trPr>
          <w:trHeight w:val="6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0567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Datum afspraak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4DD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Afspraak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0F6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Gepland voor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1C90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Status </w:t>
            </w:r>
          </w:p>
        </w:tc>
      </w:tr>
      <w:tr w:rsidR="00D23A86" w:rsidRPr="001A3CC4" w14:paraId="0224AD78" w14:textId="77777777" w:rsidTr="00D23A86">
        <w:trPr>
          <w:trHeight w:val="119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A03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18-04-2017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AD8" w14:textId="77777777" w:rsidR="00D23A86" w:rsidRPr="006B5C28" w:rsidRDefault="00D23A86" w:rsidP="00881E30">
            <w:pPr>
              <w:suppressAutoHyphens w:val="0"/>
              <w:spacing w:after="1" w:line="251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Resultaten bespreking sociaalemotionele ontwikkeling (incl. </w:t>
            </w:r>
          </w:p>
          <w:p w14:paraId="7E7A2D91" w14:textId="77777777" w:rsidR="00D23A86" w:rsidRPr="006B5C28" w:rsidRDefault="00D23A86" w:rsidP="00881E30">
            <w:pPr>
              <w:suppressAutoHyphens w:val="0"/>
              <w:spacing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pestbeleid) in de bouwvergaderingen terugkoppelen aan de MR.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05C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Mei/juni </w:t>
            </w:r>
          </w:p>
          <w:p w14:paraId="3207567D" w14:textId="77777777" w:rsidR="00D23A86" w:rsidRPr="006B5C28" w:rsidRDefault="00D23A86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2017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D4AC" w14:textId="60896FB8" w:rsidR="00D23A86" w:rsidRPr="006B5C28" w:rsidRDefault="00D66849" w:rsidP="00881E30">
            <w:pPr>
              <w:suppressAutoHyphens w:val="0"/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Zal plaatsvinden in het nieuwe schooljaar.</w:t>
            </w:r>
            <w:r w:rsidR="00D23A86" w:rsidRPr="006B5C28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</w:tbl>
    <w:p w14:paraId="141994A1" w14:textId="77777777" w:rsidR="003967B7" w:rsidRPr="00AF1FA7" w:rsidRDefault="003967B7" w:rsidP="00FE5630">
      <w:pPr>
        <w:suppressAutoHyphens w:val="0"/>
        <w:rPr>
          <w:rFonts w:ascii="Verdana" w:eastAsia="Times New Roman" w:hAnsi="Verdana" w:cs="Verdana"/>
          <w:bCs/>
          <w:sz w:val="20"/>
          <w:szCs w:val="20"/>
          <w:lang w:val="nl-NL" w:eastAsia="nl-NL"/>
        </w:rPr>
      </w:pPr>
    </w:p>
    <w:sectPr w:rsidR="003967B7" w:rsidRPr="00AF1FA7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9D37" w14:textId="77777777" w:rsidR="00B87619" w:rsidRDefault="00B87619">
      <w:pPr>
        <w:spacing w:after="0" w:line="240" w:lineRule="auto"/>
      </w:pPr>
      <w:r>
        <w:separator/>
      </w:r>
    </w:p>
  </w:endnote>
  <w:endnote w:type="continuationSeparator" w:id="0">
    <w:p w14:paraId="4A8CEB2F" w14:textId="77777777" w:rsidR="00B87619" w:rsidRDefault="00B87619">
      <w:pPr>
        <w:spacing w:after="0" w:line="240" w:lineRule="auto"/>
      </w:pPr>
      <w:r>
        <w:continuationSeparator/>
      </w:r>
    </w:p>
  </w:endnote>
  <w:endnote w:type="continuationNotice" w:id="1">
    <w:p w14:paraId="4C2E9C23" w14:textId="77777777" w:rsidR="00B87619" w:rsidRDefault="00B87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656685"/>
      <w:docPartObj>
        <w:docPartGallery w:val="Page Numbers (Bottom of Page)"/>
        <w:docPartUnique/>
      </w:docPartObj>
    </w:sdtPr>
    <w:sdtEndPr/>
    <w:sdtContent>
      <w:p w14:paraId="5317EF1E" w14:textId="3EFFB6BA" w:rsidR="00726111" w:rsidRDefault="0072611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36" w:rsidRPr="00861F36">
          <w:rPr>
            <w:noProof/>
            <w:lang w:val="nl-NL"/>
          </w:rPr>
          <w:t>2</w:t>
        </w:r>
        <w:r>
          <w:fldChar w:fldCharType="end"/>
        </w:r>
      </w:p>
    </w:sdtContent>
  </w:sdt>
  <w:p w14:paraId="2FAAE367" w14:textId="77777777" w:rsidR="00726111" w:rsidRDefault="007261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1DFCD" w14:textId="77777777" w:rsidR="00B87619" w:rsidRDefault="00B87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6A42B" w14:textId="77777777" w:rsidR="00B87619" w:rsidRDefault="00B87619">
      <w:pPr>
        <w:spacing w:after="0" w:line="240" w:lineRule="auto"/>
      </w:pPr>
      <w:r>
        <w:continuationSeparator/>
      </w:r>
    </w:p>
  </w:footnote>
  <w:footnote w:type="continuationNotice" w:id="1">
    <w:p w14:paraId="2D33222D" w14:textId="77777777" w:rsidR="00B87619" w:rsidRDefault="00B876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588"/>
    <w:multiLevelType w:val="hybridMultilevel"/>
    <w:tmpl w:val="0EBC8946"/>
    <w:lvl w:ilvl="0" w:tplc="FF82C1CA">
      <w:start w:val="7"/>
      <w:numFmt w:val="bullet"/>
      <w:lvlText w:val="-"/>
      <w:lvlJc w:val="left"/>
      <w:pPr>
        <w:ind w:left="1495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DF53216"/>
    <w:multiLevelType w:val="hybridMultilevel"/>
    <w:tmpl w:val="859C1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C29"/>
    <w:multiLevelType w:val="multilevel"/>
    <w:tmpl w:val="D5268B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6DED"/>
    <w:multiLevelType w:val="multilevel"/>
    <w:tmpl w:val="FE825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67AE"/>
    <w:multiLevelType w:val="hybridMultilevel"/>
    <w:tmpl w:val="1AE4F228"/>
    <w:lvl w:ilvl="0" w:tplc="F59AA616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375"/>
    <w:multiLevelType w:val="hybridMultilevel"/>
    <w:tmpl w:val="5018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1D31"/>
    <w:multiLevelType w:val="multilevel"/>
    <w:tmpl w:val="340AEA36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12B1B9D"/>
    <w:multiLevelType w:val="multilevel"/>
    <w:tmpl w:val="007E2F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348B6"/>
    <w:multiLevelType w:val="hybridMultilevel"/>
    <w:tmpl w:val="C6EE2C14"/>
    <w:lvl w:ilvl="0" w:tplc="2744C1B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094B"/>
    <w:multiLevelType w:val="multilevel"/>
    <w:tmpl w:val="68560C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13F"/>
    <w:multiLevelType w:val="hybridMultilevel"/>
    <w:tmpl w:val="D346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A592F"/>
    <w:multiLevelType w:val="hybridMultilevel"/>
    <w:tmpl w:val="D0889398"/>
    <w:lvl w:ilvl="0" w:tplc="B084491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7FD1"/>
    <w:multiLevelType w:val="hybridMultilevel"/>
    <w:tmpl w:val="FE8E3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C1BB6"/>
    <w:multiLevelType w:val="multilevel"/>
    <w:tmpl w:val="70FAC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2D3"/>
    <w:multiLevelType w:val="multilevel"/>
    <w:tmpl w:val="60C03E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271E"/>
    <w:multiLevelType w:val="hybridMultilevel"/>
    <w:tmpl w:val="466C22B6"/>
    <w:lvl w:ilvl="0" w:tplc="74A8BD6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7EFC"/>
    <w:multiLevelType w:val="hybridMultilevel"/>
    <w:tmpl w:val="BA92F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652AB"/>
    <w:multiLevelType w:val="hybridMultilevel"/>
    <w:tmpl w:val="3CD4E4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040DB4"/>
    <w:multiLevelType w:val="hybridMultilevel"/>
    <w:tmpl w:val="CE5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81C1A"/>
    <w:multiLevelType w:val="multilevel"/>
    <w:tmpl w:val="B1C42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4F4F90"/>
    <w:multiLevelType w:val="multilevel"/>
    <w:tmpl w:val="FB4C5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81690"/>
    <w:multiLevelType w:val="multilevel"/>
    <w:tmpl w:val="A23A0ABE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2"/>
  </w:num>
  <w:num w:numId="9">
    <w:abstractNumId w:val="19"/>
  </w:num>
  <w:num w:numId="10">
    <w:abstractNumId w:val="6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12"/>
  </w:num>
  <w:num w:numId="20">
    <w:abstractNumId w:val="1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A"/>
    <w:rsid w:val="00003BCC"/>
    <w:rsid w:val="000240EE"/>
    <w:rsid w:val="00027CDE"/>
    <w:rsid w:val="00031062"/>
    <w:rsid w:val="00046B1B"/>
    <w:rsid w:val="000722E9"/>
    <w:rsid w:val="0007569F"/>
    <w:rsid w:val="000852A1"/>
    <w:rsid w:val="00091C53"/>
    <w:rsid w:val="00096BE0"/>
    <w:rsid w:val="000A4381"/>
    <w:rsid w:val="000A4B4A"/>
    <w:rsid w:val="000B22AE"/>
    <w:rsid w:val="000D2863"/>
    <w:rsid w:val="000D47CB"/>
    <w:rsid w:val="001023F9"/>
    <w:rsid w:val="001262ED"/>
    <w:rsid w:val="00127A50"/>
    <w:rsid w:val="00131C99"/>
    <w:rsid w:val="00135EB9"/>
    <w:rsid w:val="0013787E"/>
    <w:rsid w:val="00145FF4"/>
    <w:rsid w:val="00146B88"/>
    <w:rsid w:val="00155A2F"/>
    <w:rsid w:val="0016292D"/>
    <w:rsid w:val="00170732"/>
    <w:rsid w:val="001807F2"/>
    <w:rsid w:val="001910D2"/>
    <w:rsid w:val="001A3CC4"/>
    <w:rsid w:val="001B1D3F"/>
    <w:rsid w:val="001C3EA1"/>
    <w:rsid w:val="001D1886"/>
    <w:rsid w:val="001D1F0B"/>
    <w:rsid w:val="001F5F30"/>
    <w:rsid w:val="00203E84"/>
    <w:rsid w:val="00207DA5"/>
    <w:rsid w:val="00221C5B"/>
    <w:rsid w:val="0023182E"/>
    <w:rsid w:val="002361DE"/>
    <w:rsid w:val="00256D22"/>
    <w:rsid w:val="002D28F0"/>
    <w:rsid w:val="002E026C"/>
    <w:rsid w:val="00300CD5"/>
    <w:rsid w:val="00326535"/>
    <w:rsid w:val="00340A8E"/>
    <w:rsid w:val="003453B5"/>
    <w:rsid w:val="003613B1"/>
    <w:rsid w:val="0036795A"/>
    <w:rsid w:val="00393FC5"/>
    <w:rsid w:val="003967B7"/>
    <w:rsid w:val="003C47A0"/>
    <w:rsid w:val="003F1085"/>
    <w:rsid w:val="003F33F9"/>
    <w:rsid w:val="004027C2"/>
    <w:rsid w:val="00412B1E"/>
    <w:rsid w:val="00416745"/>
    <w:rsid w:val="0044532E"/>
    <w:rsid w:val="00445CAA"/>
    <w:rsid w:val="00484AB3"/>
    <w:rsid w:val="004948FD"/>
    <w:rsid w:val="004C4884"/>
    <w:rsid w:val="004C4996"/>
    <w:rsid w:val="004D6ECB"/>
    <w:rsid w:val="005052EE"/>
    <w:rsid w:val="005100C6"/>
    <w:rsid w:val="00521130"/>
    <w:rsid w:val="0055631F"/>
    <w:rsid w:val="00587CCC"/>
    <w:rsid w:val="005A7F06"/>
    <w:rsid w:val="005B6080"/>
    <w:rsid w:val="005F18F8"/>
    <w:rsid w:val="006015B9"/>
    <w:rsid w:val="0061236E"/>
    <w:rsid w:val="006277BA"/>
    <w:rsid w:val="0063478A"/>
    <w:rsid w:val="006434C3"/>
    <w:rsid w:val="00655565"/>
    <w:rsid w:val="00656136"/>
    <w:rsid w:val="00697390"/>
    <w:rsid w:val="006B3AEE"/>
    <w:rsid w:val="006B5C28"/>
    <w:rsid w:val="006C7FB9"/>
    <w:rsid w:val="006D65F9"/>
    <w:rsid w:val="00717406"/>
    <w:rsid w:val="00717547"/>
    <w:rsid w:val="00726111"/>
    <w:rsid w:val="0073120C"/>
    <w:rsid w:val="00794BF2"/>
    <w:rsid w:val="007D06E0"/>
    <w:rsid w:val="007E6799"/>
    <w:rsid w:val="007F196C"/>
    <w:rsid w:val="00800C4D"/>
    <w:rsid w:val="008144F6"/>
    <w:rsid w:val="00841995"/>
    <w:rsid w:val="00855824"/>
    <w:rsid w:val="00860B68"/>
    <w:rsid w:val="00861F36"/>
    <w:rsid w:val="00870412"/>
    <w:rsid w:val="0088196C"/>
    <w:rsid w:val="00881E30"/>
    <w:rsid w:val="008915E7"/>
    <w:rsid w:val="00896CBD"/>
    <w:rsid w:val="008D740F"/>
    <w:rsid w:val="008E1C0F"/>
    <w:rsid w:val="008E6DC8"/>
    <w:rsid w:val="00901D8D"/>
    <w:rsid w:val="0090508E"/>
    <w:rsid w:val="00923B1D"/>
    <w:rsid w:val="0092658E"/>
    <w:rsid w:val="00933370"/>
    <w:rsid w:val="009464D9"/>
    <w:rsid w:val="00954778"/>
    <w:rsid w:val="00960BB1"/>
    <w:rsid w:val="00972FFD"/>
    <w:rsid w:val="00973E50"/>
    <w:rsid w:val="00977EC7"/>
    <w:rsid w:val="009B1418"/>
    <w:rsid w:val="009D27A8"/>
    <w:rsid w:val="009D2E0A"/>
    <w:rsid w:val="00A01710"/>
    <w:rsid w:val="00A14E84"/>
    <w:rsid w:val="00A227E4"/>
    <w:rsid w:val="00A3769A"/>
    <w:rsid w:val="00A80128"/>
    <w:rsid w:val="00A80F0D"/>
    <w:rsid w:val="00A82190"/>
    <w:rsid w:val="00A90BD9"/>
    <w:rsid w:val="00A92AE8"/>
    <w:rsid w:val="00A93D57"/>
    <w:rsid w:val="00A948BC"/>
    <w:rsid w:val="00AB43A3"/>
    <w:rsid w:val="00AD423E"/>
    <w:rsid w:val="00AF1FA7"/>
    <w:rsid w:val="00B0114E"/>
    <w:rsid w:val="00B13F39"/>
    <w:rsid w:val="00B35498"/>
    <w:rsid w:val="00B35B6E"/>
    <w:rsid w:val="00B558D8"/>
    <w:rsid w:val="00B87619"/>
    <w:rsid w:val="00B957FC"/>
    <w:rsid w:val="00B9641F"/>
    <w:rsid w:val="00BA2086"/>
    <w:rsid w:val="00BC18A5"/>
    <w:rsid w:val="00BF59BF"/>
    <w:rsid w:val="00C17644"/>
    <w:rsid w:val="00C3326B"/>
    <w:rsid w:val="00C372CA"/>
    <w:rsid w:val="00CA0221"/>
    <w:rsid w:val="00CA58A7"/>
    <w:rsid w:val="00CB2DBF"/>
    <w:rsid w:val="00CC47EB"/>
    <w:rsid w:val="00CE5337"/>
    <w:rsid w:val="00D04DE0"/>
    <w:rsid w:val="00D13A42"/>
    <w:rsid w:val="00D1718F"/>
    <w:rsid w:val="00D23A86"/>
    <w:rsid w:val="00D43528"/>
    <w:rsid w:val="00D52C89"/>
    <w:rsid w:val="00D6534E"/>
    <w:rsid w:val="00D66849"/>
    <w:rsid w:val="00D67720"/>
    <w:rsid w:val="00D74B73"/>
    <w:rsid w:val="00D843B0"/>
    <w:rsid w:val="00DC4232"/>
    <w:rsid w:val="00DD4856"/>
    <w:rsid w:val="00DF596A"/>
    <w:rsid w:val="00E0047A"/>
    <w:rsid w:val="00E0545B"/>
    <w:rsid w:val="00E157DD"/>
    <w:rsid w:val="00E22D1C"/>
    <w:rsid w:val="00E65445"/>
    <w:rsid w:val="00E85B48"/>
    <w:rsid w:val="00ED4A0E"/>
    <w:rsid w:val="00ED4B69"/>
    <w:rsid w:val="00EE2D70"/>
    <w:rsid w:val="00EE4DE6"/>
    <w:rsid w:val="00EF1357"/>
    <w:rsid w:val="00EF3344"/>
    <w:rsid w:val="00F137D5"/>
    <w:rsid w:val="00F243EA"/>
    <w:rsid w:val="00F72CF3"/>
    <w:rsid w:val="00F769B4"/>
    <w:rsid w:val="00F769DD"/>
    <w:rsid w:val="00F8268B"/>
    <w:rsid w:val="00F8406F"/>
    <w:rsid w:val="00FC0292"/>
    <w:rsid w:val="00FE35E7"/>
    <w:rsid w:val="00FE5630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FD"/>
  <w15:docId w15:val="{8D46C7DD-81B3-4675-A1F1-8204DBA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character" w:customStyle="1" w:styleId="ListParagraphChar">
    <w:name w:val="List Paragraph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EC7"/>
  </w:style>
  <w:style w:type="paragraph" w:styleId="Voettekst">
    <w:name w:val="footer"/>
    <w:basedOn w:val="Standaard"/>
    <w:link w:val="VoettekstChar"/>
    <w:uiPriority w:val="99"/>
    <w:unhideWhenUsed/>
    <w:rsid w:val="009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EC7"/>
  </w:style>
  <w:style w:type="table" w:customStyle="1" w:styleId="TableGrid">
    <w:name w:val="TableGrid"/>
    <w:rsid w:val="006B5C28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07569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nl-NL"/>
    </w:rPr>
  </w:style>
  <w:style w:type="paragraph" w:customStyle="1" w:styleId="xmsonormal">
    <w:name w:val="x_msonormal"/>
    <w:basedOn w:val="Standaard"/>
    <w:rsid w:val="00300C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794BF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02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3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1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5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5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58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3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74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878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5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196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4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17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35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5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2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03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4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00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842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874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07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40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14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54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99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3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7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71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960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86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2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131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31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8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6033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387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23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18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105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D80E-ECCC-4593-B4C0-6B254D43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Matser</dc:creator>
  <dc:description/>
  <cp:lastModifiedBy>Fam de Jong</cp:lastModifiedBy>
  <cp:revision>2</cp:revision>
  <dcterms:created xsi:type="dcterms:W3CDTF">2019-05-30T18:40:00Z</dcterms:created>
  <dcterms:modified xsi:type="dcterms:W3CDTF">2019-05-30T18:40:00Z</dcterms:modified>
</cp:coreProperties>
</file>