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CC7B8" w14:textId="77777777" w:rsidR="00332F00" w:rsidRDefault="00332F00" w:rsidP="00EA375B">
      <w:pPr>
        <w:spacing w:after="0" w:line="240" w:lineRule="auto"/>
        <w:rPr>
          <w:rFonts w:eastAsia="Times New Roman" w:cs="Arial"/>
          <w:b/>
          <w:sz w:val="56"/>
          <w:szCs w:val="56"/>
        </w:rPr>
      </w:pPr>
      <w:bookmarkStart w:id="0" w:name="_GoBack"/>
      <w:bookmarkEnd w:id="0"/>
    </w:p>
    <w:p w14:paraId="7F96B32F" w14:textId="77777777" w:rsidR="00332F00" w:rsidRDefault="00332F00" w:rsidP="00EA375B">
      <w:pPr>
        <w:spacing w:after="0" w:line="240" w:lineRule="auto"/>
        <w:rPr>
          <w:rFonts w:eastAsia="Times New Roman" w:cs="Arial"/>
          <w:b/>
          <w:sz w:val="56"/>
          <w:szCs w:val="56"/>
        </w:rPr>
      </w:pPr>
    </w:p>
    <w:p w14:paraId="53650E01" w14:textId="77777777" w:rsidR="00EA375B" w:rsidRDefault="00EA375B" w:rsidP="00332F00">
      <w:pPr>
        <w:spacing w:after="0" w:line="240" w:lineRule="auto"/>
        <w:jc w:val="center"/>
        <w:rPr>
          <w:rFonts w:eastAsia="Times New Roman" w:cs="Arial"/>
          <w:b/>
          <w:sz w:val="56"/>
          <w:szCs w:val="56"/>
        </w:rPr>
      </w:pPr>
      <w:r w:rsidRPr="00315DCF">
        <w:rPr>
          <w:rFonts w:eastAsia="Times New Roman" w:cs="Arial"/>
          <w:b/>
          <w:sz w:val="56"/>
          <w:szCs w:val="56"/>
        </w:rPr>
        <w:t>Schoolgids</w:t>
      </w:r>
    </w:p>
    <w:p w14:paraId="66D726FC" w14:textId="77777777" w:rsidR="00332F00" w:rsidRPr="00315DCF" w:rsidRDefault="00E65302" w:rsidP="00EA375B">
      <w:pPr>
        <w:spacing w:after="0" w:line="240" w:lineRule="auto"/>
        <w:rPr>
          <w:rFonts w:eastAsia="Times New Roman" w:cs="Arial"/>
          <w:b/>
          <w:sz w:val="56"/>
          <w:szCs w:val="56"/>
        </w:rPr>
      </w:pPr>
      <w:r w:rsidRPr="00EA375B">
        <w:rPr>
          <w:rFonts w:eastAsia="Times New Roman"/>
          <w:noProof/>
          <w:sz w:val="24"/>
          <w:szCs w:val="20"/>
          <w:lang w:eastAsia="nl-NL"/>
        </w:rPr>
        <w:drawing>
          <wp:anchor distT="0" distB="0" distL="114300" distR="114300" simplePos="0" relativeHeight="251655168" behindDoc="1" locked="0" layoutInCell="1" allowOverlap="1" wp14:anchorId="4CA67E8A" wp14:editId="2A515371">
            <wp:simplePos x="0" y="0"/>
            <wp:positionH relativeFrom="column">
              <wp:posOffset>-640715</wp:posOffset>
            </wp:positionH>
            <wp:positionV relativeFrom="paragraph">
              <wp:posOffset>130810</wp:posOffset>
            </wp:positionV>
            <wp:extent cx="7279640" cy="3671570"/>
            <wp:effectExtent l="0" t="0" r="0" b="0"/>
            <wp:wrapNone/>
            <wp:docPr id="6" name="Afbeelding 3" descr="logo de achtbaan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achtbaan 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9640" cy="367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F7D97" w14:textId="77777777" w:rsidR="00EA375B" w:rsidRPr="00EA375B" w:rsidRDefault="00EA375B" w:rsidP="00EA375B">
      <w:pPr>
        <w:spacing w:after="0" w:line="240" w:lineRule="auto"/>
        <w:rPr>
          <w:rFonts w:ascii="Verdana" w:eastAsia="Times New Roman" w:hAnsi="Verdana"/>
          <w:b/>
          <w:sz w:val="20"/>
          <w:szCs w:val="20"/>
        </w:rPr>
      </w:pPr>
    </w:p>
    <w:p w14:paraId="72820735" w14:textId="77777777" w:rsidR="00EA375B" w:rsidRPr="00EA375B" w:rsidRDefault="00EA375B" w:rsidP="00EA375B">
      <w:pPr>
        <w:spacing w:after="0" w:line="240" w:lineRule="auto"/>
        <w:rPr>
          <w:rFonts w:eastAsia="Times New Roman"/>
          <w:sz w:val="24"/>
          <w:szCs w:val="20"/>
        </w:rPr>
      </w:pPr>
    </w:p>
    <w:p w14:paraId="015B780A" w14:textId="77777777" w:rsidR="00EA375B" w:rsidRPr="00EA375B" w:rsidRDefault="00EA375B" w:rsidP="00EA375B">
      <w:pPr>
        <w:spacing w:after="0" w:line="240" w:lineRule="auto"/>
        <w:rPr>
          <w:rFonts w:eastAsia="Times New Roman"/>
          <w:sz w:val="24"/>
          <w:szCs w:val="20"/>
        </w:rPr>
      </w:pPr>
    </w:p>
    <w:p w14:paraId="2D18CDCF" w14:textId="77777777" w:rsidR="00EA375B" w:rsidRPr="00EA375B" w:rsidRDefault="00EA375B" w:rsidP="00EA375B">
      <w:pPr>
        <w:spacing w:after="0" w:line="240" w:lineRule="auto"/>
        <w:rPr>
          <w:rFonts w:ascii="Verdana" w:eastAsia="Times New Roman" w:hAnsi="Verdana"/>
          <w:b/>
          <w:sz w:val="20"/>
          <w:szCs w:val="20"/>
        </w:rPr>
      </w:pPr>
    </w:p>
    <w:p w14:paraId="2B9C3E31" w14:textId="77777777" w:rsidR="00EA375B" w:rsidRPr="00EA375B" w:rsidRDefault="00EA375B" w:rsidP="00EA375B">
      <w:pPr>
        <w:spacing w:after="0" w:line="240" w:lineRule="auto"/>
        <w:rPr>
          <w:rFonts w:ascii="Verdana" w:eastAsia="Times New Roman" w:hAnsi="Verdana"/>
          <w:b/>
          <w:sz w:val="20"/>
          <w:szCs w:val="20"/>
        </w:rPr>
      </w:pPr>
    </w:p>
    <w:p w14:paraId="240AA16D" w14:textId="77777777" w:rsidR="00EA375B" w:rsidRPr="00EA375B" w:rsidRDefault="00EA375B" w:rsidP="00EA375B">
      <w:pPr>
        <w:spacing w:after="0" w:line="240" w:lineRule="auto"/>
        <w:rPr>
          <w:rFonts w:ascii="Verdana" w:eastAsia="Times New Roman" w:hAnsi="Verdana"/>
          <w:b/>
          <w:sz w:val="20"/>
          <w:szCs w:val="20"/>
        </w:rPr>
      </w:pPr>
    </w:p>
    <w:p w14:paraId="46DF9698" w14:textId="77777777" w:rsidR="00EA375B" w:rsidRPr="00EA375B" w:rsidRDefault="00EA375B" w:rsidP="00EA375B">
      <w:pPr>
        <w:spacing w:after="0" w:line="240" w:lineRule="auto"/>
        <w:rPr>
          <w:rFonts w:eastAsia="Times New Roman"/>
          <w:sz w:val="24"/>
          <w:szCs w:val="20"/>
        </w:rPr>
      </w:pPr>
    </w:p>
    <w:p w14:paraId="0AA12C10" w14:textId="77777777" w:rsidR="00EA375B" w:rsidRPr="00EA375B" w:rsidRDefault="00EA375B" w:rsidP="00EA375B">
      <w:pPr>
        <w:spacing w:after="0" w:line="240" w:lineRule="auto"/>
        <w:rPr>
          <w:rFonts w:eastAsia="Times New Roman"/>
          <w:sz w:val="24"/>
          <w:szCs w:val="20"/>
        </w:rPr>
      </w:pPr>
    </w:p>
    <w:p w14:paraId="64240DB8" w14:textId="77777777" w:rsidR="00EA375B" w:rsidRPr="00EA375B" w:rsidRDefault="00EA375B" w:rsidP="00EA375B">
      <w:pPr>
        <w:spacing w:after="0" w:line="240" w:lineRule="auto"/>
        <w:rPr>
          <w:rFonts w:eastAsia="Times New Roman"/>
          <w:sz w:val="24"/>
          <w:szCs w:val="20"/>
        </w:rPr>
      </w:pPr>
    </w:p>
    <w:p w14:paraId="562F369E" w14:textId="77777777" w:rsidR="00EA375B" w:rsidRPr="00EA375B" w:rsidRDefault="00EA375B" w:rsidP="00EA375B">
      <w:pPr>
        <w:spacing w:after="0" w:line="240" w:lineRule="auto"/>
        <w:rPr>
          <w:rFonts w:eastAsia="Times New Roman"/>
          <w:sz w:val="24"/>
          <w:szCs w:val="20"/>
        </w:rPr>
      </w:pPr>
    </w:p>
    <w:p w14:paraId="6C4F1F04" w14:textId="77777777" w:rsidR="00EA375B" w:rsidRPr="00EA375B" w:rsidRDefault="00EA375B" w:rsidP="00EA375B">
      <w:pPr>
        <w:spacing w:after="0" w:line="240" w:lineRule="auto"/>
        <w:rPr>
          <w:rFonts w:eastAsia="Times New Roman"/>
          <w:sz w:val="24"/>
          <w:szCs w:val="20"/>
        </w:rPr>
      </w:pPr>
    </w:p>
    <w:p w14:paraId="3265D191" w14:textId="77777777" w:rsidR="00EA375B" w:rsidRPr="00EA375B" w:rsidRDefault="00EA375B" w:rsidP="00EA375B">
      <w:pPr>
        <w:spacing w:after="0" w:line="240" w:lineRule="auto"/>
        <w:rPr>
          <w:rFonts w:eastAsia="Times New Roman"/>
          <w:sz w:val="24"/>
          <w:szCs w:val="20"/>
        </w:rPr>
      </w:pPr>
    </w:p>
    <w:p w14:paraId="07257DEC" w14:textId="77777777" w:rsidR="00EA375B" w:rsidRPr="00EA375B" w:rsidRDefault="00EA375B" w:rsidP="00EA375B">
      <w:pPr>
        <w:spacing w:after="0" w:line="240" w:lineRule="auto"/>
        <w:rPr>
          <w:rFonts w:eastAsia="Times New Roman"/>
          <w:sz w:val="24"/>
          <w:szCs w:val="20"/>
        </w:rPr>
      </w:pPr>
    </w:p>
    <w:p w14:paraId="445C7CD5" w14:textId="77777777" w:rsidR="00EA375B" w:rsidRPr="00EA375B" w:rsidRDefault="00EA375B" w:rsidP="00EA375B">
      <w:pPr>
        <w:spacing w:after="0" w:line="240" w:lineRule="auto"/>
        <w:rPr>
          <w:rFonts w:eastAsia="Times New Roman"/>
          <w:sz w:val="24"/>
          <w:szCs w:val="20"/>
        </w:rPr>
      </w:pPr>
    </w:p>
    <w:p w14:paraId="2B2DD6C4" w14:textId="77777777" w:rsidR="00EA375B" w:rsidRPr="00EA375B" w:rsidRDefault="00EA375B" w:rsidP="00EA375B">
      <w:pPr>
        <w:spacing w:after="0" w:line="240" w:lineRule="auto"/>
        <w:rPr>
          <w:rFonts w:eastAsia="Times New Roman"/>
          <w:sz w:val="24"/>
          <w:szCs w:val="20"/>
        </w:rPr>
      </w:pPr>
    </w:p>
    <w:p w14:paraId="1894D973" w14:textId="77777777" w:rsidR="00EA375B" w:rsidRPr="00EA375B" w:rsidRDefault="00EA375B" w:rsidP="00EA375B">
      <w:pPr>
        <w:spacing w:after="0" w:line="240" w:lineRule="auto"/>
        <w:rPr>
          <w:rFonts w:eastAsia="Times New Roman"/>
          <w:sz w:val="24"/>
          <w:szCs w:val="20"/>
        </w:rPr>
      </w:pPr>
    </w:p>
    <w:p w14:paraId="2166C5C1" w14:textId="77777777" w:rsidR="00EA375B" w:rsidRPr="00EA375B" w:rsidRDefault="00EA375B" w:rsidP="00EA375B">
      <w:pPr>
        <w:spacing w:after="0" w:line="240" w:lineRule="auto"/>
        <w:rPr>
          <w:rFonts w:eastAsia="Times New Roman"/>
          <w:sz w:val="24"/>
          <w:szCs w:val="20"/>
        </w:rPr>
      </w:pPr>
    </w:p>
    <w:p w14:paraId="7EBD40B2" w14:textId="77777777" w:rsidR="00EA375B" w:rsidRPr="00EA375B" w:rsidRDefault="00EA375B" w:rsidP="00EA375B">
      <w:pPr>
        <w:spacing w:after="0" w:line="240" w:lineRule="auto"/>
        <w:rPr>
          <w:rFonts w:eastAsia="Times New Roman"/>
          <w:sz w:val="24"/>
          <w:szCs w:val="20"/>
        </w:rPr>
      </w:pPr>
    </w:p>
    <w:p w14:paraId="3D67E6B9" w14:textId="77777777" w:rsidR="00EA375B" w:rsidRPr="00EA375B" w:rsidRDefault="00EA375B" w:rsidP="00EA375B">
      <w:pPr>
        <w:spacing w:after="0" w:line="240" w:lineRule="auto"/>
        <w:rPr>
          <w:rFonts w:eastAsia="Times New Roman"/>
          <w:sz w:val="24"/>
          <w:szCs w:val="20"/>
        </w:rPr>
      </w:pPr>
    </w:p>
    <w:p w14:paraId="560B1D00" w14:textId="77777777" w:rsidR="00EA375B" w:rsidRPr="00EA375B" w:rsidRDefault="00EA375B" w:rsidP="00EA375B">
      <w:pPr>
        <w:spacing w:after="0" w:line="240" w:lineRule="auto"/>
        <w:rPr>
          <w:rFonts w:eastAsia="Times New Roman"/>
          <w:sz w:val="24"/>
          <w:szCs w:val="20"/>
        </w:rPr>
      </w:pPr>
    </w:p>
    <w:p w14:paraId="03646205" w14:textId="77777777" w:rsidR="00EA375B" w:rsidRPr="00EA375B" w:rsidRDefault="00EA375B" w:rsidP="00EA375B">
      <w:pPr>
        <w:spacing w:after="0" w:line="240" w:lineRule="auto"/>
        <w:rPr>
          <w:rFonts w:eastAsia="Times New Roman"/>
          <w:sz w:val="24"/>
          <w:szCs w:val="20"/>
        </w:rPr>
      </w:pPr>
    </w:p>
    <w:p w14:paraId="3D110533" w14:textId="77777777" w:rsidR="00EA375B" w:rsidRDefault="00EA375B" w:rsidP="00EA375B">
      <w:pPr>
        <w:spacing w:after="0" w:line="240" w:lineRule="auto"/>
        <w:rPr>
          <w:rFonts w:eastAsia="Times New Roman"/>
          <w:sz w:val="24"/>
          <w:szCs w:val="20"/>
        </w:rPr>
      </w:pPr>
    </w:p>
    <w:p w14:paraId="510155E2" w14:textId="77777777" w:rsidR="006F5329" w:rsidRDefault="006F5329" w:rsidP="00EA375B">
      <w:pPr>
        <w:spacing w:after="0" w:line="240" w:lineRule="auto"/>
        <w:rPr>
          <w:rFonts w:eastAsia="Times New Roman"/>
          <w:sz w:val="24"/>
          <w:szCs w:val="20"/>
        </w:rPr>
      </w:pPr>
    </w:p>
    <w:p w14:paraId="3B48AF92" w14:textId="77777777" w:rsidR="006F5329" w:rsidRDefault="006F5329" w:rsidP="00EA375B">
      <w:pPr>
        <w:spacing w:after="0" w:line="240" w:lineRule="auto"/>
        <w:rPr>
          <w:rFonts w:eastAsia="Times New Roman"/>
          <w:sz w:val="24"/>
          <w:szCs w:val="20"/>
        </w:rPr>
      </w:pPr>
    </w:p>
    <w:p w14:paraId="6E84402A" w14:textId="77777777" w:rsidR="006F5329" w:rsidRDefault="006F5329" w:rsidP="00EA375B">
      <w:pPr>
        <w:spacing w:after="0" w:line="240" w:lineRule="auto"/>
        <w:rPr>
          <w:rFonts w:eastAsia="Times New Roman"/>
          <w:sz w:val="24"/>
          <w:szCs w:val="20"/>
        </w:rPr>
      </w:pPr>
    </w:p>
    <w:p w14:paraId="629E7A13" w14:textId="77777777" w:rsidR="006F5329" w:rsidRPr="00EA375B" w:rsidRDefault="006F5329" w:rsidP="00EA375B">
      <w:pPr>
        <w:spacing w:after="0" w:line="240" w:lineRule="auto"/>
        <w:rPr>
          <w:rFonts w:eastAsia="Times New Roman"/>
          <w:sz w:val="24"/>
          <w:szCs w:val="20"/>
        </w:rPr>
      </w:pPr>
    </w:p>
    <w:p w14:paraId="74BE1D9D" w14:textId="77777777" w:rsidR="00EA375B" w:rsidRPr="00EA375B" w:rsidRDefault="00EA375B" w:rsidP="00EA375B">
      <w:pPr>
        <w:spacing w:after="0" w:line="240" w:lineRule="auto"/>
        <w:rPr>
          <w:rFonts w:eastAsia="Times New Roman"/>
          <w:sz w:val="24"/>
          <w:szCs w:val="20"/>
        </w:rPr>
      </w:pPr>
    </w:p>
    <w:p w14:paraId="3C8313C2" w14:textId="77777777" w:rsidR="00EA375B" w:rsidRPr="00EA375B" w:rsidRDefault="00E65302" w:rsidP="006F5329">
      <w:pPr>
        <w:spacing w:after="0" w:line="240" w:lineRule="auto"/>
        <w:jc w:val="center"/>
        <w:rPr>
          <w:rFonts w:eastAsia="Times New Roman"/>
          <w:sz w:val="24"/>
          <w:szCs w:val="20"/>
        </w:rPr>
      </w:pPr>
      <w:r>
        <w:rPr>
          <w:rFonts w:eastAsia="Times New Roman"/>
          <w:noProof/>
          <w:sz w:val="24"/>
          <w:szCs w:val="20"/>
          <w:lang w:eastAsia="nl-NL"/>
        </w:rPr>
        <mc:AlternateContent>
          <mc:Choice Requires="wps">
            <w:drawing>
              <wp:inline distT="0" distB="0" distL="0" distR="0" wp14:anchorId="0CFAF1B1" wp14:editId="1216CC66">
                <wp:extent cx="5381625" cy="819150"/>
                <wp:effectExtent l="0" t="0" r="38100" b="2794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819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4AC3CF" w14:textId="77777777" w:rsidR="00E80F2A" w:rsidRDefault="00E80F2A" w:rsidP="00E65302">
                            <w:pPr>
                              <w:pStyle w:val="Normaalweb"/>
                              <w:spacing w:before="0" w:beforeAutospacing="0" w:after="0" w:afterAutospacing="0"/>
                              <w:jc w:val="center"/>
                            </w:pPr>
                            <w:r>
                              <w:rPr>
                                <w:rFonts w:ascii="Arial Unicode MS" w:hAnsi="Arial Unicode MS"/>
                                <w:shadow/>
                                <w:color w:val="00B050"/>
                                <w:sz w:val="72"/>
                                <w:szCs w:val="72"/>
                                <w14:shadow w14:blurRad="0" w14:dist="53848" w14:dir="2700000" w14:sx="100000" w14:sy="100000" w14:kx="0" w14:ky="0" w14:algn="ctr">
                                  <w14:srgbClr w14:val="C0C0C0">
                                    <w14:alpha w14:val="20000"/>
                                  </w14:srgbClr>
                                </w14:shadow>
                                <w14:textFill>
                                  <w14:gradFill>
                                    <w14:gsLst>
                                      <w14:gs w14:pos="0">
                                        <w14:srgbClr w14:val="00B050"/>
                                      </w14:gs>
                                      <w14:gs w14:pos="100000">
                                        <w14:srgbClr w14:val="66FF66"/>
                                      </w14:gs>
                                    </w14:gsLst>
                                    <w14:lin w14:ang="5400000" w14:scaled="1"/>
                                  </w14:gradFill>
                                </w14:textFill>
                              </w:rPr>
                              <w:t>Jouw talent goed op de rit!</w:t>
                            </w:r>
                          </w:p>
                        </w:txbxContent>
                      </wps:txbx>
                      <wps:bodyPr wrap="square" numCol="1" fromWordArt="1">
                        <a:prstTxWarp prst="textWave1">
                          <a:avLst>
                            <a:gd name="adj1" fmla="val 13005"/>
                            <a:gd name="adj2" fmla="val 0"/>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CFAF1B1" id="_x0000_t202" coordsize="21600,21600" o:spt="202" path="m,l,21600r21600,l21600,xe">
                <v:stroke joinstyle="miter"/>
                <v:path gradientshapeok="t" o:connecttype="rect"/>
              </v:shapetype>
              <v:shape id="WordArt 1" o:spid="_x0000_s1026" type="#_x0000_t202" style="width:42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" filled="f" stroked="f">
                <v:stroke joinstyle="round"/>
                <o:lock v:ext="edit" shapetype="t"/>
                <v:textbox style="mso-fit-shape-to-text:t">
                  <w:txbxContent>
                    <w:p w14:paraId="004AC3CF" w14:textId="77777777" w:rsidR="00E80F2A" w:rsidRDefault="00E80F2A" w:rsidP="00E65302">
                      <w:pPr>
                        <w:pStyle w:val="Normaalweb"/>
                        <w:spacing w:before="0" w:beforeAutospacing="0" w:after="0" w:afterAutospacing="0"/>
                        <w:jc w:val="center"/>
                      </w:pPr>
                      <w:r>
                        <w:rPr>
                          <w:rFonts w:ascii="Arial Unicode MS" w:hAnsi="Arial Unicode MS"/>
                          <w:shadow/>
                          <w:color w:val="00B050"/>
                          <w:sz w:val="72"/>
                          <w:szCs w:val="72"/>
                          <w14:shadow w14:blurRad="0" w14:dist="53848" w14:dir="2700000" w14:sx="100000" w14:sy="100000" w14:kx="0" w14:ky="0" w14:algn="ctr">
                            <w14:srgbClr w14:val="C0C0C0">
                              <w14:alpha w14:val="20000"/>
                            </w14:srgbClr>
                          </w14:shadow>
                          <w14:textFill>
                            <w14:gradFill>
                              <w14:gsLst>
                                <w14:gs w14:pos="0">
                                  <w14:srgbClr w14:val="00B050"/>
                                </w14:gs>
                                <w14:gs w14:pos="100000">
                                  <w14:srgbClr w14:val="66FF66"/>
                                </w14:gs>
                              </w14:gsLst>
                              <w14:lin w14:ang="5400000" w14:scaled="1"/>
                            </w14:gradFill>
                          </w14:textFill>
                        </w:rPr>
                        <w:t>Jouw talent goed op de rit!</w:t>
                      </w:r>
                    </w:p>
                  </w:txbxContent>
                </v:textbox>
                <w10:anchorlock/>
              </v:shape>
            </w:pict>
          </mc:Fallback>
        </mc:AlternateContent>
      </w:r>
    </w:p>
    <w:p w14:paraId="0B99DFE8" w14:textId="77777777" w:rsidR="00EA375B" w:rsidRPr="00EA375B" w:rsidRDefault="00EA375B" w:rsidP="00EA375B">
      <w:pPr>
        <w:spacing w:after="0" w:line="240" w:lineRule="auto"/>
        <w:rPr>
          <w:rFonts w:eastAsia="Times New Roman"/>
          <w:sz w:val="24"/>
          <w:szCs w:val="20"/>
        </w:rPr>
      </w:pPr>
    </w:p>
    <w:p w14:paraId="292F865F" w14:textId="77777777" w:rsidR="00EA375B" w:rsidRPr="00EA375B" w:rsidRDefault="00EA375B" w:rsidP="00EA375B">
      <w:pPr>
        <w:spacing w:after="0" w:line="240" w:lineRule="auto"/>
        <w:rPr>
          <w:rFonts w:eastAsia="Times New Roman"/>
          <w:sz w:val="24"/>
          <w:szCs w:val="20"/>
        </w:rPr>
      </w:pPr>
    </w:p>
    <w:p w14:paraId="1F42C21B" w14:textId="77777777" w:rsidR="00EA375B" w:rsidRPr="00EA375B" w:rsidRDefault="00EA375B" w:rsidP="00EA375B">
      <w:pPr>
        <w:spacing w:after="0" w:line="240" w:lineRule="auto"/>
        <w:rPr>
          <w:rFonts w:eastAsia="Times New Roman"/>
          <w:sz w:val="24"/>
          <w:szCs w:val="20"/>
        </w:rPr>
      </w:pPr>
    </w:p>
    <w:p w14:paraId="5F1D463F" w14:textId="77777777" w:rsidR="00EA375B" w:rsidRPr="00EA375B" w:rsidRDefault="00EA375B" w:rsidP="00EA375B">
      <w:pPr>
        <w:spacing w:after="0" w:line="240" w:lineRule="auto"/>
        <w:rPr>
          <w:rFonts w:eastAsia="Times New Roman"/>
          <w:sz w:val="24"/>
          <w:szCs w:val="20"/>
        </w:rPr>
      </w:pPr>
    </w:p>
    <w:p w14:paraId="011CC0D2" w14:textId="77777777" w:rsidR="00EA375B" w:rsidRPr="00EA375B" w:rsidRDefault="00EA375B" w:rsidP="00EA375B">
      <w:pPr>
        <w:spacing w:after="0" w:line="240" w:lineRule="auto"/>
        <w:rPr>
          <w:rFonts w:eastAsia="Times New Roman"/>
          <w:sz w:val="24"/>
          <w:szCs w:val="20"/>
        </w:rPr>
      </w:pPr>
    </w:p>
    <w:p w14:paraId="471DFB46" w14:textId="77777777" w:rsidR="00EA375B" w:rsidRPr="0046185E" w:rsidRDefault="00EA375B" w:rsidP="00EA375B">
      <w:pPr>
        <w:spacing w:after="0" w:line="240" w:lineRule="auto"/>
        <w:rPr>
          <w:rFonts w:eastAsia="Times New Roman"/>
        </w:rPr>
      </w:pPr>
      <w:r w:rsidRPr="0046185E">
        <w:rPr>
          <w:rFonts w:eastAsia="Times New Roman"/>
        </w:rPr>
        <w:t>Schoolgids</w:t>
      </w:r>
    </w:p>
    <w:p w14:paraId="643D951B" w14:textId="77777777" w:rsidR="00EA375B" w:rsidRPr="0046185E" w:rsidRDefault="00EA375B" w:rsidP="00EA375B">
      <w:pPr>
        <w:spacing w:after="0" w:line="240" w:lineRule="auto"/>
        <w:rPr>
          <w:rFonts w:eastAsia="Times New Roman"/>
        </w:rPr>
      </w:pPr>
      <w:r w:rsidRPr="0046185E">
        <w:rPr>
          <w:rFonts w:eastAsia="Times New Roman"/>
        </w:rPr>
        <w:t>Basisschool de Achtbaan</w:t>
      </w:r>
    </w:p>
    <w:p w14:paraId="298E0899" w14:textId="376412DE" w:rsidR="007F41A0" w:rsidRDefault="00EA375B" w:rsidP="007F41A0">
      <w:pPr>
        <w:spacing w:after="0" w:line="240" w:lineRule="auto"/>
        <w:rPr>
          <w:rFonts w:eastAsia="Times New Roman"/>
        </w:rPr>
      </w:pPr>
      <w:r w:rsidRPr="0046185E">
        <w:rPr>
          <w:rFonts w:eastAsia="Times New Roman"/>
        </w:rPr>
        <w:t>20</w:t>
      </w:r>
      <w:r w:rsidR="00E80F2A">
        <w:rPr>
          <w:rFonts w:eastAsia="Times New Roman"/>
        </w:rPr>
        <w:t>20</w:t>
      </w:r>
      <w:r w:rsidR="00793E5B">
        <w:rPr>
          <w:rFonts w:eastAsia="Times New Roman"/>
        </w:rPr>
        <w:t>-202</w:t>
      </w:r>
      <w:r w:rsidR="00E80F2A">
        <w:rPr>
          <w:rFonts w:eastAsia="Times New Roman"/>
        </w:rPr>
        <w:t>1</w:t>
      </w:r>
    </w:p>
    <w:p w14:paraId="48EC9C9D" w14:textId="77777777" w:rsidR="007F41A0" w:rsidRDefault="007F41A0" w:rsidP="007F41A0">
      <w:pPr>
        <w:spacing w:after="0" w:line="240" w:lineRule="auto"/>
        <w:rPr>
          <w:rFonts w:eastAsia="Times New Roman"/>
        </w:rPr>
      </w:pPr>
    </w:p>
    <w:p w14:paraId="3841145E" w14:textId="77777777" w:rsidR="007F41A0" w:rsidRDefault="007F41A0" w:rsidP="007F41A0">
      <w:pPr>
        <w:spacing w:after="0" w:line="240" w:lineRule="auto"/>
        <w:rPr>
          <w:rFonts w:eastAsia="Times New Roman"/>
        </w:rPr>
      </w:pPr>
    </w:p>
    <w:p w14:paraId="33B7321E" w14:textId="77777777" w:rsidR="00CB49F1" w:rsidRDefault="00EA375B" w:rsidP="007F41A0">
      <w:pPr>
        <w:spacing w:after="0" w:line="240" w:lineRule="auto"/>
      </w:pPr>
      <w:r w:rsidRPr="0046185E">
        <w:t>Een woord vooraf</w:t>
      </w:r>
    </w:p>
    <w:p w14:paraId="160A65D1" w14:textId="77777777" w:rsidR="00552233" w:rsidRDefault="00552233" w:rsidP="007F41A0">
      <w:pPr>
        <w:spacing w:after="0" w:line="240" w:lineRule="auto"/>
      </w:pPr>
    </w:p>
    <w:p w14:paraId="27F0D041" w14:textId="77777777" w:rsidR="00EA375B" w:rsidRPr="00CB49F1" w:rsidRDefault="00EA375B" w:rsidP="008202D0">
      <w:r w:rsidRPr="0046185E">
        <w:t xml:space="preserve">In de loop van de jaren vertrouwt u uw kind zo’n 8000 uur toe aan de zorg van de leerkrachten van de basisschool. Dat is een belangrijk deel van een kinderleven. Een basisschool moet u dan ook met zorg kiezen. </w:t>
      </w:r>
    </w:p>
    <w:p w14:paraId="5C721279" w14:textId="77777777" w:rsidR="00EA375B" w:rsidRPr="0046185E" w:rsidRDefault="00EA375B" w:rsidP="008202D0">
      <w:r w:rsidRPr="0046185E">
        <w:t>S</w:t>
      </w:r>
      <w:r w:rsidR="006034B1">
        <w:t>cholen verschillen in werkwijze</w:t>
      </w:r>
      <w:r w:rsidRPr="0046185E">
        <w:t xml:space="preserve">, identiteit, sfeer, resultaten en in kwaliteit. Dat maakt het kiezen moeilijk. Deze schoolgids kan u helpen bij het bewust kiezen van een basisschool. De schoolgids is bedoeld voor ouders die nu al hun kinderen op school hebben en voor ouders die zich oriënteren op scholen. </w:t>
      </w:r>
    </w:p>
    <w:p w14:paraId="1F3B8307" w14:textId="77777777" w:rsidR="00EA375B" w:rsidRPr="0046185E" w:rsidRDefault="00EA375B" w:rsidP="008202D0">
      <w:pPr>
        <w:rPr>
          <w:i/>
          <w:color w:val="FF0000"/>
          <w:shd w:val="clear" w:color="auto" w:fill="C0C0C0"/>
        </w:rPr>
      </w:pPr>
      <w:r w:rsidRPr="0046185E">
        <w:t>De schoolgids is verdeeld in twee delen. In deel 1 krijgt u antwoord op vragen als:</w:t>
      </w:r>
    </w:p>
    <w:p w14:paraId="491E5991" w14:textId="77777777" w:rsidR="00EA375B" w:rsidRPr="0046185E" w:rsidRDefault="00EA375B" w:rsidP="00605367">
      <w:pPr>
        <w:pStyle w:val="Gemiddeldraster21"/>
        <w:numPr>
          <w:ilvl w:val="0"/>
          <w:numId w:val="32"/>
        </w:numPr>
      </w:pPr>
      <w:r w:rsidRPr="0046185E">
        <w:t>Wat is de visie op onderwijs van onze school?</w:t>
      </w:r>
    </w:p>
    <w:p w14:paraId="2C5EE818" w14:textId="77777777" w:rsidR="00EA375B" w:rsidRPr="0046185E" w:rsidRDefault="00EA375B" w:rsidP="00605367">
      <w:pPr>
        <w:pStyle w:val="Gemiddeldraster21"/>
        <w:numPr>
          <w:ilvl w:val="0"/>
          <w:numId w:val="32"/>
        </w:numPr>
      </w:pPr>
      <w:r w:rsidRPr="0046185E">
        <w:t xml:space="preserve">Op welke manier geven we les? </w:t>
      </w:r>
    </w:p>
    <w:p w14:paraId="4FFAA115" w14:textId="77777777" w:rsidR="00EA375B" w:rsidRPr="0046185E" w:rsidRDefault="00EA375B" w:rsidP="00605367">
      <w:pPr>
        <w:pStyle w:val="Gemiddeldraster21"/>
        <w:numPr>
          <w:ilvl w:val="0"/>
          <w:numId w:val="32"/>
        </w:numPr>
      </w:pPr>
      <w:r w:rsidRPr="0046185E">
        <w:t>Hoe begeleiden we uw kind als hij/zij het moeilijk vindt of juist te makkelijk?</w:t>
      </w:r>
    </w:p>
    <w:p w14:paraId="5D027D97" w14:textId="77777777" w:rsidR="00EA375B" w:rsidRPr="0046185E" w:rsidRDefault="00EA375B" w:rsidP="00605367">
      <w:pPr>
        <w:pStyle w:val="Gemiddeldraster21"/>
        <w:numPr>
          <w:ilvl w:val="0"/>
          <w:numId w:val="32"/>
        </w:numPr>
      </w:pPr>
      <w:r w:rsidRPr="0046185E">
        <w:t>Hoe is de zorg voor uw kind bij ons op school geregeld?</w:t>
      </w:r>
    </w:p>
    <w:p w14:paraId="4398F753" w14:textId="77777777" w:rsidR="00EA375B" w:rsidRPr="0046185E" w:rsidRDefault="00F27374" w:rsidP="00605367">
      <w:pPr>
        <w:pStyle w:val="Gemiddeldraster21"/>
        <w:numPr>
          <w:ilvl w:val="0"/>
          <w:numId w:val="32"/>
        </w:numPr>
      </w:pPr>
      <w:r>
        <w:t xml:space="preserve">Wat wil de school samen </w:t>
      </w:r>
      <w:r w:rsidR="00EA375B" w:rsidRPr="0046185E">
        <w:t>met uw kind bereiken?</w:t>
      </w:r>
    </w:p>
    <w:p w14:paraId="5E551373" w14:textId="77777777" w:rsidR="00EA375B" w:rsidRDefault="00EA375B" w:rsidP="00605367">
      <w:pPr>
        <w:pStyle w:val="Gemiddeldraster21"/>
        <w:numPr>
          <w:ilvl w:val="0"/>
          <w:numId w:val="32"/>
        </w:numPr>
      </w:pPr>
      <w:r w:rsidRPr="0046185E">
        <w:t>Hoe wordt u als ouder/verzorger daarbij betrokken?</w:t>
      </w:r>
    </w:p>
    <w:p w14:paraId="00D81CFD" w14:textId="77777777" w:rsidR="006D69B9" w:rsidRPr="0046185E" w:rsidRDefault="006D69B9" w:rsidP="00F02E1C">
      <w:pPr>
        <w:pStyle w:val="Gemiddeldraster21"/>
      </w:pPr>
    </w:p>
    <w:p w14:paraId="7DDCD333" w14:textId="77777777" w:rsidR="00EA375B" w:rsidRPr="0046185E" w:rsidRDefault="00EA375B" w:rsidP="008202D0">
      <w:pPr>
        <w:rPr>
          <w:i/>
          <w:color w:val="FF0000"/>
          <w:shd w:val="clear" w:color="auto" w:fill="C0C0C0"/>
        </w:rPr>
      </w:pPr>
      <w:r w:rsidRPr="00404671">
        <w:t>In deel 2</w:t>
      </w:r>
      <w:r w:rsidRPr="0046185E">
        <w:t xml:space="preserve"> krijgt u antwoord op vragen als: </w:t>
      </w:r>
    </w:p>
    <w:p w14:paraId="1B9F3BB3" w14:textId="77777777" w:rsidR="00EA375B" w:rsidRPr="0046185E" w:rsidRDefault="00EA375B" w:rsidP="00605367">
      <w:pPr>
        <w:pStyle w:val="Gemiddeldraster21"/>
        <w:numPr>
          <w:ilvl w:val="0"/>
          <w:numId w:val="33"/>
        </w:numPr>
      </w:pPr>
      <w:r w:rsidRPr="0046185E">
        <w:t>Hoe zijn de groepen verdeeld</w:t>
      </w:r>
      <w:r w:rsidR="00793E5B">
        <w:t xml:space="preserve"> voor het schooljaar 2019-2020</w:t>
      </w:r>
      <w:r w:rsidR="00FE16BF">
        <w:t>?</w:t>
      </w:r>
    </w:p>
    <w:p w14:paraId="46C1FDE5" w14:textId="77777777" w:rsidR="00EA375B" w:rsidRPr="0046185E" w:rsidRDefault="00EA375B" w:rsidP="00605367">
      <w:pPr>
        <w:pStyle w:val="Gemiddeldraster21"/>
        <w:numPr>
          <w:ilvl w:val="0"/>
          <w:numId w:val="33"/>
        </w:numPr>
      </w:pPr>
      <w:r w:rsidRPr="0046185E">
        <w:t>Wie werken er op onze school</w:t>
      </w:r>
      <w:r w:rsidR="00FE16BF">
        <w:t xml:space="preserve"> en welke taken hebben zij?</w:t>
      </w:r>
    </w:p>
    <w:p w14:paraId="1B36190E" w14:textId="77777777" w:rsidR="00EA375B" w:rsidRDefault="0081708B" w:rsidP="00605367">
      <w:pPr>
        <w:pStyle w:val="Gemiddeldraster21"/>
        <w:numPr>
          <w:ilvl w:val="0"/>
          <w:numId w:val="33"/>
        </w:numPr>
      </w:pPr>
      <w:r w:rsidRPr="0046185E">
        <w:t>Wanneer zijn de schoolvakanties en hoe ziet de jaarplanning eruit</w:t>
      </w:r>
      <w:r w:rsidR="00FE16BF">
        <w:t>?</w:t>
      </w:r>
    </w:p>
    <w:p w14:paraId="056BDFEB" w14:textId="77777777" w:rsidR="006D69B9" w:rsidRPr="0046185E" w:rsidRDefault="006D69B9" w:rsidP="00334BB9">
      <w:pPr>
        <w:pStyle w:val="Gemiddeldraster21"/>
        <w:ind w:left="720"/>
      </w:pPr>
    </w:p>
    <w:p w14:paraId="1679E5D5" w14:textId="77777777" w:rsidR="00EA375B" w:rsidRPr="0046185E" w:rsidRDefault="00EA375B" w:rsidP="008202D0">
      <w:r w:rsidRPr="0046185E">
        <w:t xml:space="preserve">De informatie in deel 2 verandert elk jaar. </w:t>
      </w:r>
      <w:r w:rsidR="00FE16BF">
        <w:t xml:space="preserve">Beide delen van de schoolgids kunt u terugvinden op onze website. </w:t>
      </w:r>
      <w:r w:rsidRPr="0046185E">
        <w:t>Om deze schoolgids makkelijk leesbaar te maken hebben wij gekozen voor het woord ‘ouders’ in plaats van ‘ouder(s)/verzorger(s)’.</w:t>
      </w:r>
    </w:p>
    <w:p w14:paraId="5D72DD57" w14:textId="77777777" w:rsidR="00EA375B" w:rsidRPr="0046185E" w:rsidRDefault="00EA375B" w:rsidP="008202D0">
      <w:r w:rsidRPr="0046185E">
        <w:t>Wij kunnen ons voorstellen dat u na het lezen nog enkele vragen heeft of dat u gewoon eens langs zou willen komen om te zien in wat voor sfeer wij werken. Wij zijn altijd bereid antwoord te geven op uw vragen en om u rond te leiden door onze school. Er zijn een aantal rondleidingen per jaar, deze staan vermeld op de website van de school. Inschrijven daarvoor kan via de mail of telefonisch.</w:t>
      </w:r>
    </w:p>
    <w:p w14:paraId="1AA23EF4" w14:textId="77777777" w:rsidR="008202D0" w:rsidRDefault="00EA375B" w:rsidP="008202D0">
      <w:r w:rsidRPr="0046185E">
        <w:t>Wij wensen u veel leesplezier!</w:t>
      </w:r>
      <w:r w:rsidR="008202D0">
        <w:t xml:space="preserve"> </w:t>
      </w:r>
    </w:p>
    <w:p w14:paraId="5D55E324" w14:textId="77777777" w:rsidR="00DC09EA" w:rsidRDefault="00DC09EA" w:rsidP="008202D0">
      <w:r>
        <w:t>Namens het Team van de Achtbaan</w:t>
      </w:r>
      <w:r w:rsidR="00B73A3C">
        <w:t>,</w:t>
      </w:r>
    </w:p>
    <w:p w14:paraId="42F7C760" w14:textId="77777777" w:rsidR="008202D0" w:rsidRDefault="008202D0" w:rsidP="008202D0"/>
    <w:p w14:paraId="36A88BE9" w14:textId="77777777" w:rsidR="00054893" w:rsidRDefault="00383CDF" w:rsidP="00332F00">
      <w:r>
        <w:t xml:space="preserve">Marieke Molier </w:t>
      </w:r>
      <w:r>
        <w:br/>
      </w:r>
      <w:r w:rsidR="00B72A9E">
        <w:t>Schoolleider De Achtbaan</w:t>
      </w:r>
      <w:r w:rsidR="00E671AD">
        <w:t xml:space="preserve"> </w:t>
      </w:r>
    </w:p>
    <w:p w14:paraId="7B0C41E8" w14:textId="77777777" w:rsidR="00B72A9E" w:rsidRDefault="00B72A9E" w:rsidP="00332F00"/>
    <w:p w14:paraId="20496070" w14:textId="77777777" w:rsidR="00B72A9E" w:rsidRPr="00332F00" w:rsidRDefault="00B72A9E" w:rsidP="00332F00">
      <w:pPr>
        <w:rPr>
          <w:rFonts w:ascii="Verdana" w:hAnsi="Verdana"/>
          <w:sz w:val="20"/>
          <w:szCs w:val="20"/>
        </w:rPr>
        <w:sectPr w:rsidR="00B72A9E" w:rsidRPr="00332F00" w:rsidSect="00002811">
          <w:headerReference w:type="first" r:id="rId9"/>
          <w:pgSz w:w="11906" w:h="16838"/>
          <w:pgMar w:top="1417" w:right="1417" w:bottom="1417" w:left="1417" w:header="708" w:footer="708" w:gutter="0"/>
          <w:cols w:space="708"/>
          <w:titlePg/>
          <w:docGrid w:linePitch="360"/>
        </w:sectPr>
      </w:pPr>
    </w:p>
    <w:p w14:paraId="3A05659B" w14:textId="77777777" w:rsidR="002D1D4C" w:rsidRDefault="002D1D4C" w:rsidP="00EF01CF">
      <w:pPr>
        <w:pStyle w:val="Kop1"/>
        <w:numPr>
          <w:ilvl w:val="0"/>
          <w:numId w:val="0"/>
        </w:numPr>
      </w:pPr>
      <w:bookmarkStart w:id="1" w:name="_Toc486578464"/>
      <w:r>
        <w:lastRenderedPageBreak/>
        <w:t>Inhoud</w:t>
      </w:r>
      <w:r w:rsidR="00EF01CF">
        <w:t>sopgave</w:t>
      </w:r>
      <w:bookmarkEnd w:id="1"/>
    </w:p>
    <w:p w14:paraId="7C17B8A2" w14:textId="77777777" w:rsidR="006F788F" w:rsidRPr="00A7570D" w:rsidRDefault="002D1D4C">
      <w:pPr>
        <w:pStyle w:val="Inhopg1"/>
        <w:tabs>
          <w:tab w:val="right" w:leader="dot" w:pos="9062"/>
        </w:tabs>
        <w:rPr>
          <w:rFonts w:ascii="Calibri" w:hAnsi="Calibri"/>
          <w:b w:val="0"/>
          <w:bCs w:val="0"/>
          <w:caps w:val="0"/>
          <w:noProof/>
          <w:sz w:val="22"/>
          <w:szCs w:val="22"/>
          <w:lang w:eastAsia="nl-NL"/>
        </w:rPr>
      </w:pPr>
      <w:r w:rsidRPr="00EF01CF">
        <w:rPr>
          <w:rFonts w:ascii="Arial" w:hAnsi="Arial" w:cs="Arial"/>
        </w:rPr>
        <w:fldChar w:fldCharType="begin"/>
      </w:r>
      <w:r w:rsidRPr="00EF01CF">
        <w:rPr>
          <w:rFonts w:ascii="Arial" w:hAnsi="Arial" w:cs="Arial"/>
        </w:rPr>
        <w:instrText xml:space="preserve"> TOC \o "1-3" \h \z \u </w:instrText>
      </w:r>
      <w:r w:rsidRPr="00EF01CF">
        <w:rPr>
          <w:rFonts w:ascii="Arial" w:hAnsi="Arial" w:cs="Arial"/>
        </w:rPr>
        <w:fldChar w:fldCharType="separate"/>
      </w:r>
      <w:hyperlink w:anchor="_Toc486578464" w:history="1">
        <w:r w:rsidR="006F788F" w:rsidRPr="0038293F">
          <w:rPr>
            <w:rStyle w:val="Hyperlink"/>
            <w:noProof/>
          </w:rPr>
          <w:t>Inhoudsopgave</w:t>
        </w:r>
        <w:r w:rsidR="006F788F">
          <w:rPr>
            <w:noProof/>
            <w:webHidden/>
          </w:rPr>
          <w:tab/>
        </w:r>
        <w:r w:rsidR="006F788F">
          <w:rPr>
            <w:noProof/>
            <w:webHidden/>
          </w:rPr>
          <w:fldChar w:fldCharType="begin"/>
        </w:r>
        <w:r w:rsidR="006F788F">
          <w:rPr>
            <w:noProof/>
            <w:webHidden/>
          </w:rPr>
          <w:instrText xml:space="preserve"> PAGEREF _Toc486578464 \h </w:instrText>
        </w:r>
        <w:r w:rsidR="006F788F">
          <w:rPr>
            <w:noProof/>
            <w:webHidden/>
          </w:rPr>
        </w:r>
        <w:r w:rsidR="006F788F">
          <w:rPr>
            <w:noProof/>
            <w:webHidden/>
          </w:rPr>
          <w:fldChar w:fldCharType="separate"/>
        </w:r>
        <w:r w:rsidR="00FD2317">
          <w:rPr>
            <w:noProof/>
            <w:webHidden/>
          </w:rPr>
          <w:t>1</w:t>
        </w:r>
        <w:r w:rsidR="006F788F">
          <w:rPr>
            <w:noProof/>
            <w:webHidden/>
          </w:rPr>
          <w:fldChar w:fldCharType="end"/>
        </w:r>
      </w:hyperlink>
    </w:p>
    <w:p w14:paraId="35130A13" w14:textId="77777777" w:rsidR="006F788F" w:rsidRPr="00A7570D" w:rsidRDefault="002E0FCB">
      <w:pPr>
        <w:pStyle w:val="Inhopg1"/>
        <w:tabs>
          <w:tab w:val="left" w:pos="440"/>
          <w:tab w:val="right" w:leader="dot" w:pos="9062"/>
        </w:tabs>
        <w:rPr>
          <w:rFonts w:ascii="Calibri" w:hAnsi="Calibri"/>
          <w:b w:val="0"/>
          <w:bCs w:val="0"/>
          <w:caps w:val="0"/>
          <w:noProof/>
          <w:sz w:val="22"/>
          <w:szCs w:val="22"/>
          <w:lang w:eastAsia="nl-NL"/>
        </w:rPr>
      </w:pPr>
      <w:hyperlink w:anchor="_Toc486578465" w:history="1">
        <w:r w:rsidR="006F788F" w:rsidRPr="0038293F">
          <w:rPr>
            <w:rStyle w:val="Hyperlink"/>
            <w:noProof/>
          </w:rPr>
          <w:t>1</w:t>
        </w:r>
        <w:r w:rsidR="006F788F" w:rsidRPr="00A7570D">
          <w:rPr>
            <w:rFonts w:ascii="Calibri" w:hAnsi="Calibri"/>
            <w:b w:val="0"/>
            <w:bCs w:val="0"/>
            <w:caps w:val="0"/>
            <w:noProof/>
            <w:sz w:val="22"/>
            <w:szCs w:val="22"/>
            <w:lang w:eastAsia="nl-NL"/>
          </w:rPr>
          <w:tab/>
        </w:r>
        <w:r w:rsidR="006F788F" w:rsidRPr="0038293F">
          <w:rPr>
            <w:rStyle w:val="Hyperlink"/>
            <w:noProof/>
          </w:rPr>
          <w:t>Het onderwijs</w:t>
        </w:r>
        <w:r w:rsidR="006F788F">
          <w:rPr>
            <w:noProof/>
            <w:webHidden/>
          </w:rPr>
          <w:tab/>
        </w:r>
        <w:r w:rsidR="006F788F">
          <w:rPr>
            <w:noProof/>
            <w:webHidden/>
          </w:rPr>
          <w:fldChar w:fldCharType="begin"/>
        </w:r>
        <w:r w:rsidR="006F788F">
          <w:rPr>
            <w:noProof/>
            <w:webHidden/>
          </w:rPr>
          <w:instrText xml:space="preserve"> PAGEREF _Toc486578465 \h </w:instrText>
        </w:r>
        <w:r w:rsidR="006F788F">
          <w:rPr>
            <w:noProof/>
            <w:webHidden/>
          </w:rPr>
        </w:r>
        <w:r w:rsidR="006F788F">
          <w:rPr>
            <w:noProof/>
            <w:webHidden/>
          </w:rPr>
          <w:fldChar w:fldCharType="separate"/>
        </w:r>
        <w:r w:rsidR="00FD2317">
          <w:rPr>
            <w:noProof/>
            <w:webHidden/>
          </w:rPr>
          <w:t>1</w:t>
        </w:r>
        <w:r w:rsidR="006F788F">
          <w:rPr>
            <w:noProof/>
            <w:webHidden/>
          </w:rPr>
          <w:fldChar w:fldCharType="end"/>
        </w:r>
      </w:hyperlink>
    </w:p>
    <w:p w14:paraId="3676520B"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66" w:history="1">
        <w:r w:rsidR="006F788F" w:rsidRPr="0038293F">
          <w:rPr>
            <w:rStyle w:val="Hyperlink"/>
            <w:noProof/>
          </w:rPr>
          <w:t>1.1</w:t>
        </w:r>
        <w:r w:rsidR="006F788F" w:rsidRPr="00A7570D">
          <w:rPr>
            <w:rFonts w:ascii="Calibri" w:eastAsia="Times New Roman" w:hAnsi="Calibri"/>
            <w:noProof/>
            <w:lang w:eastAsia="nl-NL"/>
          </w:rPr>
          <w:tab/>
        </w:r>
        <w:r w:rsidR="006F788F" w:rsidRPr="0038293F">
          <w:rPr>
            <w:rStyle w:val="Hyperlink"/>
            <w:noProof/>
          </w:rPr>
          <w:t>De school</w:t>
        </w:r>
        <w:r w:rsidR="006F788F">
          <w:rPr>
            <w:noProof/>
            <w:webHidden/>
          </w:rPr>
          <w:tab/>
        </w:r>
        <w:r w:rsidR="006F788F">
          <w:rPr>
            <w:noProof/>
            <w:webHidden/>
          </w:rPr>
          <w:fldChar w:fldCharType="begin"/>
        </w:r>
        <w:r w:rsidR="006F788F">
          <w:rPr>
            <w:noProof/>
            <w:webHidden/>
          </w:rPr>
          <w:instrText xml:space="preserve"> PAGEREF _Toc486578466 \h </w:instrText>
        </w:r>
        <w:r w:rsidR="006F788F">
          <w:rPr>
            <w:noProof/>
            <w:webHidden/>
          </w:rPr>
        </w:r>
        <w:r w:rsidR="006F788F">
          <w:rPr>
            <w:noProof/>
            <w:webHidden/>
          </w:rPr>
          <w:fldChar w:fldCharType="separate"/>
        </w:r>
        <w:r w:rsidR="00FD2317">
          <w:rPr>
            <w:noProof/>
            <w:webHidden/>
          </w:rPr>
          <w:t>1</w:t>
        </w:r>
        <w:r w:rsidR="006F788F">
          <w:rPr>
            <w:noProof/>
            <w:webHidden/>
          </w:rPr>
          <w:fldChar w:fldCharType="end"/>
        </w:r>
      </w:hyperlink>
    </w:p>
    <w:p w14:paraId="74365359"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67" w:history="1">
        <w:r w:rsidR="006F788F" w:rsidRPr="0038293F">
          <w:rPr>
            <w:rStyle w:val="Hyperlink"/>
            <w:rFonts w:cs="Arial"/>
            <w:noProof/>
          </w:rPr>
          <w:t>1.1.1</w:t>
        </w:r>
        <w:r w:rsidR="006F788F" w:rsidRPr="00A7570D">
          <w:rPr>
            <w:rFonts w:ascii="Calibri" w:eastAsia="Times New Roman" w:hAnsi="Calibri"/>
            <w:noProof/>
            <w:lang w:eastAsia="nl-NL"/>
          </w:rPr>
          <w:tab/>
        </w:r>
        <w:r w:rsidR="006F788F" w:rsidRPr="0038293F">
          <w:rPr>
            <w:rStyle w:val="Hyperlink"/>
            <w:noProof/>
          </w:rPr>
          <w:t>Situering van de school</w:t>
        </w:r>
        <w:r w:rsidR="006F788F">
          <w:rPr>
            <w:noProof/>
            <w:webHidden/>
          </w:rPr>
          <w:tab/>
        </w:r>
        <w:r w:rsidR="006F788F">
          <w:rPr>
            <w:noProof/>
            <w:webHidden/>
          </w:rPr>
          <w:fldChar w:fldCharType="begin"/>
        </w:r>
        <w:r w:rsidR="006F788F">
          <w:rPr>
            <w:noProof/>
            <w:webHidden/>
          </w:rPr>
          <w:instrText xml:space="preserve"> PAGEREF _Toc486578467 \h </w:instrText>
        </w:r>
        <w:r w:rsidR="006F788F">
          <w:rPr>
            <w:noProof/>
            <w:webHidden/>
          </w:rPr>
        </w:r>
        <w:r w:rsidR="006F788F">
          <w:rPr>
            <w:noProof/>
            <w:webHidden/>
          </w:rPr>
          <w:fldChar w:fldCharType="separate"/>
        </w:r>
        <w:r w:rsidR="00FD2317">
          <w:rPr>
            <w:noProof/>
            <w:webHidden/>
          </w:rPr>
          <w:t>1</w:t>
        </w:r>
        <w:r w:rsidR="006F788F">
          <w:rPr>
            <w:noProof/>
            <w:webHidden/>
          </w:rPr>
          <w:fldChar w:fldCharType="end"/>
        </w:r>
      </w:hyperlink>
    </w:p>
    <w:p w14:paraId="632877FD"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68" w:history="1">
        <w:r w:rsidR="006F788F" w:rsidRPr="0038293F">
          <w:rPr>
            <w:rStyle w:val="Hyperlink"/>
            <w:noProof/>
          </w:rPr>
          <w:t>1.1.2</w:t>
        </w:r>
        <w:r w:rsidR="006F788F" w:rsidRPr="00A7570D">
          <w:rPr>
            <w:rFonts w:ascii="Calibri" w:eastAsia="Times New Roman" w:hAnsi="Calibri"/>
            <w:noProof/>
            <w:lang w:eastAsia="nl-NL"/>
          </w:rPr>
          <w:tab/>
        </w:r>
        <w:r w:rsidR="006F788F" w:rsidRPr="0038293F">
          <w:rPr>
            <w:rStyle w:val="Hyperlink"/>
            <w:noProof/>
          </w:rPr>
          <w:t>Het gebouw</w:t>
        </w:r>
        <w:r w:rsidR="006F788F">
          <w:rPr>
            <w:noProof/>
            <w:webHidden/>
          </w:rPr>
          <w:tab/>
        </w:r>
        <w:r w:rsidR="006F788F">
          <w:rPr>
            <w:noProof/>
            <w:webHidden/>
          </w:rPr>
          <w:fldChar w:fldCharType="begin"/>
        </w:r>
        <w:r w:rsidR="006F788F">
          <w:rPr>
            <w:noProof/>
            <w:webHidden/>
          </w:rPr>
          <w:instrText xml:space="preserve"> PAGEREF _Toc486578468 \h </w:instrText>
        </w:r>
        <w:r w:rsidR="006F788F">
          <w:rPr>
            <w:noProof/>
            <w:webHidden/>
          </w:rPr>
        </w:r>
        <w:r w:rsidR="006F788F">
          <w:rPr>
            <w:noProof/>
            <w:webHidden/>
          </w:rPr>
          <w:fldChar w:fldCharType="separate"/>
        </w:r>
        <w:r w:rsidR="00FD2317">
          <w:rPr>
            <w:noProof/>
            <w:webHidden/>
          </w:rPr>
          <w:t>1</w:t>
        </w:r>
        <w:r w:rsidR="006F788F">
          <w:rPr>
            <w:noProof/>
            <w:webHidden/>
          </w:rPr>
          <w:fldChar w:fldCharType="end"/>
        </w:r>
      </w:hyperlink>
    </w:p>
    <w:p w14:paraId="22900C17"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69" w:history="1">
        <w:r w:rsidR="006F788F" w:rsidRPr="0038293F">
          <w:rPr>
            <w:rStyle w:val="Hyperlink"/>
            <w:noProof/>
          </w:rPr>
          <w:t>1.1.3</w:t>
        </w:r>
        <w:r w:rsidR="006F788F" w:rsidRPr="00A7570D">
          <w:rPr>
            <w:rFonts w:ascii="Calibri" w:eastAsia="Times New Roman" w:hAnsi="Calibri"/>
            <w:noProof/>
            <w:lang w:eastAsia="nl-NL"/>
          </w:rPr>
          <w:tab/>
        </w:r>
        <w:r w:rsidR="006F788F" w:rsidRPr="0038293F">
          <w:rPr>
            <w:rStyle w:val="Hyperlink"/>
            <w:noProof/>
          </w:rPr>
          <w:t>Leerlingen en gezinnen</w:t>
        </w:r>
        <w:r w:rsidR="006F788F">
          <w:rPr>
            <w:noProof/>
            <w:webHidden/>
          </w:rPr>
          <w:tab/>
        </w:r>
        <w:r w:rsidR="006F788F">
          <w:rPr>
            <w:noProof/>
            <w:webHidden/>
          </w:rPr>
          <w:fldChar w:fldCharType="begin"/>
        </w:r>
        <w:r w:rsidR="006F788F">
          <w:rPr>
            <w:noProof/>
            <w:webHidden/>
          </w:rPr>
          <w:instrText xml:space="preserve"> PAGEREF _Toc486578469 \h </w:instrText>
        </w:r>
        <w:r w:rsidR="006F788F">
          <w:rPr>
            <w:noProof/>
            <w:webHidden/>
          </w:rPr>
        </w:r>
        <w:r w:rsidR="006F788F">
          <w:rPr>
            <w:noProof/>
            <w:webHidden/>
          </w:rPr>
          <w:fldChar w:fldCharType="separate"/>
        </w:r>
        <w:r w:rsidR="00FD2317">
          <w:rPr>
            <w:noProof/>
            <w:webHidden/>
          </w:rPr>
          <w:t>2</w:t>
        </w:r>
        <w:r w:rsidR="006F788F">
          <w:rPr>
            <w:noProof/>
            <w:webHidden/>
          </w:rPr>
          <w:fldChar w:fldCharType="end"/>
        </w:r>
      </w:hyperlink>
    </w:p>
    <w:p w14:paraId="0B2C8668"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70" w:history="1">
        <w:r w:rsidR="006F788F" w:rsidRPr="0038293F">
          <w:rPr>
            <w:rStyle w:val="Hyperlink"/>
            <w:noProof/>
          </w:rPr>
          <w:t>1.1.4</w:t>
        </w:r>
        <w:r w:rsidR="006F788F" w:rsidRPr="00A7570D">
          <w:rPr>
            <w:rFonts w:ascii="Calibri" w:eastAsia="Times New Roman" w:hAnsi="Calibri"/>
            <w:noProof/>
            <w:lang w:eastAsia="nl-NL"/>
          </w:rPr>
          <w:tab/>
        </w:r>
        <w:r w:rsidR="006F788F" w:rsidRPr="0038293F">
          <w:rPr>
            <w:rStyle w:val="Hyperlink"/>
            <w:noProof/>
          </w:rPr>
          <w:t>Onderwijsconcept</w:t>
        </w:r>
        <w:r w:rsidR="006F788F">
          <w:rPr>
            <w:noProof/>
            <w:webHidden/>
          </w:rPr>
          <w:tab/>
        </w:r>
        <w:r w:rsidR="006F788F">
          <w:rPr>
            <w:noProof/>
            <w:webHidden/>
          </w:rPr>
          <w:fldChar w:fldCharType="begin"/>
        </w:r>
        <w:r w:rsidR="006F788F">
          <w:rPr>
            <w:noProof/>
            <w:webHidden/>
          </w:rPr>
          <w:instrText xml:space="preserve"> PAGEREF _Toc486578470 \h </w:instrText>
        </w:r>
        <w:r w:rsidR="006F788F">
          <w:rPr>
            <w:noProof/>
            <w:webHidden/>
          </w:rPr>
        </w:r>
        <w:r w:rsidR="006F788F">
          <w:rPr>
            <w:noProof/>
            <w:webHidden/>
          </w:rPr>
          <w:fldChar w:fldCharType="separate"/>
        </w:r>
        <w:r w:rsidR="00FD2317">
          <w:rPr>
            <w:noProof/>
            <w:webHidden/>
          </w:rPr>
          <w:t>2</w:t>
        </w:r>
        <w:r w:rsidR="006F788F">
          <w:rPr>
            <w:noProof/>
            <w:webHidden/>
          </w:rPr>
          <w:fldChar w:fldCharType="end"/>
        </w:r>
      </w:hyperlink>
    </w:p>
    <w:p w14:paraId="462CF229"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71" w:history="1">
        <w:r w:rsidR="006F788F" w:rsidRPr="0038293F">
          <w:rPr>
            <w:rStyle w:val="Hyperlink"/>
            <w:noProof/>
          </w:rPr>
          <w:t>1.1.5</w:t>
        </w:r>
        <w:r w:rsidR="006F788F" w:rsidRPr="00A7570D">
          <w:rPr>
            <w:rFonts w:ascii="Calibri" w:eastAsia="Times New Roman" w:hAnsi="Calibri"/>
            <w:noProof/>
            <w:lang w:eastAsia="nl-NL"/>
          </w:rPr>
          <w:tab/>
        </w:r>
        <w:r w:rsidR="006F788F" w:rsidRPr="0038293F">
          <w:rPr>
            <w:rStyle w:val="Hyperlink"/>
            <w:noProof/>
          </w:rPr>
          <w:t>Schoolprofiel</w:t>
        </w:r>
        <w:r w:rsidR="006F788F">
          <w:rPr>
            <w:noProof/>
            <w:webHidden/>
          </w:rPr>
          <w:tab/>
        </w:r>
        <w:r w:rsidR="006F788F">
          <w:rPr>
            <w:noProof/>
            <w:webHidden/>
          </w:rPr>
          <w:fldChar w:fldCharType="begin"/>
        </w:r>
        <w:r w:rsidR="006F788F">
          <w:rPr>
            <w:noProof/>
            <w:webHidden/>
          </w:rPr>
          <w:instrText xml:space="preserve"> PAGEREF _Toc486578471 \h </w:instrText>
        </w:r>
        <w:r w:rsidR="006F788F">
          <w:rPr>
            <w:noProof/>
            <w:webHidden/>
          </w:rPr>
        </w:r>
        <w:r w:rsidR="006F788F">
          <w:rPr>
            <w:noProof/>
            <w:webHidden/>
          </w:rPr>
          <w:fldChar w:fldCharType="separate"/>
        </w:r>
        <w:r w:rsidR="00FD2317">
          <w:rPr>
            <w:noProof/>
            <w:webHidden/>
          </w:rPr>
          <w:t>3</w:t>
        </w:r>
        <w:r w:rsidR="006F788F">
          <w:rPr>
            <w:noProof/>
            <w:webHidden/>
          </w:rPr>
          <w:fldChar w:fldCharType="end"/>
        </w:r>
      </w:hyperlink>
    </w:p>
    <w:p w14:paraId="4552F971"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72" w:history="1">
        <w:r w:rsidR="006F788F" w:rsidRPr="0038293F">
          <w:rPr>
            <w:rStyle w:val="Hyperlink"/>
            <w:noProof/>
          </w:rPr>
          <w:t>1.1.6</w:t>
        </w:r>
        <w:r w:rsidR="006F788F" w:rsidRPr="00A7570D">
          <w:rPr>
            <w:rFonts w:ascii="Calibri" w:eastAsia="Times New Roman" w:hAnsi="Calibri"/>
            <w:noProof/>
            <w:lang w:eastAsia="nl-NL"/>
          </w:rPr>
          <w:tab/>
        </w:r>
        <w:r w:rsidR="006F788F" w:rsidRPr="0038293F">
          <w:rPr>
            <w:rStyle w:val="Hyperlink"/>
            <w:noProof/>
          </w:rPr>
          <w:t>Plusaanbod:</w:t>
        </w:r>
        <w:r w:rsidR="006F788F">
          <w:rPr>
            <w:noProof/>
            <w:webHidden/>
          </w:rPr>
          <w:tab/>
        </w:r>
        <w:r w:rsidR="006F788F">
          <w:rPr>
            <w:noProof/>
            <w:webHidden/>
          </w:rPr>
          <w:fldChar w:fldCharType="begin"/>
        </w:r>
        <w:r w:rsidR="006F788F">
          <w:rPr>
            <w:noProof/>
            <w:webHidden/>
          </w:rPr>
          <w:instrText xml:space="preserve"> PAGEREF _Toc486578472 \h </w:instrText>
        </w:r>
        <w:r w:rsidR="006F788F">
          <w:rPr>
            <w:noProof/>
            <w:webHidden/>
          </w:rPr>
        </w:r>
        <w:r w:rsidR="006F788F">
          <w:rPr>
            <w:noProof/>
            <w:webHidden/>
          </w:rPr>
          <w:fldChar w:fldCharType="separate"/>
        </w:r>
        <w:r w:rsidR="00FD2317">
          <w:rPr>
            <w:noProof/>
            <w:webHidden/>
          </w:rPr>
          <w:t>4</w:t>
        </w:r>
        <w:r w:rsidR="006F788F">
          <w:rPr>
            <w:noProof/>
            <w:webHidden/>
          </w:rPr>
          <w:fldChar w:fldCharType="end"/>
        </w:r>
      </w:hyperlink>
    </w:p>
    <w:p w14:paraId="1B384922"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73" w:history="1">
        <w:r w:rsidR="006F788F" w:rsidRPr="0038293F">
          <w:rPr>
            <w:rStyle w:val="Hyperlink"/>
            <w:noProof/>
          </w:rPr>
          <w:t>1.1.7</w:t>
        </w:r>
        <w:r w:rsidR="006F788F" w:rsidRPr="00A7570D">
          <w:rPr>
            <w:rFonts w:ascii="Calibri" w:eastAsia="Times New Roman" w:hAnsi="Calibri"/>
            <w:noProof/>
            <w:lang w:eastAsia="nl-NL"/>
          </w:rPr>
          <w:tab/>
        </w:r>
        <w:r w:rsidR="006F788F" w:rsidRPr="0038293F">
          <w:rPr>
            <w:rStyle w:val="Hyperlink"/>
            <w:noProof/>
          </w:rPr>
          <w:t>Muziekonderwijs</w:t>
        </w:r>
        <w:r w:rsidR="006F788F">
          <w:rPr>
            <w:noProof/>
            <w:webHidden/>
          </w:rPr>
          <w:tab/>
        </w:r>
        <w:r w:rsidR="006F788F">
          <w:rPr>
            <w:noProof/>
            <w:webHidden/>
          </w:rPr>
          <w:fldChar w:fldCharType="begin"/>
        </w:r>
        <w:r w:rsidR="006F788F">
          <w:rPr>
            <w:noProof/>
            <w:webHidden/>
          </w:rPr>
          <w:instrText xml:space="preserve"> PAGEREF _Toc486578473 \h </w:instrText>
        </w:r>
        <w:r w:rsidR="006F788F">
          <w:rPr>
            <w:noProof/>
            <w:webHidden/>
          </w:rPr>
        </w:r>
        <w:r w:rsidR="006F788F">
          <w:rPr>
            <w:noProof/>
            <w:webHidden/>
          </w:rPr>
          <w:fldChar w:fldCharType="separate"/>
        </w:r>
        <w:r w:rsidR="00FD2317">
          <w:rPr>
            <w:noProof/>
            <w:webHidden/>
          </w:rPr>
          <w:t>7</w:t>
        </w:r>
        <w:r w:rsidR="006F788F">
          <w:rPr>
            <w:noProof/>
            <w:webHidden/>
          </w:rPr>
          <w:fldChar w:fldCharType="end"/>
        </w:r>
      </w:hyperlink>
    </w:p>
    <w:p w14:paraId="595A521A"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74" w:history="1">
        <w:r w:rsidR="006F788F" w:rsidRPr="0038293F">
          <w:rPr>
            <w:rStyle w:val="Hyperlink"/>
            <w:noProof/>
          </w:rPr>
          <w:t>1.1.8</w:t>
        </w:r>
        <w:r w:rsidR="006F788F" w:rsidRPr="00A7570D">
          <w:rPr>
            <w:rFonts w:ascii="Calibri" w:eastAsia="Times New Roman" w:hAnsi="Calibri"/>
            <w:noProof/>
            <w:lang w:eastAsia="nl-NL"/>
          </w:rPr>
          <w:tab/>
        </w:r>
        <w:r w:rsidR="006F788F" w:rsidRPr="0038293F">
          <w:rPr>
            <w:rStyle w:val="Hyperlink"/>
            <w:noProof/>
          </w:rPr>
          <w:t>Opleidingsschool en stageschool</w:t>
        </w:r>
        <w:r w:rsidR="006F788F">
          <w:rPr>
            <w:noProof/>
            <w:webHidden/>
          </w:rPr>
          <w:tab/>
        </w:r>
        <w:r w:rsidR="006F788F">
          <w:rPr>
            <w:noProof/>
            <w:webHidden/>
          </w:rPr>
          <w:fldChar w:fldCharType="begin"/>
        </w:r>
        <w:r w:rsidR="006F788F">
          <w:rPr>
            <w:noProof/>
            <w:webHidden/>
          </w:rPr>
          <w:instrText xml:space="preserve"> PAGEREF _Toc486578474 \h </w:instrText>
        </w:r>
        <w:r w:rsidR="006F788F">
          <w:rPr>
            <w:noProof/>
            <w:webHidden/>
          </w:rPr>
        </w:r>
        <w:r w:rsidR="006F788F">
          <w:rPr>
            <w:noProof/>
            <w:webHidden/>
          </w:rPr>
          <w:fldChar w:fldCharType="separate"/>
        </w:r>
        <w:r w:rsidR="00FD2317">
          <w:rPr>
            <w:noProof/>
            <w:webHidden/>
          </w:rPr>
          <w:t>7</w:t>
        </w:r>
        <w:r w:rsidR="006F788F">
          <w:rPr>
            <w:noProof/>
            <w:webHidden/>
          </w:rPr>
          <w:fldChar w:fldCharType="end"/>
        </w:r>
      </w:hyperlink>
    </w:p>
    <w:p w14:paraId="790C847C"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75" w:history="1">
        <w:r w:rsidR="006F788F" w:rsidRPr="0038293F">
          <w:rPr>
            <w:rStyle w:val="Hyperlink"/>
            <w:noProof/>
          </w:rPr>
          <w:t>1.2</w:t>
        </w:r>
        <w:r w:rsidR="006F788F" w:rsidRPr="00A7570D">
          <w:rPr>
            <w:rFonts w:ascii="Calibri" w:eastAsia="Times New Roman" w:hAnsi="Calibri"/>
            <w:noProof/>
            <w:lang w:eastAsia="nl-NL"/>
          </w:rPr>
          <w:tab/>
        </w:r>
        <w:r w:rsidR="006F788F" w:rsidRPr="0038293F">
          <w:rPr>
            <w:rStyle w:val="Hyperlink"/>
            <w:noProof/>
          </w:rPr>
          <w:t>Missie en Visie</w:t>
        </w:r>
        <w:r w:rsidR="006F788F">
          <w:rPr>
            <w:noProof/>
            <w:webHidden/>
          </w:rPr>
          <w:tab/>
        </w:r>
        <w:r w:rsidR="006F788F">
          <w:rPr>
            <w:noProof/>
            <w:webHidden/>
          </w:rPr>
          <w:fldChar w:fldCharType="begin"/>
        </w:r>
        <w:r w:rsidR="006F788F">
          <w:rPr>
            <w:noProof/>
            <w:webHidden/>
          </w:rPr>
          <w:instrText xml:space="preserve"> PAGEREF _Toc486578475 \h </w:instrText>
        </w:r>
        <w:r w:rsidR="006F788F">
          <w:rPr>
            <w:noProof/>
            <w:webHidden/>
          </w:rPr>
        </w:r>
        <w:r w:rsidR="006F788F">
          <w:rPr>
            <w:noProof/>
            <w:webHidden/>
          </w:rPr>
          <w:fldChar w:fldCharType="separate"/>
        </w:r>
        <w:r w:rsidR="00FD2317">
          <w:rPr>
            <w:noProof/>
            <w:webHidden/>
          </w:rPr>
          <w:t>7</w:t>
        </w:r>
        <w:r w:rsidR="006F788F">
          <w:rPr>
            <w:noProof/>
            <w:webHidden/>
          </w:rPr>
          <w:fldChar w:fldCharType="end"/>
        </w:r>
      </w:hyperlink>
    </w:p>
    <w:p w14:paraId="70438F77"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76" w:history="1">
        <w:r w:rsidR="006F788F" w:rsidRPr="0038293F">
          <w:rPr>
            <w:rStyle w:val="Hyperlink"/>
            <w:noProof/>
          </w:rPr>
          <w:t>1.3</w:t>
        </w:r>
        <w:r w:rsidR="006F788F" w:rsidRPr="00A7570D">
          <w:rPr>
            <w:rFonts w:ascii="Calibri" w:eastAsia="Times New Roman" w:hAnsi="Calibri"/>
            <w:noProof/>
            <w:lang w:eastAsia="nl-NL"/>
          </w:rPr>
          <w:tab/>
        </w:r>
        <w:r w:rsidR="006F788F" w:rsidRPr="0038293F">
          <w:rPr>
            <w:rStyle w:val="Hyperlink"/>
            <w:noProof/>
          </w:rPr>
          <w:t>Identiteit</w:t>
        </w:r>
        <w:r w:rsidR="006F788F">
          <w:rPr>
            <w:noProof/>
            <w:webHidden/>
          </w:rPr>
          <w:tab/>
        </w:r>
        <w:r w:rsidR="006F788F">
          <w:rPr>
            <w:noProof/>
            <w:webHidden/>
          </w:rPr>
          <w:fldChar w:fldCharType="begin"/>
        </w:r>
        <w:r w:rsidR="006F788F">
          <w:rPr>
            <w:noProof/>
            <w:webHidden/>
          </w:rPr>
          <w:instrText xml:space="preserve"> PAGEREF _Toc486578476 \h </w:instrText>
        </w:r>
        <w:r w:rsidR="006F788F">
          <w:rPr>
            <w:noProof/>
            <w:webHidden/>
          </w:rPr>
        </w:r>
        <w:r w:rsidR="006F788F">
          <w:rPr>
            <w:noProof/>
            <w:webHidden/>
          </w:rPr>
          <w:fldChar w:fldCharType="separate"/>
        </w:r>
        <w:r w:rsidR="00FD2317">
          <w:rPr>
            <w:noProof/>
            <w:webHidden/>
          </w:rPr>
          <w:t>8</w:t>
        </w:r>
        <w:r w:rsidR="006F788F">
          <w:rPr>
            <w:noProof/>
            <w:webHidden/>
          </w:rPr>
          <w:fldChar w:fldCharType="end"/>
        </w:r>
      </w:hyperlink>
    </w:p>
    <w:p w14:paraId="6AE3C356"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77" w:history="1">
        <w:r w:rsidR="006F788F" w:rsidRPr="0038293F">
          <w:rPr>
            <w:rStyle w:val="Hyperlink"/>
            <w:noProof/>
          </w:rPr>
          <w:t>1.4</w:t>
        </w:r>
        <w:r w:rsidR="006F788F" w:rsidRPr="00A7570D">
          <w:rPr>
            <w:rFonts w:ascii="Calibri" w:eastAsia="Times New Roman" w:hAnsi="Calibri"/>
            <w:noProof/>
            <w:lang w:eastAsia="nl-NL"/>
          </w:rPr>
          <w:tab/>
        </w:r>
        <w:r w:rsidR="006F788F" w:rsidRPr="0038293F">
          <w:rPr>
            <w:rStyle w:val="Hyperlink"/>
            <w:noProof/>
          </w:rPr>
          <w:t>Kernwaarden</w:t>
        </w:r>
        <w:r w:rsidR="006F788F">
          <w:rPr>
            <w:noProof/>
            <w:webHidden/>
          </w:rPr>
          <w:tab/>
        </w:r>
        <w:r w:rsidR="006F788F">
          <w:rPr>
            <w:noProof/>
            <w:webHidden/>
          </w:rPr>
          <w:fldChar w:fldCharType="begin"/>
        </w:r>
        <w:r w:rsidR="006F788F">
          <w:rPr>
            <w:noProof/>
            <w:webHidden/>
          </w:rPr>
          <w:instrText xml:space="preserve"> PAGEREF _Toc486578477 \h </w:instrText>
        </w:r>
        <w:r w:rsidR="006F788F">
          <w:rPr>
            <w:noProof/>
            <w:webHidden/>
          </w:rPr>
        </w:r>
        <w:r w:rsidR="006F788F">
          <w:rPr>
            <w:noProof/>
            <w:webHidden/>
          </w:rPr>
          <w:fldChar w:fldCharType="separate"/>
        </w:r>
        <w:r w:rsidR="00FD2317">
          <w:rPr>
            <w:noProof/>
            <w:webHidden/>
          </w:rPr>
          <w:t>9</w:t>
        </w:r>
        <w:r w:rsidR="006F788F">
          <w:rPr>
            <w:noProof/>
            <w:webHidden/>
          </w:rPr>
          <w:fldChar w:fldCharType="end"/>
        </w:r>
      </w:hyperlink>
    </w:p>
    <w:p w14:paraId="3EC9A4DE"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78" w:history="1">
        <w:r w:rsidR="006F788F" w:rsidRPr="0038293F">
          <w:rPr>
            <w:rStyle w:val="Hyperlink"/>
            <w:noProof/>
          </w:rPr>
          <w:t>1.4.1</w:t>
        </w:r>
        <w:r w:rsidR="006F788F" w:rsidRPr="00A7570D">
          <w:rPr>
            <w:rFonts w:ascii="Calibri" w:eastAsia="Times New Roman" w:hAnsi="Calibri"/>
            <w:noProof/>
            <w:lang w:eastAsia="nl-NL"/>
          </w:rPr>
          <w:tab/>
        </w:r>
        <w:r w:rsidR="006F788F" w:rsidRPr="0038293F">
          <w:rPr>
            <w:rStyle w:val="Hyperlink"/>
            <w:noProof/>
          </w:rPr>
          <w:t>Plezier</w:t>
        </w:r>
        <w:r w:rsidR="006F788F">
          <w:rPr>
            <w:noProof/>
            <w:webHidden/>
          </w:rPr>
          <w:tab/>
        </w:r>
        <w:r w:rsidR="006F788F">
          <w:rPr>
            <w:noProof/>
            <w:webHidden/>
          </w:rPr>
          <w:fldChar w:fldCharType="begin"/>
        </w:r>
        <w:r w:rsidR="006F788F">
          <w:rPr>
            <w:noProof/>
            <w:webHidden/>
          </w:rPr>
          <w:instrText xml:space="preserve"> PAGEREF _Toc486578478 \h </w:instrText>
        </w:r>
        <w:r w:rsidR="006F788F">
          <w:rPr>
            <w:noProof/>
            <w:webHidden/>
          </w:rPr>
        </w:r>
        <w:r w:rsidR="006F788F">
          <w:rPr>
            <w:noProof/>
            <w:webHidden/>
          </w:rPr>
          <w:fldChar w:fldCharType="separate"/>
        </w:r>
        <w:r w:rsidR="00FD2317">
          <w:rPr>
            <w:noProof/>
            <w:webHidden/>
          </w:rPr>
          <w:t>9</w:t>
        </w:r>
        <w:r w:rsidR="006F788F">
          <w:rPr>
            <w:noProof/>
            <w:webHidden/>
          </w:rPr>
          <w:fldChar w:fldCharType="end"/>
        </w:r>
      </w:hyperlink>
    </w:p>
    <w:p w14:paraId="58C69E68"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79" w:history="1">
        <w:r w:rsidR="006F788F" w:rsidRPr="0038293F">
          <w:rPr>
            <w:rStyle w:val="Hyperlink"/>
            <w:noProof/>
          </w:rPr>
          <w:t>1.4.2</w:t>
        </w:r>
        <w:r w:rsidR="006F788F" w:rsidRPr="00A7570D">
          <w:rPr>
            <w:rFonts w:ascii="Calibri" w:eastAsia="Times New Roman" w:hAnsi="Calibri"/>
            <w:noProof/>
            <w:lang w:eastAsia="nl-NL"/>
          </w:rPr>
          <w:tab/>
        </w:r>
        <w:r w:rsidR="006F788F" w:rsidRPr="0038293F">
          <w:rPr>
            <w:rStyle w:val="Hyperlink"/>
            <w:noProof/>
          </w:rPr>
          <w:t>Aandacht</w:t>
        </w:r>
        <w:r w:rsidR="006F788F">
          <w:rPr>
            <w:noProof/>
            <w:webHidden/>
          </w:rPr>
          <w:tab/>
        </w:r>
        <w:r w:rsidR="006F788F">
          <w:rPr>
            <w:noProof/>
            <w:webHidden/>
          </w:rPr>
          <w:fldChar w:fldCharType="begin"/>
        </w:r>
        <w:r w:rsidR="006F788F">
          <w:rPr>
            <w:noProof/>
            <w:webHidden/>
          </w:rPr>
          <w:instrText xml:space="preserve"> PAGEREF _Toc486578479 \h </w:instrText>
        </w:r>
        <w:r w:rsidR="006F788F">
          <w:rPr>
            <w:noProof/>
            <w:webHidden/>
          </w:rPr>
        </w:r>
        <w:r w:rsidR="006F788F">
          <w:rPr>
            <w:noProof/>
            <w:webHidden/>
          </w:rPr>
          <w:fldChar w:fldCharType="separate"/>
        </w:r>
        <w:r w:rsidR="00FD2317">
          <w:rPr>
            <w:noProof/>
            <w:webHidden/>
          </w:rPr>
          <w:t>9</w:t>
        </w:r>
        <w:r w:rsidR="006F788F">
          <w:rPr>
            <w:noProof/>
            <w:webHidden/>
          </w:rPr>
          <w:fldChar w:fldCharType="end"/>
        </w:r>
      </w:hyperlink>
    </w:p>
    <w:p w14:paraId="56B7D9BE"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80" w:history="1">
        <w:r w:rsidR="006F788F" w:rsidRPr="0038293F">
          <w:rPr>
            <w:rStyle w:val="Hyperlink"/>
            <w:noProof/>
          </w:rPr>
          <w:t>1.4.3</w:t>
        </w:r>
        <w:r w:rsidR="006F788F" w:rsidRPr="00A7570D">
          <w:rPr>
            <w:rFonts w:ascii="Calibri" w:eastAsia="Times New Roman" w:hAnsi="Calibri"/>
            <w:noProof/>
            <w:lang w:eastAsia="nl-NL"/>
          </w:rPr>
          <w:tab/>
        </w:r>
        <w:r w:rsidR="006F788F" w:rsidRPr="0038293F">
          <w:rPr>
            <w:rStyle w:val="Hyperlink"/>
            <w:noProof/>
          </w:rPr>
          <w:t>Verantwoordelijkheid</w:t>
        </w:r>
        <w:r w:rsidR="006F788F">
          <w:rPr>
            <w:noProof/>
            <w:webHidden/>
          </w:rPr>
          <w:tab/>
        </w:r>
        <w:r w:rsidR="006F788F">
          <w:rPr>
            <w:noProof/>
            <w:webHidden/>
          </w:rPr>
          <w:fldChar w:fldCharType="begin"/>
        </w:r>
        <w:r w:rsidR="006F788F">
          <w:rPr>
            <w:noProof/>
            <w:webHidden/>
          </w:rPr>
          <w:instrText xml:space="preserve"> PAGEREF _Toc486578480 \h </w:instrText>
        </w:r>
        <w:r w:rsidR="006F788F">
          <w:rPr>
            <w:noProof/>
            <w:webHidden/>
          </w:rPr>
        </w:r>
        <w:r w:rsidR="006F788F">
          <w:rPr>
            <w:noProof/>
            <w:webHidden/>
          </w:rPr>
          <w:fldChar w:fldCharType="separate"/>
        </w:r>
        <w:r w:rsidR="00FD2317">
          <w:rPr>
            <w:noProof/>
            <w:webHidden/>
          </w:rPr>
          <w:t>10</w:t>
        </w:r>
        <w:r w:rsidR="006F788F">
          <w:rPr>
            <w:noProof/>
            <w:webHidden/>
          </w:rPr>
          <w:fldChar w:fldCharType="end"/>
        </w:r>
      </w:hyperlink>
    </w:p>
    <w:p w14:paraId="66291F52"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81" w:history="1">
        <w:r w:rsidR="006F788F" w:rsidRPr="0038293F">
          <w:rPr>
            <w:rStyle w:val="Hyperlink"/>
            <w:noProof/>
          </w:rPr>
          <w:t>1.4.4</w:t>
        </w:r>
        <w:r w:rsidR="006F788F" w:rsidRPr="00A7570D">
          <w:rPr>
            <w:rFonts w:ascii="Calibri" w:eastAsia="Times New Roman" w:hAnsi="Calibri"/>
            <w:noProof/>
            <w:lang w:eastAsia="nl-NL"/>
          </w:rPr>
          <w:tab/>
        </w:r>
        <w:r w:rsidR="006F788F" w:rsidRPr="0038293F">
          <w:rPr>
            <w:rStyle w:val="Hyperlink"/>
            <w:noProof/>
          </w:rPr>
          <w:t>Vernieuwing</w:t>
        </w:r>
        <w:r w:rsidR="006F788F">
          <w:rPr>
            <w:noProof/>
            <w:webHidden/>
          </w:rPr>
          <w:tab/>
        </w:r>
        <w:r w:rsidR="006F788F">
          <w:rPr>
            <w:noProof/>
            <w:webHidden/>
          </w:rPr>
          <w:fldChar w:fldCharType="begin"/>
        </w:r>
        <w:r w:rsidR="006F788F">
          <w:rPr>
            <w:noProof/>
            <w:webHidden/>
          </w:rPr>
          <w:instrText xml:space="preserve"> PAGEREF _Toc486578481 \h </w:instrText>
        </w:r>
        <w:r w:rsidR="006F788F">
          <w:rPr>
            <w:noProof/>
            <w:webHidden/>
          </w:rPr>
        </w:r>
        <w:r w:rsidR="006F788F">
          <w:rPr>
            <w:noProof/>
            <w:webHidden/>
          </w:rPr>
          <w:fldChar w:fldCharType="separate"/>
        </w:r>
        <w:r w:rsidR="00FD2317">
          <w:rPr>
            <w:noProof/>
            <w:webHidden/>
          </w:rPr>
          <w:t>10</w:t>
        </w:r>
        <w:r w:rsidR="006F788F">
          <w:rPr>
            <w:noProof/>
            <w:webHidden/>
          </w:rPr>
          <w:fldChar w:fldCharType="end"/>
        </w:r>
      </w:hyperlink>
    </w:p>
    <w:p w14:paraId="52A369B3"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82" w:history="1">
        <w:r w:rsidR="006F788F" w:rsidRPr="0038293F">
          <w:rPr>
            <w:rStyle w:val="Hyperlink"/>
            <w:noProof/>
          </w:rPr>
          <w:t>1.5</w:t>
        </w:r>
        <w:r w:rsidR="006F788F" w:rsidRPr="00A7570D">
          <w:rPr>
            <w:rFonts w:ascii="Calibri" w:eastAsia="Times New Roman" w:hAnsi="Calibri"/>
            <w:noProof/>
            <w:lang w:eastAsia="nl-NL"/>
          </w:rPr>
          <w:tab/>
        </w:r>
        <w:r w:rsidR="006F788F" w:rsidRPr="0038293F">
          <w:rPr>
            <w:rStyle w:val="Hyperlink"/>
            <w:noProof/>
          </w:rPr>
          <w:t>Schoolregels</w:t>
        </w:r>
        <w:r w:rsidR="006F788F">
          <w:rPr>
            <w:noProof/>
            <w:webHidden/>
          </w:rPr>
          <w:tab/>
        </w:r>
        <w:r w:rsidR="006F788F">
          <w:rPr>
            <w:noProof/>
            <w:webHidden/>
          </w:rPr>
          <w:fldChar w:fldCharType="begin"/>
        </w:r>
        <w:r w:rsidR="006F788F">
          <w:rPr>
            <w:noProof/>
            <w:webHidden/>
          </w:rPr>
          <w:instrText xml:space="preserve"> PAGEREF _Toc486578482 \h </w:instrText>
        </w:r>
        <w:r w:rsidR="006F788F">
          <w:rPr>
            <w:noProof/>
            <w:webHidden/>
          </w:rPr>
        </w:r>
        <w:r w:rsidR="006F788F">
          <w:rPr>
            <w:noProof/>
            <w:webHidden/>
          </w:rPr>
          <w:fldChar w:fldCharType="separate"/>
        </w:r>
        <w:r w:rsidR="00FD2317">
          <w:rPr>
            <w:noProof/>
            <w:webHidden/>
          </w:rPr>
          <w:t>10</w:t>
        </w:r>
        <w:r w:rsidR="006F788F">
          <w:rPr>
            <w:noProof/>
            <w:webHidden/>
          </w:rPr>
          <w:fldChar w:fldCharType="end"/>
        </w:r>
      </w:hyperlink>
    </w:p>
    <w:p w14:paraId="621ADADB"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83" w:history="1">
        <w:r w:rsidR="006F788F" w:rsidRPr="0038293F">
          <w:rPr>
            <w:rStyle w:val="Hyperlink"/>
            <w:noProof/>
          </w:rPr>
          <w:t>1.6</w:t>
        </w:r>
        <w:r w:rsidR="006F788F" w:rsidRPr="00A7570D">
          <w:rPr>
            <w:rFonts w:ascii="Calibri" w:eastAsia="Times New Roman" w:hAnsi="Calibri"/>
            <w:noProof/>
            <w:lang w:eastAsia="nl-NL"/>
          </w:rPr>
          <w:tab/>
        </w:r>
        <w:r w:rsidR="006F788F" w:rsidRPr="0038293F">
          <w:rPr>
            <w:rStyle w:val="Hyperlink"/>
            <w:noProof/>
          </w:rPr>
          <w:t>Onderwijssysteem</w:t>
        </w:r>
        <w:r w:rsidR="006F788F">
          <w:rPr>
            <w:noProof/>
            <w:webHidden/>
          </w:rPr>
          <w:tab/>
        </w:r>
        <w:r w:rsidR="006F788F">
          <w:rPr>
            <w:noProof/>
            <w:webHidden/>
          </w:rPr>
          <w:fldChar w:fldCharType="begin"/>
        </w:r>
        <w:r w:rsidR="006F788F">
          <w:rPr>
            <w:noProof/>
            <w:webHidden/>
          </w:rPr>
          <w:instrText xml:space="preserve"> PAGEREF _Toc486578483 \h </w:instrText>
        </w:r>
        <w:r w:rsidR="006F788F">
          <w:rPr>
            <w:noProof/>
            <w:webHidden/>
          </w:rPr>
        </w:r>
        <w:r w:rsidR="006F788F">
          <w:rPr>
            <w:noProof/>
            <w:webHidden/>
          </w:rPr>
          <w:fldChar w:fldCharType="separate"/>
        </w:r>
        <w:r w:rsidR="00FD2317">
          <w:rPr>
            <w:noProof/>
            <w:webHidden/>
          </w:rPr>
          <w:t>11</w:t>
        </w:r>
        <w:r w:rsidR="006F788F">
          <w:rPr>
            <w:noProof/>
            <w:webHidden/>
          </w:rPr>
          <w:fldChar w:fldCharType="end"/>
        </w:r>
      </w:hyperlink>
    </w:p>
    <w:p w14:paraId="3B4AF3CD"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84" w:history="1">
        <w:r w:rsidR="006F788F" w:rsidRPr="0038293F">
          <w:rPr>
            <w:rStyle w:val="Hyperlink"/>
            <w:noProof/>
          </w:rPr>
          <w:t>1.6.1</w:t>
        </w:r>
        <w:r w:rsidR="006F788F" w:rsidRPr="00A7570D">
          <w:rPr>
            <w:rFonts w:ascii="Calibri" w:eastAsia="Times New Roman" w:hAnsi="Calibri"/>
            <w:noProof/>
            <w:lang w:eastAsia="nl-NL"/>
          </w:rPr>
          <w:tab/>
        </w:r>
        <w:r w:rsidR="006F788F" w:rsidRPr="0038293F">
          <w:rPr>
            <w:rStyle w:val="Hyperlink"/>
            <w:noProof/>
          </w:rPr>
          <w:t>Autonomie</w:t>
        </w:r>
        <w:r w:rsidR="006F788F">
          <w:rPr>
            <w:noProof/>
            <w:webHidden/>
          </w:rPr>
          <w:tab/>
        </w:r>
        <w:r w:rsidR="006F788F">
          <w:rPr>
            <w:noProof/>
            <w:webHidden/>
          </w:rPr>
          <w:fldChar w:fldCharType="begin"/>
        </w:r>
        <w:r w:rsidR="006F788F">
          <w:rPr>
            <w:noProof/>
            <w:webHidden/>
          </w:rPr>
          <w:instrText xml:space="preserve"> PAGEREF _Toc486578484 \h </w:instrText>
        </w:r>
        <w:r w:rsidR="006F788F">
          <w:rPr>
            <w:noProof/>
            <w:webHidden/>
          </w:rPr>
        </w:r>
        <w:r w:rsidR="006F788F">
          <w:rPr>
            <w:noProof/>
            <w:webHidden/>
          </w:rPr>
          <w:fldChar w:fldCharType="separate"/>
        </w:r>
        <w:r w:rsidR="00FD2317">
          <w:rPr>
            <w:noProof/>
            <w:webHidden/>
          </w:rPr>
          <w:t>11</w:t>
        </w:r>
        <w:r w:rsidR="006F788F">
          <w:rPr>
            <w:noProof/>
            <w:webHidden/>
          </w:rPr>
          <w:fldChar w:fldCharType="end"/>
        </w:r>
      </w:hyperlink>
    </w:p>
    <w:p w14:paraId="4577DD0F"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85" w:history="1">
        <w:r w:rsidR="006F788F" w:rsidRPr="0038293F">
          <w:rPr>
            <w:rStyle w:val="Hyperlink"/>
            <w:noProof/>
          </w:rPr>
          <w:t>1.6.2</w:t>
        </w:r>
        <w:r w:rsidR="006F788F" w:rsidRPr="00A7570D">
          <w:rPr>
            <w:rFonts w:ascii="Calibri" w:eastAsia="Times New Roman" w:hAnsi="Calibri"/>
            <w:noProof/>
            <w:lang w:eastAsia="nl-NL"/>
          </w:rPr>
          <w:tab/>
        </w:r>
        <w:r w:rsidR="006F788F" w:rsidRPr="0038293F">
          <w:rPr>
            <w:rStyle w:val="Hyperlink"/>
            <w:noProof/>
          </w:rPr>
          <w:t>Competentie en relatie</w:t>
        </w:r>
        <w:r w:rsidR="006F788F">
          <w:rPr>
            <w:noProof/>
            <w:webHidden/>
          </w:rPr>
          <w:tab/>
        </w:r>
        <w:r w:rsidR="006F788F">
          <w:rPr>
            <w:noProof/>
            <w:webHidden/>
          </w:rPr>
          <w:fldChar w:fldCharType="begin"/>
        </w:r>
        <w:r w:rsidR="006F788F">
          <w:rPr>
            <w:noProof/>
            <w:webHidden/>
          </w:rPr>
          <w:instrText xml:space="preserve"> PAGEREF _Toc486578485 \h </w:instrText>
        </w:r>
        <w:r w:rsidR="006F788F">
          <w:rPr>
            <w:noProof/>
            <w:webHidden/>
          </w:rPr>
        </w:r>
        <w:r w:rsidR="006F788F">
          <w:rPr>
            <w:noProof/>
            <w:webHidden/>
          </w:rPr>
          <w:fldChar w:fldCharType="separate"/>
        </w:r>
        <w:r w:rsidR="00FD2317">
          <w:rPr>
            <w:noProof/>
            <w:webHidden/>
          </w:rPr>
          <w:t>12</w:t>
        </w:r>
        <w:r w:rsidR="006F788F">
          <w:rPr>
            <w:noProof/>
            <w:webHidden/>
          </w:rPr>
          <w:fldChar w:fldCharType="end"/>
        </w:r>
      </w:hyperlink>
    </w:p>
    <w:p w14:paraId="22685D45"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86" w:history="1">
        <w:r w:rsidR="006F788F" w:rsidRPr="0038293F">
          <w:rPr>
            <w:rStyle w:val="Hyperlink"/>
            <w:noProof/>
          </w:rPr>
          <w:t>1.7</w:t>
        </w:r>
        <w:r w:rsidR="006F788F" w:rsidRPr="00A7570D">
          <w:rPr>
            <w:rFonts w:ascii="Calibri" w:eastAsia="Times New Roman" w:hAnsi="Calibri"/>
            <w:noProof/>
            <w:lang w:eastAsia="nl-NL"/>
          </w:rPr>
          <w:tab/>
        </w:r>
        <w:r w:rsidR="006F788F" w:rsidRPr="0038293F">
          <w:rPr>
            <w:rStyle w:val="Hyperlink"/>
            <w:noProof/>
          </w:rPr>
          <w:t>Groepen</w:t>
        </w:r>
        <w:r w:rsidR="006F788F">
          <w:rPr>
            <w:noProof/>
            <w:webHidden/>
          </w:rPr>
          <w:tab/>
        </w:r>
        <w:r w:rsidR="006F788F">
          <w:rPr>
            <w:noProof/>
            <w:webHidden/>
          </w:rPr>
          <w:fldChar w:fldCharType="begin"/>
        </w:r>
        <w:r w:rsidR="006F788F">
          <w:rPr>
            <w:noProof/>
            <w:webHidden/>
          </w:rPr>
          <w:instrText xml:space="preserve"> PAGEREF _Toc486578486 \h </w:instrText>
        </w:r>
        <w:r w:rsidR="006F788F">
          <w:rPr>
            <w:noProof/>
            <w:webHidden/>
          </w:rPr>
        </w:r>
        <w:r w:rsidR="006F788F">
          <w:rPr>
            <w:noProof/>
            <w:webHidden/>
          </w:rPr>
          <w:fldChar w:fldCharType="separate"/>
        </w:r>
        <w:r w:rsidR="00FD2317">
          <w:rPr>
            <w:noProof/>
            <w:webHidden/>
          </w:rPr>
          <w:t>12</w:t>
        </w:r>
        <w:r w:rsidR="006F788F">
          <w:rPr>
            <w:noProof/>
            <w:webHidden/>
          </w:rPr>
          <w:fldChar w:fldCharType="end"/>
        </w:r>
      </w:hyperlink>
    </w:p>
    <w:p w14:paraId="18CEEB39"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87" w:history="1">
        <w:r w:rsidR="006F788F" w:rsidRPr="0038293F">
          <w:rPr>
            <w:rStyle w:val="Hyperlink"/>
            <w:noProof/>
          </w:rPr>
          <w:t>1.7.1</w:t>
        </w:r>
        <w:r w:rsidR="006F788F" w:rsidRPr="00A7570D">
          <w:rPr>
            <w:rFonts w:ascii="Calibri" w:eastAsia="Times New Roman" w:hAnsi="Calibri"/>
            <w:noProof/>
            <w:lang w:eastAsia="nl-NL"/>
          </w:rPr>
          <w:tab/>
        </w:r>
        <w:r w:rsidR="006F788F" w:rsidRPr="0038293F">
          <w:rPr>
            <w:rStyle w:val="Hyperlink"/>
            <w:noProof/>
          </w:rPr>
          <w:t>Werkwijze kleutergroepen</w:t>
        </w:r>
        <w:r w:rsidR="006F788F">
          <w:rPr>
            <w:noProof/>
            <w:webHidden/>
          </w:rPr>
          <w:tab/>
        </w:r>
        <w:r w:rsidR="006F788F">
          <w:rPr>
            <w:noProof/>
            <w:webHidden/>
          </w:rPr>
          <w:fldChar w:fldCharType="begin"/>
        </w:r>
        <w:r w:rsidR="006F788F">
          <w:rPr>
            <w:noProof/>
            <w:webHidden/>
          </w:rPr>
          <w:instrText xml:space="preserve"> PAGEREF _Toc486578487 \h </w:instrText>
        </w:r>
        <w:r w:rsidR="006F788F">
          <w:rPr>
            <w:noProof/>
            <w:webHidden/>
          </w:rPr>
        </w:r>
        <w:r w:rsidR="006F788F">
          <w:rPr>
            <w:noProof/>
            <w:webHidden/>
          </w:rPr>
          <w:fldChar w:fldCharType="separate"/>
        </w:r>
        <w:r w:rsidR="00FD2317">
          <w:rPr>
            <w:noProof/>
            <w:webHidden/>
          </w:rPr>
          <w:t>12</w:t>
        </w:r>
        <w:r w:rsidR="006F788F">
          <w:rPr>
            <w:noProof/>
            <w:webHidden/>
          </w:rPr>
          <w:fldChar w:fldCharType="end"/>
        </w:r>
      </w:hyperlink>
    </w:p>
    <w:p w14:paraId="5522A44D"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88" w:history="1">
        <w:r w:rsidR="006F788F" w:rsidRPr="0038293F">
          <w:rPr>
            <w:rStyle w:val="Hyperlink"/>
            <w:noProof/>
          </w:rPr>
          <w:t>1.7.2</w:t>
        </w:r>
        <w:r w:rsidR="006F788F" w:rsidRPr="00A7570D">
          <w:rPr>
            <w:rFonts w:ascii="Calibri" w:eastAsia="Times New Roman" w:hAnsi="Calibri"/>
            <w:noProof/>
            <w:lang w:eastAsia="nl-NL"/>
          </w:rPr>
          <w:tab/>
        </w:r>
        <w:r w:rsidR="006F788F" w:rsidRPr="0038293F">
          <w:rPr>
            <w:rStyle w:val="Hyperlink"/>
            <w:noProof/>
          </w:rPr>
          <w:t>Groep 3 tot en met 8</w:t>
        </w:r>
        <w:r w:rsidR="006F788F">
          <w:rPr>
            <w:noProof/>
            <w:webHidden/>
          </w:rPr>
          <w:tab/>
        </w:r>
        <w:r w:rsidR="006F788F">
          <w:rPr>
            <w:noProof/>
            <w:webHidden/>
          </w:rPr>
          <w:fldChar w:fldCharType="begin"/>
        </w:r>
        <w:r w:rsidR="006F788F">
          <w:rPr>
            <w:noProof/>
            <w:webHidden/>
          </w:rPr>
          <w:instrText xml:space="preserve"> PAGEREF _Toc486578488 \h </w:instrText>
        </w:r>
        <w:r w:rsidR="006F788F">
          <w:rPr>
            <w:noProof/>
            <w:webHidden/>
          </w:rPr>
        </w:r>
        <w:r w:rsidR="006F788F">
          <w:rPr>
            <w:noProof/>
            <w:webHidden/>
          </w:rPr>
          <w:fldChar w:fldCharType="separate"/>
        </w:r>
        <w:r w:rsidR="00FD2317">
          <w:rPr>
            <w:noProof/>
            <w:webHidden/>
          </w:rPr>
          <w:t>14</w:t>
        </w:r>
        <w:r w:rsidR="006F788F">
          <w:rPr>
            <w:noProof/>
            <w:webHidden/>
          </w:rPr>
          <w:fldChar w:fldCharType="end"/>
        </w:r>
      </w:hyperlink>
    </w:p>
    <w:p w14:paraId="2D05F976"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489" w:history="1">
        <w:r w:rsidR="006F788F" w:rsidRPr="0038293F">
          <w:rPr>
            <w:rStyle w:val="Hyperlink"/>
            <w:noProof/>
          </w:rPr>
          <w:t>1.8</w:t>
        </w:r>
        <w:r w:rsidR="006F788F" w:rsidRPr="00A7570D">
          <w:rPr>
            <w:rFonts w:ascii="Calibri" w:eastAsia="Times New Roman" w:hAnsi="Calibri"/>
            <w:noProof/>
            <w:lang w:eastAsia="nl-NL"/>
          </w:rPr>
          <w:tab/>
        </w:r>
        <w:r w:rsidR="006F788F" w:rsidRPr="0038293F">
          <w:rPr>
            <w:rStyle w:val="Hyperlink"/>
            <w:noProof/>
          </w:rPr>
          <w:t>De ontwikkelingsgebieden groepen 1-8</w:t>
        </w:r>
        <w:r w:rsidR="006F788F">
          <w:rPr>
            <w:noProof/>
            <w:webHidden/>
          </w:rPr>
          <w:tab/>
        </w:r>
        <w:r w:rsidR="006F788F">
          <w:rPr>
            <w:noProof/>
            <w:webHidden/>
          </w:rPr>
          <w:fldChar w:fldCharType="begin"/>
        </w:r>
        <w:r w:rsidR="006F788F">
          <w:rPr>
            <w:noProof/>
            <w:webHidden/>
          </w:rPr>
          <w:instrText xml:space="preserve"> PAGEREF _Toc486578489 \h </w:instrText>
        </w:r>
        <w:r w:rsidR="006F788F">
          <w:rPr>
            <w:noProof/>
            <w:webHidden/>
          </w:rPr>
        </w:r>
        <w:r w:rsidR="006F788F">
          <w:rPr>
            <w:noProof/>
            <w:webHidden/>
          </w:rPr>
          <w:fldChar w:fldCharType="separate"/>
        </w:r>
        <w:r w:rsidR="00FD2317">
          <w:rPr>
            <w:noProof/>
            <w:webHidden/>
          </w:rPr>
          <w:t>14</w:t>
        </w:r>
        <w:r w:rsidR="006F788F">
          <w:rPr>
            <w:noProof/>
            <w:webHidden/>
          </w:rPr>
          <w:fldChar w:fldCharType="end"/>
        </w:r>
      </w:hyperlink>
    </w:p>
    <w:p w14:paraId="593FF563"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0" w:history="1">
        <w:r w:rsidR="006F788F" w:rsidRPr="0038293F">
          <w:rPr>
            <w:rStyle w:val="Hyperlink"/>
            <w:noProof/>
          </w:rPr>
          <w:t>1.8.1</w:t>
        </w:r>
        <w:r w:rsidR="006F788F" w:rsidRPr="00A7570D">
          <w:rPr>
            <w:rFonts w:ascii="Calibri" w:eastAsia="Times New Roman" w:hAnsi="Calibri"/>
            <w:noProof/>
            <w:lang w:eastAsia="nl-NL"/>
          </w:rPr>
          <w:tab/>
        </w:r>
        <w:r w:rsidR="006F788F" w:rsidRPr="0038293F">
          <w:rPr>
            <w:rStyle w:val="Hyperlink"/>
            <w:noProof/>
          </w:rPr>
          <w:t>Lezen</w:t>
        </w:r>
        <w:r w:rsidR="006F788F">
          <w:rPr>
            <w:noProof/>
            <w:webHidden/>
          </w:rPr>
          <w:tab/>
        </w:r>
        <w:r w:rsidR="006F788F">
          <w:rPr>
            <w:noProof/>
            <w:webHidden/>
          </w:rPr>
          <w:fldChar w:fldCharType="begin"/>
        </w:r>
        <w:r w:rsidR="006F788F">
          <w:rPr>
            <w:noProof/>
            <w:webHidden/>
          </w:rPr>
          <w:instrText xml:space="preserve"> PAGEREF _Toc486578490 \h </w:instrText>
        </w:r>
        <w:r w:rsidR="006F788F">
          <w:rPr>
            <w:noProof/>
            <w:webHidden/>
          </w:rPr>
        </w:r>
        <w:r w:rsidR="006F788F">
          <w:rPr>
            <w:noProof/>
            <w:webHidden/>
          </w:rPr>
          <w:fldChar w:fldCharType="separate"/>
        </w:r>
        <w:r w:rsidR="00FD2317">
          <w:rPr>
            <w:noProof/>
            <w:webHidden/>
          </w:rPr>
          <w:t>15</w:t>
        </w:r>
        <w:r w:rsidR="006F788F">
          <w:rPr>
            <w:noProof/>
            <w:webHidden/>
          </w:rPr>
          <w:fldChar w:fldCharType="end"/>
        </w:r>
      </w:hyperlink>
    </w:p>
    <w:p w14:paraId="05B5C8C9"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1" w:history="1">
        <w:r w:rsidR="006F788F" w:rsidRPr="0038293F">
          <w:rPr>
            <w:rStyle w:val="Hyperlink"/>
            <w:noProof/>
          </w:rPr>
          <w:t>1.8.2</w:t>
        </w:r>
        <w:r w:rsidR="006F788F" w:rsidRPr="00A7570D">
          <w:rPr>
            <w:rFonts w:ascii="Calibri" w:eastAsia="Times New Roman" w:hAnsi="Calibri"/>
            <w:noProof/>
            <w:lang w:eastAsia="nl-NL"/>
          </w:rPr>
          <w:tab/>
        </w:r>
        <w:r w:rsidR="006F788F" w:rsidRPr="0038293F">
          <w:rPr>
            <w:rStyle w:val="Hyperlink"/>
            <w:noProof/>
          </w:rPr>
          <w:t>Taal en spelling</w:t>
        </w:r>
        <w:r w:rsidR="006F788F">
          <w:rPr>
            <w:noProof/>
            <w:webHidden/>
          </w:rPr>
          <w:tab/>
        </w:r>
        <w:r w:rsidR="006F788F">
          <w:rPr>
            <w:noProof/>
            <w:webHidden/>
          </w:rPr>
          <w:fldChar w:fldCharType="begin"/>
        </w:r>
        <w:r w:rsidR="006F788F">
          <w:rPr>
            <w:noProof/>
            <w:webHidden/>
          </w:rPr>
          <w:instrText xml:space="preserve"> PAGEREF _Toc486578491 \h </w:instrText>
        </w:r>
        <w:r w:rsidR="006F788F">
          <w:rPr>
            <w:noProof/>
            <w:webHidden/>
          </w:rPr>
        </w:r>
        <w:r w:rsidR="006F788F">
          <w:rPr>
            <w:noProof/>
            <w:webHidden/>
          </w:rPr>
          <w:fldChar w:fldCharType="separate"/>
        </w:r>
        <w:r w:rsidR="00FD2317">
          <w:rPr>
            <w:noProof/>
            <w:webHidden/>
          </w:rPr>
          <w:t>15</w:t>
        </w:r>
        <w:r w:rsidR="006F788F">
          <w:rPr>
            <w:noProof/>
            <w:webHidden/>
          </w:rPr>
          <w:fldChar w:fldCharType="end"/>
        </w:r>
      </w:hyperlink>
    </w:p>
    <w:p w14:paraId="29E47720"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2" w:history="1">
        <w:r w:rsidR="006F788F" w:rsidRPr="0038293F">
          <w:rPr>
            <w:rStyle w:val="Hyperlink"/>
            <w:noProof/>
          </w:rPr>
          <w:t>1.8.3</w:t>
        </w:r>
        <w:r w:rsidR="006F788F" w:rsidRPr="00A7570D">
          <w:rPr>
            <w:rFonts w:ascii="Calibri" w:eastAsia="Times New Roman" w:hAnsi="Calibri"/>
            <w:noProof/>
            <w:lang w:eastAsia="nl-NL"/>
          </w:rPr>
          <w:tab/>
        </w:r>
        <w:r w:rsidR="006F788F" w:rsidRPr="0038293F">
          <w:rPr>
            <w:rStyle w:val="Hyperlink"/>
            <w:noProof/>
          </w:rPr>
          <w:t>Rekenen en wiskunde</w:t>
        </w:r>
        <w:r w:rsidR="006F788F">
          <w:rPr>
            <w:noProof/>
            <w:webHidden/>
          </w:rPr>
          <w:tab/>
        </w:r>
        <w:r w:rsidR="006F788F">
          <w:rPr>
            <w:noProof/>
            <w:webHidden/>
          </w:rPr>
          <w:fldChar w:fldCharType="begin"/>
        </w:r>
        <w:r w:rsidR="006F788F">
          <w:rPr>
            <w:noProof/>
            <w:webHidden/>
          </w:rPr>
          <w:instrText xml:space="preserve"> PAGEREF _Toc486578492 \h </w:instrText>
        </w:r>
        <w:r w:rsidR="006F788F">
          <w:rPr>
            <w:noProof/>
            <w:webHidden/>
          </w:rPr>
        </w:r>
        <w:r w:rsidR="006F788F">
          <w:rPr>
            <w:noProof/>
            <w:webHidden/>
          </w:rPr>
          <w:fldChar w:fldCharType="separate"/>
        </w:r>
        <w:r w:rsidR="00FD2317">
          <w:rPr>
            <w:noProof/>
            <w:webHidden/>
          </w:rPr>
          <w:t>16</w:t>
        </w:r>
        <w:r w:rsidR="006F788F">
          <w:rPr>
            <w:noProof/>
            <w:webHidden/>
          </w:rPr>
          <w:fldChar w:fldCharType="end"/>
        </w:r>
      </w:hyperlink>
    </w:p>
    <w:p w14:paraId="3CBAD1A1"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3" w:history="1">
        <w:r w:rsidR="006F788F" w:rsidRPr="0038293F">
          <w:rPr>
            <w:rStyle w:val="Hyperlink"/>
            <w:noProof/>
          </w:rPr>
          <w:t>1.8.4</w:t>
        </w:r>
        <w:r w:rsidR="006F788F" w:rsidRPr="00A7570D">
          <w:rPr>
            <w:rFonts w:ascii="Calibri" w:eastAsia="Times New Roman" w:hAnsi="Calibri"/>
            <w:noProof/>
            <w:lang w:eastAsia="nl-NL"/>
          </w:rPr>
          <w:tab/>
        </w:r>
        <w:r w:rsidR="006F788F" w:rsidRPr="0038293F">
          <w:rPr>
            <w:rStyle w:val="Hyperlink"/>
            <w:noProof/>
          </w:rPr>
          <w:t>Schrijven</w:t>
        </w:r>
        <w:r w:rsidR="006F788F">
          <w:rPr>
            <w:noProof/>
            <w:webHidden/>
          </w:rPr>
          <w:tab/>
        </w:r>
        <w:r w:rsidR="006F788F">
          <w:rPr>
            <w:noProof/>
            <w:webHidden/>
          </w:rPr>
          <w:fldChar w:fldCharType="begin"/>
        </w:r>
        <w:r w:rsidR="006F788F">
          <w:rPr>
            <w:noProof/>
            <w:webHidden/>
          </w:rPr>
          <w:instrText xml:space="preserve"> PAGEREF _Toc486578493 \h </w:instrText>
        </w:r>
        <w:r w:rsidR="006F788F">
          <w:rPr>
            <w:noProof/>
            <w:webHidden/>
          </w:rPr>
        </w:r>
        <w:r w:rsidR="006F788F">
          <w:rPr>
            <w:noProof/>
            <w:webHidden/>
          </w:rPr>
          <w:fldChar w:fldCharType="separate"/>
        </w:r>
        <w:r w:rsidR="00FD2317">
          <w:rPr>
            <w:noProof/>
            <w:webHidden/>
          </w:rPr>
          <w:t>16</w:t>
        </w:r>
        <w:r w:rsidR="006F788F">
          <w:rPr>
            <w:noProof/>
            <w:webHidden/>
          </w:rPr>
          <w:fldChar w:fldCharType="end"/>
        </w:r>
      </w:hyperlink>
    </w:p>
    <w:p w14:paraId="6608E082"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4" w:history="1">
        <w:r w:rsidR="006F788F" w:rsidRPr="0038293F">
          <w:rPr>
            <w:rStyle w:val="Hyperlink"/>
            <w:noProof/>
          </w:rPr>
          <w:t>1.8.5</w:t>
        </w:r>
        <w:r w:rsidR="006F788F" w:rsidRPr="00A7570D">
          <w:rPr>
            <w:rFonts w:ascii="Calibri" w:eastAsia="Times New Roman" w:hAnsi="Calibri"/>
            <w:noProof/>
            <w:lang w:eastAsia="nl-NL"/>
          </w:rPr>
          <w:tab/>
        </w:r>
        <w:r w:rsidR="006F788F" w:rsidRPr="0038293F">
          <w:rPr>
            <w:rStyle w:val="Hyperlink"/>
            <w:noProof/>
          </w:rPr>
          <w:t>Sociaal-emotionele vorming</w:t>
        </w:r>
        <w:r w:rsidR="006F788F">
          <w:rPr>
            <w:noProof/>
            <w:webHidden/>
          </w:rPr>
          <w:tab/>
        </w:r>
        <w:r w:rsidR="006F788F">
          <w:rPr>
            <w:noProof/>
            <w:webHidden/>
          </w:rPr>
          <w:fldChar w:fldCharType="begin"/>
        </w:r>
        <w:r w:rsidR="006F788F">
          <w:rPr>
            <w:noProof/>
            <w:webHidden/>
          </w:rPr>
          <w:instrText xml:space="preserve"> PAGEREF _Toc486578494 \h </w:instrText>
        </w:r>
        <w:r w:rsidR="006F788F">
          <w:rPr>
            <w:noProof/>
            <w:webHidden/>
          </w:rPr>
        </w:r>
        <w:r w:rsidR="006F788F">
          <w:rPr>
            <w:noProof/>
            <w:webHidden/>
          </w:rPr>
          <w:fldChar w:fldCharType="separate"/>
        </w:r>
        <w:r w:rsidR="00FD2317">
          <w:rPr>
            <w:noProof/>
            <w:webHidden/>
          </w:rPr>
          <w:t>17</w:t>
        </w:r>
        <w:r w:rsidR="006F788F">
          <w:rPr>
            <w:noProof/>
            <w:webHidden/>
          </w:rPr>
          <w:fldChar w:fldCharType="end"/>
        </w:r>
      </w:hyperlink>
    </w:p>
    <w:p w14:paraId="7D99BEF4"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5" w:history="1">
        <w:r w:rsidR="006F788F" w:rsidRPr="0038293F">
          <w:rPr>
            <w:rStyle w:val="Hyperlink"/>
            <w:noProof/>
          </w:rPr>
          <w:t>1.8.6</w:t>
        </w:r>
        <w:r w:rsidR="006F788F" w:rsidRPr="00A7570D">
          <w:rPr>
            <w:rFonts w:ascii="Calibri" w:eastAsia="Times New Roman" w:hAnsi="Calibri"/>
            <w:noProof/>
            <w:lang w:eastAsia="nl-NL"/>
          </w:rPr>
          <w:tab/>
        </w:r>
        <w:r w:rsidR="006F788F" w:rsidRPr="0038293F">
          <w:rPr>
            <w:rStyle w:val="Hyperlink"/>
            <w:noProof/>
          </w:rPr>
          <w:t>Levensbeschouwelijk onderwijs</w:t>
        </w:r>
        <w:r w:rsidR="006F788F">
          <w:rPr>
            <w:noProof/>
            <w:webHidden/>
          </w:rPr>
          <w:tab/>
        </w:r>
        <w:r w:rsidR="006F788F">
          <w:rPr>
            <w:noProof/>
            <w:webHidden/>
          </w:rPr>
          <w:fldChar w:fldCharType="begin"/>
        </w:r>
        <w:r w:rsidR="006F788F">
          <w:rPr>
            <w:noProof/>
            <w:webHidden/>
          </w:rPr>
          <w:instrText xml:space="preserve"> PAGEREF _Toc486578495 \h </w:instrText>
        </w:r>
        <w:r w:rsidR="006F788F">
          <w:rPr>
            <w:noProof/>
            <w:webHidden/>
          </w:rPr>
        </w:r>
        <w:r w:rsidR="006F788F">
          <w:rPr>
            <w:noProof/>
            <w:webHidden/>
          </w:rPr>
          <w:fldChar w:fldCharType="separate"/>
        </w:r>
        <w:r w:rsidR="00FD2317">
          <w:rPr>
            <w:noProof/>
            <w:webHidden/>
          </w:rPr>
          <w:t>17</w:t>
        </w:r>
        <w:r w:rsidR="006F788F">
          <w:rPr>
            <w:noProof/>
            <w:webHidden/>
          </w:rPr>
          <w:fldChar w:fldCharType="end"/>
        </w:r>
      </w:hyperlink>
    </w:p>
    <w:p w14:paraId="0E3F8DC8"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6" w:history="1">
        <w:r w:rsidR="006F788F" w:rsidRPr="0038293F">
          <w:rPr>
            <w:rStyle w:val="Hyperlink"/>
            <w:noProof/>
          </w:rPr>
          <w:t>1.8.7</w:t>
        </w:r>
        <w:r w:rsidR="006F788F" w:rsidRPr="00A7570D">
          <w:rPr>
            <w:rFonts w:ascii="Calibri" w:eastAsia="Times New Roman" w:hAnsi="Calibri"/>
            <w:noProof/>
            <w:lang w:eastAsia="nl-NL"/>
          </w:rPr>
          <w:tab/>
        </w:r>
        <w:r w:rsidR="006F788F" w:rsidRPr="0038293F">
          <w:rPr>
            <w:rStyle w:val="Hyperlink"/>
            <w:noProof/>
          </w:rPr>
          <w:t>Wereldoriëntatie</w:t>
        </w:r>
        <w:r w:rsidR="006F788F">
          <w:rPr>
            <w:noProof/>
            <w:webHidden/>
          </w:rPr>
          <w:tab/>
        </w:r>
        <w:r w:rsidR="006F788F">
          <w:rPr>
            <w:noProof/>
            <w:webHidden/>
          </w:rPr>
          <w:fldChar w:fldCharType="begin"/>
        </w:r>
        <w:r w:rsidR="006F788F">
          <w:rPr>
            <w:noProof/>
            <w:webHidden/>
          </w:rPr>
          <w:instrText xml:space="preserve"> PAGEREF _Toc486578496 \h </w:instrText>
        </w:r>
        <w:r w:rsidR="006F788F">
          <w:rPr>
            <w:noProof/>
            <w:webHidden/>
          </w:rPr>
        </w:r>
        <w:r w:rsidR="006F788F">
          <w:rPr>
            <w:noProof/>
            <w:webHidden/>
          </w:rPr>
          <w:fldChar w:fldCharType="separate"/>
        </w:r>
        <w:r w:rsidR="00FD2317">
          <w:rPr>
            <w:noProof/>
            <w:webHidden/>
          </w:rPr>
          <w:t>18</w:t>
        </w:r>
        <w:r w:rsidR="006F788F">
          <w:rPr>
            <w:noProof/>
            <w:webHidden/>
          </w:rPr>
          <w:fldChar w:fldCharType="end"/>
        </w:r>
      </w:hyperlink>
    </w:p>
    <w:p w14:paraId="372EDDF1"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7" w:history="1">
        <w:r w:rsidR="006F788F" w:rsidRPr="0038293F">
          <w:rPr>
            <w:rStyle w:val="Hyperlink"/>
            <w:noProof/>
          </w:rPr>
          <w:t>1.8.8</w:t>
        </w:r>
        <w:r w:rsidR="006F788F" w:rsidRPr="00A7570D">
          <w:rPr>
            <w:rFonts w:ascii="Calibri" w:eastAsia="Times New Roman" w:hAnsi="Calibri"/>
            <w:noProof/>
            <w:lang w:eastAsia="nl-NL"/>
          </w:rPr>
          <w:tab/>
        </w:r>
        <w:r w:rsidR="006F788F" w:rsidRPr="0038293F">
          <w:rPr>
            <w:rStyle w:val="Hyperlink"/>
            <w:noProof/>
          </w:rPr>
          <w:t>Engels</w:t>
        </w:r>
        <w:r w:rsidR="006F788F">
          <w:rPr>
            <w:noProof/>
            <w:webHidden/>
          </w:rPr>
          <w:tab/>
        </w:r>
        <w:r w:rsidR="006F788F">
          <w:rPr>
            <w:noProof/>
            <w:webHidden/>
          </w:rPr>
          <w:fldChar w:fldCharType="begin"/>
        </w:r>
        <w:r w:rsidR="006F788F">
          <w:rPr>
            <w:noProof/>
            <w:webHidden/>
          </w:rPr>
          <w:instrText xml:space="preserve"> PAGEREF _Toc486578497 \h </w:instrText>
        </w:r>
        <w:r w:rsidR="006F788F">
          <w:rPr>
            <w:noProof/>
            <w:webHidden/>
          </w:rPr>
        </w:r>
        <w:r w:rsidR="006F788F">
          <w:rPr>
            <w:noProof/>
            <w:webHidden/>
          </w:rPr>
          <w:fldChar w:fldCharType="separate"/>
        </w:r>
        <w:r w:rsidR="00FD2317">
          <w:rPr>
            <w:noProof/>
            <w:webHidden/>
          </w:rPr>
          <w:t>18</w:t>
        </w:r>
        <w:r w:rsidR="006F788F">
          <w:rPr>
            <w:noProof/>
            <w:webHidden/>
          </w:rPr>
          <w:fldChar w:fldCharType="end"/>
        </w:r>
      </w:hyperlink>
    </w:p>
    <w:p w14:paraId="1C052771"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8" w:history="1">
        <w:r w:rsidR="006F788F" w:rsidRPr="0038293F">
          <w:rPr>
            <w:rStyle w:val="Hyperlink"/>
            <w:noProof/>
          </w:rPr>
          <w:t>1.8.9</w:t>
        </w:r>
        <w:r w:rsidR="006F788F" w:rsidRPr="00A7570D">
          <w:rPr>
            <w:rFonts w:ascii="Calibri" w:eastAsia="Times New Roman" w:hAnsi="Calibri"/>
            <w:noProof/>
            <w:lang w:eastAsia="nl-NL"/>
          </w:rPr>
          <w:tab/>
        </w:r>
        <w:r w:rsidR="006F788F" w:rsidRPr="0038293F">
          <w:rPr>
            <w:rStyle w:val="Hyperlink"/>
            <w:noProof/>
          </w:rPr>
          <w:t>Verkeer</w:t>
        </w:r>
        <w:r w:rsidR="006F788F">
          <w:rPr>
            <w:noProof/>
            <w:webHidden/>
          </w:rPr>
          <w:tab/>
        </w:r>
        <w:r w:rsidR="006F788F">
          <w:rPr>
            <w:noProof/>
            <w:webHidden/>
          </w:rPr>
          <w:fldChar w:fldCharType="begin"/>
        </w:r>
        <w:r w:rsidR="006F788F">
          <w:rPr>
            <w:noProof/>
            <w:webHidden/>
          </w:rPr>
          <w:instrText xml:space="preserve"> PAGEREF _Toc486578498 \h </w:instrText>
        </w:r>
        <w:r w:rsidR="006F788F">
          <w:rPr>
            <w:noProof/>
            <w:webHidden/>
          </w:rPr>
        </w:r>
        <w:r w:rsidR="006F788F">
          <w:rPr>
            <w:noProof/>
            <w:webHidden/>
          </w:rPr>
          <w:fldChar w:fldCharType="separate"/>
        </w:r>
        <w:r w:rsidR="00FD2317">
          <w:rPr>
            <w:noProof/>
            <w:webHidden/>
          </w:rPr>
          <w:t>18</w:t>
        </w:r>
        <w:r w:rsidR="006F788F">
          <w:rPr>
            <w:noProof/>
            <w:webHidden/>
          </w:rPr>
          <w:fldChar w:fldCharType="end"/>
        </w:r>
      </w:hyperlink>
    </w:p>
    <w:p w14:paraId="0CC6D912"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499" w:history="1">
        <w:r w:rsidR="006F788F" w:rsidRPr="0038293F">
          <w:rPr>
            <w:rStyle w:val="Hyperlink"/>
            <w:noProof/>
          </w:rPr>
          <w:t>1.8.10</w:t>
        </w:r>
        <w:r w:rsidR="006F788F" w:rsidRPr="00A7570D">
          <w:rPr>
            <w:rFonts w:ascii="Calibri" w:eastAsia="Times New Roman" w:hAnsi="Calibri"/>
            <w:noProof/>
            <w:lang w:eastAsia="nl-NL"/>
          </w:rPr>
          <w:tab/>
        </w:r>
        <w:r w:rsidR="006F788F" w:rsidRPr="0038293F">
          <w:rPr>
            <w:rStyle w:val="Hyperlink"/>
            <w:noProof/>
          </w:rPr>
          <w:t>Actief burgerschap</w:t>
        </w:r>
        <w:r w:rsidR="006F788F">
          <w:rPr>
            <w:noProof/>
            <w:webHidden/>
          </w:rPr>
          <w:tab/>
        </w:r>
        <w:r w:rsidR="006F788F">
          <w:rPr>
            <w:noProof/>
            <w:webHidden/>
          </w:rPr>
          <w:fldChar w:fldCharType="begin"/>
        </w:r>
        <w:r w:rsidR="006F788F">
          <w:rPr>
            <w:noProof/>
            <w:webHidden/>
          </w:rPr>
          <w:instrText xml:space="preserve"> PAGEREF _Toc486578499 \h </w:instrText>
        </w:r>
        <w:r w:rsidR="006F788F">
          <w:rPr>
            <w:noProof/>
            <w:webHidden/>
          </w:rPr>
        </w:r>
        <w:r w:rsidR="006F788F">
          <w:rPr>
            <w:noProof/>
            <w:webHidden/>
          </w:rPr>
          <w:fldChar w:fldCharType="separate"/>
        </w:r>
        <w:r w:rsidR="00FD2317">
          <w:rPr>
            <w:noProof/>
            <w:webHidden/>
          </w:rPr>
          <w:t>19</w:t>
        </w:r>
        <w:r w:rsidR="006F788F">
          <w:rPr>
            <w:noProof/>
            <w:webHidden/>
          </w:rPr>
          <w:fldChar w:fldCharType="end"/>
        </w:r>
      </w:hyperlink>
    </w:p>
    <w:p w14:paraId="438231CC"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00" w:history="1">
        <w:r w:rsidR="006F788F" w:rsidRPr="0038293F">
          <w:rPr>
            <w:rStyle w:val="Hyperlink"/>
            <w:noProof/>
          </w:rPr>
          <w:t>1.8.11</w:t>
        </w:r>
        <w:r w:rsidR="006F788F" w:rsidRPr="00A7570D">
          <w:rPr>
            <w:rFonts w:ascii="Calibri" w:eastAsia="Times New Roman" w:hAnsi="Calibri"/>
            <w:noProof/>
            <w:lang w:eastAsia="nl-NL"/>
          </w:rPr>
          <w:tab/>
        </w:r>
        <w:r w:rsidR="006F788F" w:rsidRPr="0038293F">
          <w:rPr>
            <w:rStyle w:val="Hyperlink"/>
            <w:noProof/>
          </w:rPr>
          <w:t>Lichamelijke opvoeding</w:t>
        </w:r>
        <w:r w:rsidR="006F788F">
          <w:rPr>
            <w:noProof/>
            <w:webHidden/>
          </w:rPr>
          <w:tab/>
        </w:r>
        <w:r w:rsidR="006F788F">
          <w:rPr>
            <w:noProof/>
            <w:webHidden/>
          </w:rPr>
          <w:fldChar w:fldCharType="begin"/>
        </w:r>
        <w:r w:rsidR="006F788F">
          <w:rPr>
            <w:noProof/>
            <w:webHidden/>
          </w:rPr>
          <w:instrText xml:space="preserve"> PAGEREF _Toc486578500 \h </w:instrText>
        </w:r>
        <w:r w:rsidR="006F788F">
          <w:rPr>
            <w:noProof/>
            <w:webHidden/>
          </w:rPr>
        </w:r>
        <w:r w:rsidR="006F788F">
          <w:rPr>
            <w:noProof/>
            <w:webHidden/>
          </w:rPr>
          <w:fldChar w:fldCharType="separate"/>
        </w:r>
        <w:r w:rsidR="00FD2317">
          <w:rPr>
            <w:noProof/>
            <w:webHidden/>
          </w:rPr>
          <w:t>20</w:t>
        </w:r>
        <w:r w:rsidR="006F788F">
          <w:rPr>
            <w:noProof/>
            <w:webHidden/>
          </w:rPr>
          <w:fldChar w:fldCharType="end"/>
        </w:r>
      </w:hyperlink>
    </w:p>
    <w:p w14:paraId="74BD4A07"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01" w:history="1">
        <w:r w:rsidR="006F788F" w:rsidRPr="0038293F">
          <w:rPr>
            <w:rStyle w:val="Hyperlink"/>
            <w:noProof/>
          </w:rPr>
          <w:t>1.8.12</w:t>
        </w:r>
        <w:r w:rsidR="006F788F" w:rsidRPr="00A7570D">
          <w:rPr>
            <w:rFonts w:ascii="Calibri" w:eastAsia="Times New Roman" w:hAnsi="Calibri"/>
            <w:noProof/>
            <w:lang w:eastAsia="nl-NL"/>
          </w:rPr>
          <w:tab/>
        </w:r>
        <w:r w:rsidR="006F788F" w:rsidRPr="0038293F">
          <w:rPr>
            <w:rStyle w:val="Hyperlink"/>
            <w:noProof/>
          </w:rPr>
          <w:t>ICT – beleid</w:t>
        </w:r>
        <w:r w:rsidR="006F788F">
          <w:rPr>
            <w:noProof/>
            <w:webHidden/>
          </w:rPr>
          <w:tab/>
        </w:r>
        <w:r w:rsidR="006F788F">
          <w:rPr>
            <w:noProof/>
            <w:webHidden/>
          </w:rPr>
          <w:fldChar w:fldCharType="begin"/>
        </w:r>
        <w:r w:rsidR="006F788F">
          <w:rPr>
            <w:noProof/>
            <w:webHidden/>
          </w:rPr>
          <w:instrText xml:space="preserve"> PAGEREF _Toc486578501 \h </w:instrText>
        </w:r>
        <w:r w:rsidR="006F788F">
          <w:rPr>
            <w:noProof/>
            <w:webHidden/>
          </w:rPr>
        </w:r>
        <w:r w:rsidR="006F788F">
          <w:rPr>
            <w:noProof/>
            <w:webHidden/>
          </w:rPr>
          <w:fldChar w:fldCharType="separate"/>
        </w:r>
        <w:r w:rsidR="00FD2317">
          <w:rPr>
            <w:noProof/>
            <w:webHidden/>
          </w:rPr>
          <w:t>20</w:t>
        </w:r>
        <w:r w:rsidR="006F788F">
          <w:rPr>
            <w:noProof/>
            <w:webHidden/>
          </w:rPr>
          <w:fldChar w:fldCharType="end"/>
        </w:r>
      </w:hyperlink>
    </w:p>
    <w:p w14:paraId="1CCDF677" w14:textId="77777777" w:rsidR="006F788F" w:rsidRPr="00A7570D" w:rsidRDefault="002E0FCB">
      <w:pPr>
        <w:pStyle w:val="Inhopg2"/>
        <w:tabs>
          <w:tab w:val="right" w:leader="dot" w:pos="9062"/>
        </w:tabs>
        <w:rPr>
          <w:rFonts w:ascii="Calibri" w:eastAsia="Times New Roman" w:hAnsi="Calibri"/>
          <w:noProof/>
          <w:lang w:eastAsia="nl-NL"/>
        </w:rPr>
      </w:pPr>
      <w:hyperlink w:anchor="_Toc486578502" w:history="1">
        <w:r w:rsidR="006F788F" w:rsidRPr="0038293F">
          <w:rPr>
            <w:rStyle w:val="Hyperlink"/>
            <w:rFonts w:eastAsia="Times New Roman" w:cs="Arial"/>
            <w:b/>
            <w:noProof/>
          </w:rPr>
          <w:t>Basispoort</w:t>
        </w:r>
        <w:r w:rsidR="006F788F">
          <w:rPr>
            <w:noProof/>
            <w:webHidden/>
          </w:rPr>
          <w:tab/>
        </w:r>
        <w:r w:rsidR="006F788F">
          <w:rPr>
            <w:noProof/>
            <w:webHidden/>
          </w:rPr>
          <w:fldChar w:fldCharType="begin"/>
        </w:r>
        <w:r w:rsidR="006F788F">
          <w:rPr>
            <w:noProof/>
            <w:webHidden/>
          </w:rPr>
          <w:instrText xml:space="preserve"> PAGEREF _Toc486578502 \h </w:instrText>
        </w:r>
        <w:r w:rsidR="006F788F">
          <w:rPr>
            <w:noProof/>
            <w:webHidden/>
          </w:rPr>
        </w:r>
        <w:r w:rsidR="006F788F">
          <w:rPr>
            <w:noProof/>
            <w:webHidden/>
          </w:rPr>
          <w:fldChar w:fldCharType="separate"/>
        </w:r>
        <w:r w:rsidR="00FD2317">
          <w:rPr>
            <w:noProof/>
            <w:webHidden/>
          </w:rPr>
          <w:t>21</w:t>
        </w:r>
        <w:r w:rsidR="006F788F">
          <w:rPr>
            <w:noProof/>
            <w:webHidden/>
          </w:rPr>
          <w:fldChar w:fldCharType="end"/>
        </w:r>
      </w:hyperlink>
    </w:p>
    <w:p w14:paraId="2474F9E4"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03" w:history="1">
        <w:r w:rsidR="006F788F" w:rsidRPr="0038293F">
          <w:rPr>
            <w:rStyle w:val="Hyperlink"/>
            <w:noProof/>
          </w:rPr>
          <w:t>1.8.13</w:t>
        </w:r>
        <w:r w:rsidR="006F788F" w:rsidRPr="00A7570D">
          <w:rPr>
            <w:rFonts w:ascii="Calibri" w:eastAsia="Times New Roman" w:hAnsi="Calibri"/>
            <w:noProof/>
            <w:lang w:eastAsia="nl-NL"/>
          </w:rPr>
          <w:tab/>
        </w:r>
        <w:r w:rsidR="006F788F" w:rsidRPr="0038293F">
          <w:rPr>
            <w:rStyle w:val="Hyperlink"/>
            <w:noProof/>
          </w:rPr>
          <w:t>Huiswerk</w:t>
        </w:r>
        <w:r w:rsidR="006F788F">
          <w:rPr>
            <w:noProof/>
            <w:webHidden/>
          </w:rPr>
          <w:tab/>
        </w:r>
        <w:r w:rsidR="006F788F">
          <w:rPr>
            <w:noProof/>
            <w:webHidden/>
          </w:rPr>
          <w:fldChar w:fldCharType="begin"/>
        </w:r>
        <w:r w:rsidR="006F788F">
          <w:rPr>
            <w:noProof/>
            <w:webHidden/>
          </w:rPr>
          <w:instrText xml:space="preserve"> PAGEREF _Toc486578503 \h </w:instrText>
        </w:r>
        <w:r w:rsidR="006F788F">
          <w:rPr>
            <w:noProof/>
            <w:webHidden/>
          </w:rPr>
        </w:r>
        <w:r w:rsidR="006F788F">
          <w:rPr>
            <w:noProof/>
            <w:webHidden/>
          </w:rPr>
          <w:fldChar w:fldCharType="separate"/>
        </w:r>
        <w:r w:rsidR="00FD2317">
          <w:rPr>
            <w:noProof/>
            <w:webHidden/>
          </w:rPr>
          <w:t>21</w:t>
        </w:r>
        <w:r w:rsidR="006F788F">
          <w:rPr>
            <w:noProof/>
            <w:webHidden/>
          </w:rPr>
          <w:fldChar w:fldCharType="end"/>
        </w:r>
      </w:hyperlink>
    </w:p>
    <w:p w14:paraId="36A35E52" w14:textId="77777777" w:rsidR="006F788F" w:rsidRPr="00A7570D" w:rsidRDefault="002E0FCB">
      <w:pPr>
        <w:pStyle w:val="Inhopg1"/>
        <w:tabs>
          <w:tab w:val="left" w:pos="440"/>
          <w:tab w:val="right" w:leader="dot" w:pos="9062"/>
        </w:tabs>
        <w:rPr>
          <w:rFonts w:ascii="Calibri" w:hAnsi="Calibri"/>
          <w:b w:val="0"/>
          <w:bCs w:val="0"/>
          <w:caps w:val="0"/>
          <w:noProof/>
          <w:sz w:val="22"/>
          <w:szCs w:val="22"/>
          <w:lang w:eastAsia="nl-NL"/>
        </w:rPr>
      </w:pPr>
      <w:hyperlink w:anchor="_Toc486578504" w:history="1">
        <w:r w:rsidR="006F788F" w:rsidRPr="0038293F">
          <w:rPr>
            <w:rStyle w:val="Hyperlink"/>
            <w:noProof/>
          </w:rPr>
          <w:t>2</w:t>
        </w:r>
        <w:r w:rsidR="006F788F" w:rsidRPr="00A7570D">
          <w:rPr>
            <w:rFonts w:ascii="Calibri" w:hAnsi="Calibri"/>
            <w:b w:val="0"/>
            <w:bCs w:val="0"/>
            <w:caps w:val="0"/>
            <w:noProof/>
            <w:sz w:val="22"/>
            <w:szCs w:val="22"/>
            <w:lang w:eastAsia="nl-NL"/>
          </w:rPr>
          <w:tab/>
        </w:r>
        <w:r w:rsidR="006F788F" w:rsidRPr="0038293F">
          <w:rPr>
            <w:rStyle w:val="Hyperlink"/>
            <w:noProof/>
          </w:rPr>
          <w:t>De dagelijkse gang van zaken</w:t>
        </w:r>
        <w:r w:rsidR="006F788F">
          <w:rPr>
            <w:noProof/>
            <w:webHidden/>
          </w:rPr>
          <w:tab/>
        </w:r>
        <w:r w:rsidR="006F788F">
          <w:rPr>
            <w:noProof/>
            <w:webHidden/>
          </w:rPr>
          <w:fldChar w:fldCharType="begin"/>
        </w:r>
        <w:r w:rsidR="006F788F">
          <w:rPr>
            <w:noProof/>
            <w:webHidden/>
          </w:rPr>
          <w:instrText xml:space="preserve"> PAGEREF _Toc486578504 \h </w:instrText>
        </w:r>
        <w:r w:rsidR="006F788F">
          <w:rPr>
            <w:noProof/>
            <w:webHidden/>
          </w:rPr>
        </w:r>
        <w:r w:rsidR="006F788F">
          <w:rPr>
            <w:noProof/>
            <w:webHidden/>
          </w:rPr>
          <w:fldChar w:fldCharType="separate"/>
        </w:r>
        <w:r w:rsidR="00FD2317">
          <w:rPr>
            <w:noProof/>
            <w:webHidden/>
          </w:rPr>
          <w:t>22</w:t>
        </w:r>
        <w:r w:rsidR="006F788F">
          <w:rPr>
            <w:noProof/>
            <w:webHidden/>
          </w:rPr>
          <w:fldChar w:fldCharType="end"/>
        </w:r>
      </w:hyperlink>
    </w:p>
    <w:p w14:paraId="346635FF"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05" w:history="1">
        <w:r w:rsidR="006F788F" w:rsidRPr="0038293F">
          <w:rPr>
            <w:rStyle w:val="Hyperlink"/>
            <w:noProof/>
          </w:rPr>
          <w:t>2.1</w:t>
        </w:r>
        <w:r w:rsidR="006F788F" w:rsidRPr="00A7570D">
          <w:rPr>
            <w:rFonts w:ascii="Calibri" w:eastAsia="Times New Roman" w:hAnsi="Calibri"/>
            <w:noProof/>
            <w:lang w:eastAsia="nl-NL"/>
          </w:rPr>
          <w:tab/>
        </w:r>
        <w:r w:rsidR="006F788F" w:rsidRPr="0038293F">
          <w:rPr>
            <w:rStyle w:val="Hyperlink"/>
            <w:noProof/>
          </w:rPr>
          <w:t>Schooltijden</w:t>
        </w:r>
        <w:r w:rsidR="006F788F">
          <w:rPr>
            <w:noProof/>
            <w:webHidden/>
          </w:rPr>
          <w:tab/>
        </w:r>
        <w:r w:rsidR="006F788F">
          <w:rPr>
            <w:noProof/>
            <w:webHidden/>
          </w:rPr>
          <w:fldChar w:fldCharType="begin"/>
        </w:r>
        <w:r w:rsidR="006F788F">
          <w:rPr>
            <w:noProof/>
            <w:webHidden/>
          </w:rPr>
          <w:instrText xml:space="preserve"> PAGEREF _Toc486578505 \h </w:instrText>
        </w:r>
        <w:r w:rsidR="006F788F">
          <w:rPr>
            <w:noProof/>
            <w:webHidden/>
          </w:rPr>
        </w:r>
        <w:r w:rsidR="006F788F">
          <w:rPr>
            <w:noProof/>
            <w:webHidden/>
          </w:rPr>
          <w:fldChar w:fldCharType="separate"/>
        </w:r>
        <w:r w:rsidR="00FD2317">
          <w:rPr>
            <w:noProof/>
            <w:webHidden/>
          </w:rPr>
          <w:t>22</w:t>
        </w:r>
        <w:r w:rsidR="006F788F">
          <w:rPr>
            <w:noProof/>
            <w:webHidden/>
          </w:rPr>
          <w:fldChar w:fldCharType="end"/>
        </w:r>
      </w:hyperlink>
    </w:p>
    <w:p w14:paraId="5032590B"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06" w:history="1">
        <w:r w:rsidR="006F788F" w:rsidRPr="0038293F">
          <w:rPr>
            <w:rStyle w:val="Hyperlink"/>
            <w:noProof/>
          </w:rPr>
          <w:t>2.2</w:t>
        </w:r>
        <w:r w:rsidR="006F788F" w:rsidRPr="00A7570D">
          <w:rPr>
            <w:rFonts w:ascii="Calibri" w:eastAsia="Times New Roman" w:hAnsi="Calibri"/>
            <w:noProof/>
            <w:lang w:eastAsia="nl-NL"/>
          </w:rPr>
          <w:tab/>
        </w:r>
        <w:r w:rsidR="006F788F" w:rsidRPr="0038293F">
          <w:rPr>
            <w:rStyle w:val="Hyperlink"/>
            <w:noProof/>
          </w:rPr>
          <w:t>Naar binnen gaan</w:t>
        </w:r>
        <w:r w:rsidR="006F788F" w:rsidRPr="0038293F">
          <w:rPr>
            <w:rStyle w:val="Hyperlink"/>
            <w:i/>
            <w:noProof/>
          </w:rPr>
          <w:t>.</w:t>
        </w:r>
        <w:r w:rsidR="006F788F">
          <w:rPr>
            <w:noProof/>
            <w:webHidden/>
          </w:rPr>
          <w:tab/>
        </w:r>
        <w:r w:rsidR="006F788F">
          <w:rPr>
            <w:noProof/>
            <w:webHidden/>
          </w:rPr>
          <w:fldChar w:fldCharType="begin"/>
        </w:r>
        <w:r w:rsidR="006F788F">
          <w:rPr>
            <w:noProof/>
            <w:webHidden/>
          </w:rPr>
          <w:instrText xml:space="preserve"> PAGEREF _Toc486578506 \h </w:instrText>
        </w:r>
        <w:r w:rsidR="006F788F">
          <w:rPr>
            <w:noProof/>
            <w:webHidden/>
          </w:rPr>
        </w:r>
        <w:r w:rsidR="006F788F">
          <w:rPr>
            <w:noProof/>
            <w:webHidden/>
          </w:rPr>
          <w:fldChar w:fldCharType="separate"/>
        </w:r>
        <w:r w:rsidR="00FD2317">
          <w:rPr>
            <w:noProof/>
            <w:webHidden/>
          </w:rPr>
          <w:t>22</w:t>
        </w:r>
        <w:r w:rsidR="006F788F">
          <w:rPr>
            <w:noProof/>
            <w:webHidden/>
          </w:rPr>
          <w:fldChar w:fldCharType="end"/>
        </w:r>
      </w:hyperlink>
    </w:p>
    <w:p w14:paraId="368ED9EE"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07" w:history="1">
        <w:r w:rsidR="006F788F" w:rsidRPr="0038293F">
          <w:rPr>
            <w:rStyle w:val="Hyperlink"/>
            <w:noProof/>
          </w:rPr>
          <w:t>2.3</w:t>
        </w:r>
        <w:r w:rsidR="006F788F" w:rsidRPr="00A7570D">
          <w:rPr>
            <w:rFonts w:ascii="Calibri" w:eastAsia="Times New Roman" w:hAnsi="Calibri"/>
            <w:noProof/>
            <w:lang w:eastAsia="nl-NL"/>
          </w:rPr>
          <w:tab/>
        </w:r>
        <w:r w:rsidR="006F788F" w:rsidRPr="0038293F">
          <w:rPr>
            <w:rStyle w:val="Hyperlink"/>
            <w:noProof/>
          </w:rPr>
          <w:t>Toezicht houden op het buitenspelen</w:t>
        </w:r>
        <w:r w:rsidR="006F788F">
          <w:rPr>
            <w:noProof/>
            <w:webHidden/>
          </w:rPr>
          <w:tab/>
        </w:r>
        <w:r w:rsidR="006F788F">
          <w:rPr>
            <w:noProof/>
            <w:webHidden/>
          </w:rPr>
          <w:fldChar w:fldCharType="begin"/>
        </w:r>
        <w:r w:rsidR="006F788F">
          <w:rPr>
            <w:noProof/>
            <w:webHidden/>
          </w:rPr>
          <w:instrText xml:space="preserve"> PAGEREF _Toc486578507 \h </w:instrText>
        </w:r>
        <w:r w:rsidR="006F788F">
          <w:rPr>
            <w:noProof/>
            <w:webHidden/>
          </w:rPr>
        </w:r>
        <w:r w:rsidR="006F788F">
          <w:rPr>
            <w:noProof/>
            <w:webHidden/>
          </w:rPr>
          <w:fldChar w:fldCharType="separate"/>
        </w:r>
        <w:r w:rsidR="00FD2317">
          <w:rPr>
            <w:noProof/>
            <w:webHidden/>
          </w:rPr>
          <w:t>22</w:t>
        </w:r>
        <w:r w:rsidR="006F788F">
          <w:rPr>
            <w:noProof/>
            <w:webHidden/>
          </w:rPr>
          <w:fldChar w:fldCharType="end"/>
        </w:r>
      </w:hyperlink>
    </w:p>
    <w:p w14:paraId="214B5E9F"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08" w:history="1">
        <w:r w:rsidR="006F788F" w:rsidRPr="0038293F">
          <w:rPr>
            <w:rStyle w:val="Hyperlink"/>
            <w:noProof/>
          </w:rPr>
          <w:t>2.4</w:t>
        </w:r>
        <w:r w:rsidR="006F788F" w:rsidRPr="00A7570D">
          <w:rPr>
            <w:rFonts w:ascii="Calibri" w:eastAsia="Times New Roman" w:hAnsi="Calibri"/>
            <w:noProof/>
            <w:lang w:eastAsia="nl-NL"/>
          </w:rPr>
          <w:tab/>
        </w:r>
        <w:r w:rsidR="006F788F" w:rsidRPr="0038293F">
          <w:rPr>
            <w:rStyle w:val="Hyperlink"/>
            <w:noProof/>
          </w:rPr>
          <w:t>Anti-pestprogramma</w:t>
        </w:r>
        <w:r w:rsidR="006F788F">
          <w:rPr>
            <w:noProof/>
            <w:webHidden/>
          </w:rPr>
          <w:tab/>
        </w:r>
        <w:r w:rsidR="006F788F">
          <w:rPr>
            <w:noProof/>
            <w:webHidden/>
          </w:rPr>
          <w:fldChar w:fldCharType="begin"/>
        </w:r>
        <w:r w:rsidR="006F788F">
          <w:rPr>
            <w:noProof/>
            <w:webHidden/>
          </w:rPr>
          <w:instrText xml:space="preserve"> PAGEREF _Toc486578508 \h </w:instrText>
        </w:r>
        <w:r w:rsidR="006F788F">
          <w:rPr>
            <w:noProof/>
            <w:webHidden/>
          </w:rPr>
        </w:r>
        <w:r w:rsidR="006F788F">
          <w:rPr>
            <w:noProof/>
            <w:webHidden/>
          </w:rPr>
          <w:fldChar w:fldCharType="separate"/>
        </w:r>
        <w:r w:rsidR="00FD2317">
          <w:rPr>
            <w:noProof/>
            <w:webHidden/>
          </w:rPr>
          <w:t>22</w:t>
        </w:r>
        <w:r w:rsidR="006F788F">
          <w:rPr>
            <w:noProof/>
            <w:webHidden/>
          </w:rPr>
          <w:fldChar w:fldCharType="end"/>
        </w:r>
      </w:hyperlink>
    </w:p>
    <w:p w14:paraId="6379C776"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09" w:history="1">
        <w:r w:rsidR="006F788F" w:rsidRPr="0038293F">
          <w:rPr>
            <w:rStyle w:val="Hyperlink"/>
            <w:noProof/>
          </w:rPr>
          <w:t>2.5</w:t>
        </w:r>
        <w:r w:rsidR="006F788F" w:rsidRPr="00A7570D">
          <w:rPr>
            <w:rFonts w:ascii="Calibri" w:eastAsia="Times New Roman" w:hAnsi="Calibri"/>
            <w:noProof/>
            <w:lang w:eastAsia="nl-NL"/>
          </w:rPr>
          <w:tab/>
        </w:r>
        <w:r w:rsidR="006F788F" w:rsidRPr="0038293F">
          <w:rPr>
            <w:rStyle w:val="Hyperlink"/>
            <w:noProof/>
          </w:rPr>
          <w:t>Fietsen</w:t>
        </w:r>
        <w:r w:rsidR="006F788F">
          <w:rPr>
            <w:noProof/>
            <w:webHidden/>
          </w:rPr>
          <w:tab/>
        </w:r>
        <w:r w:rsidR="006F788F">
          <w:rPr>
            <w:noProof/>
            <w:webHidden/>
          </w:rPr>
          <w:fldChar w:fldCharType="begin"/>
        </w:r>
        <w:r w:rsidR="006F788F">
          <w:rPr>
            <w:noProof/>
            <w:webHidden/>
          </w:rPr>
          <w:instrText xml:space="preserve"> PAGEREF _Toc486578509 \h </w:instrText>
        </w:r>
        <w:r w:rsidR="006F788F">
          <w:rPr>
            <w:noProof/>
            <w:webHidden/>
          </w:rPr>
        </w:r>
        <w:r w:rsidR="006F788F">
          <w:rPr>
            <w:noProof/>
            <w:webHidden/>
          </w:rPr>
          <w:fldChar w:fldCharType="separate"/>
        </w:r>
        <w:r w:rsidR="00FD2317">
          <w:rPr>
            <w:noProof/>
            <w:webHidden/>
          </w:rPr>
          <w:t>23</w:t>
        </w:r>
        <w:r w:rsidR="006F788F">
          <w:rPr>
            <w:noProof/>
            <w:webHidden/>
          </w:rPr>
          <w:fldChar w:fldCharType="end"/>
        </w:r>
      </w:hyperlink>
    </w:p>
    <w:p w14:paraId="51E5E191"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0" w:history="1">
        <w:r w:rsidR="006F788F" w:rsidRPr="0038293F">
          <w:rPr>
            <w:rStyle w:val="Hyperlink"/>
            <w:noProof/>
          </w:rPr>
          <w:t>2.6</w:t>
        </w:r>
        <w:r w:rsidR="006F788F" w:rsidRPr="00A7570D">
          <w:rPr>
            <w:rFonts w:ascii="Calibri" w:eastAsia="Times New Roman" w:hAnsi="Calibri"/>
            <w:noProof/>
            <w:lang w:eastAsia="nl-NL"/>
          </w:rPr>
          <w:tab/>
        </w:r>
        <w:r w:rsidR="006F788F" w:rsidRPr="0038293F">
          <w:rPr>
            <w:rStyle w:val="Hyperlink"/>
            <w:noProof/>
          </w:rPr>
          <w:t>Gezonde voeding</w:t>
        </w:r>
        <w:r w:rsidR="006F788F">
          <w:rPr>
            <w:noProof/>
            <w:webHidden/>
          </w:rPr>
          <w:tab/>
        </w:r>
        <w:r w:rsidR="006F788F">
          <w:rPr>
            <w:noProof/>
            <w:webHidden/>
          </w:rPr>
          <w:fldChar w:fldCharType="begin"/>
        </w:r>
        <w:r w:rsidR="006F788F">
          <w:rPr>
            <w:noProof/>
            <w:webHidden/>
          </w:rPr>
          <w:instrText xml:space="preserve"> PAGEREF _Toc486578510 \h </w:instrText>
        </w:r>
        <w:r w:rsidR="006F788F">
          <w:rPr>
            <w:noProof/>
            <w:webHidden/>
          </w:rPr>
        </w:r>
        <w:r w:rsidR="006F788F">
          <w:rPr>
            <w:noProof/>
            <w:webHidden/>
          </w:rPr>
          <w:fldChar w:fldCharType="separate"/>
        </w:r>
        <w:r w:rsidR="00FD2317">
          <w:rPr>
            <w:noProof/>
            <w:webHidden/>
          </w:rPr>
          <w:t>23</w:t>
        </w:r>
        <w:r w:rsidR="006F788F">
          <w:rPr>
            <w:noProof/>
            <w:webHidden/>
          </w:rPr>
          <w:fldChar w:fldCharType="end"/>
        </w:r>
      </w:hyperlink>
    </w:p>
    <w:p w14:paraId="7B0B607F"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1" w:history="1">
        <w:r w:rsidR="006F788F" w:rsidRPr="0038293F">
          <w:rPr>
            <w:rStyle w:val="Hyperlink"/>
            <w:noProof/>
          </w:rPr>
          <w:t>2.7</w:t>
        </w:r>
        <w:r w:rsidR="006F788F" w:rsidRPr="00A7570D">
          <w:rPr>
            <w:rFonts w:ascii="Calibri" w:eastAsia="Times New Roman" w:hAnsi="Calibri"/>
            <w:noProof/>
            <w:lang w:eastAsia="nl-NL"/>
          </w:rPr>
          <w:tab/>
        </w:r>
        <w:r w:rsidR="006F788F" w:rsidRPr="0038293F">
          <w:rPr>
            <w:rStyle w:val="Hyperlink"/>
            <w:noProof/>
          </w:rPr>
          <w:t>Buitenschoolse opvang (BSO)</w:t>
        </w:r>
        <w:r w:rsidR="006F788F">
          <w:rPr>
            <w:noProof/>
            <w:webHidden/>
          </w:rPr>
          <w:tab/>
        </w:r>
        <w:r w:rsidR="006F788F">
          <w:rPr>
            <w:noProof/>
            <w:webHidden/>
          </w:rPr>
          <w:fldChar w:fldCharType="begin"/>
        </w:r>
        <w:r w:rsidR="006F788F">
          <w:rPr>
            <w:noProof/>
            <w:webHidden/>
          </w:rPr>
          <w:instrText xml:space="preserve"> PAGEREF _Toc486578511 \h </w:instrText>
        </w:r>
        <w:r w:rsidR="006F788F">
          <w:rPr>
            <w:noProof/>
            <w:webHidden/>
          </w:rPr>
        </w:r>
        <w:r w:rsidR="006F788F">
          <w:rPr>
            <w:noProof/>
            <w:webHidden/>
          </w:rPr>
          <w:fldChar w:fldCharType="separate"/>
        </w:r>
        <w:r w:rsidR="00FD2317">
          <w:rPr>
            <w:noProof/>
            <w:webHidden/>
          </w:rPr>
          <w:t>23</w:t>
        </w:r>
        <w:r w:rsidR="006F788F">
          <w:rPr>
            <w:noProof/>
            <w:webHidden/>
          </w:rPr>
          <w:fldChar w:fldCharType="end"/>
        </w:r>
      </w:hyperlink>
    </w:p>
    <w:p w14:paraId="7E81ECC2"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2" w:history="1">
        <w:r w:rsidR="006F788F" w:rsidRPr="0038293F">
          <w:rPr>
            <w:rStyle w:val="Hyperlink"/>
            <w:noProof/>
          </w:rPr>
          <w:t>2.8</w:t>
        </w:r>
        <w:r w:rsidR="006F788F" w:rsidRPr="00A7570D">
          <w:rPr>
            <w:rFonts w:ascii="Calibri" w:eastAsia="Times New Roman" w:hAnsi="Calibri"/>
            <w:noProof/>
            <w:lang w:eastAsia="nl-NL"/>
          </w:rPr>
          <w:tab/>
        </w:r>
        <w:r w:rsidR="006F788F" w:rsidRPr="0038293F">
          <w:rPr>
            <w:rStyle w:val="Hyperlink"/>
            <w:noProof/>
          </w:rPr>
          <w:t>Ziek</w:t>
        </w:r>
        <w:r w:rsidR="006F788F">
          <w:rPr>
            <w:noProof/>
            <w:webHidden/>
          </w:rPr>
          <w:tab/>
        </w:r>
        <w:r w:rsidR="006F788F">
          <w:rPr>
            <w:noProof/>
            <w:webHidden/>
          </w:rPr>
          <w:fldChar w:fldCharType="begin"/>
        </w:r>
        <w:r w:rsidR="006F788F">
          <w:rPr>
            <w:noProof/>
            <w:webHidden/>
          </w:rPr>
          <w:instrText xml:space="preserve"> PAGEREF _Toc486578512 \h </w:instrText>
        </w:r>
        <w:r w:rsidR="006F788F">
          <w:rPr>
            <w:noProof/>
            <w:webHidden/>
          </w:rPr>
        </w:r>
        <w:r w:rsidR="006F788F">
          <w:rPr>
            <w:noProof/>
            <w:webHidden/>
          </w:rPr>
          <w:fldChar w:fldCharType="separate"/>
        </w:r>
        <w:r w:rsidR="00FD2317">
          <w:rPr>
            <w:noProof/>
            <w:webHidden/>
          </w:rPr>
          <w:t>23</w:t>
        </w:r>
        <w:r w:rsidR="006F788F">
          <w:rPr>
            <w:noProof/>
            <w:webHidden/>
          </w:rPr>
          <w:fldChar w:fldCharType="end"/>
        </w:r>
      </w:hyperlink>
    </w:p>
    <w:p w14:paraId="5964BBCC"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3" w:history="1">
        <w:r w:rsidR="006F788F" w:rsidRPr="0038293F">
          <w:rPr>
            <w:rStyle w:val="Hyperlink"/>
            <w:noProof/>
          </w:rPr>
          <w:t>2.9</w:t>
        </w:r>
        <w:r w:rsidR="006F788F" w:rsidRPr="00A7570D">
          <w:rPr>
            <w:rFonts w:ascii="Calibri" w:eastAsia="Times New Roman" w:hAnsi="Calibri"/>
            <w:noProof/>
            <w:lang w:eastAsia="nl-NL"/>
          </w:rPr>
          <w:tab/>
        </w:r>
        <w:r w:rsidR="006F788F" w:rsidRPr="0038293F">
          <w:rPr>
            <w:rStyle w:val="Hyperlink"/>
            <w:noProof/>
          </w:rPr>
          <w:t>Vakanties en vrije dagen</w:t>
        </w:r>
        <w:r w:rsidR="006F788F">
          <w:rPr>
            <w:noProof/>
            <w:webHidden/>
          </w:rPr>
          <w:tab/>
        </w:r>
        <w:r w:rsidR="006F788F">
          <w:rPr>
            <w:noProof/>
            <w:webHidden/>
          </w:rPr>
          <w:fldChar w:fldCharType="begin"/>
        </w:r>
        <w:r w:rsidR="006F788F">
          <w:rPr>
            <w:noProof/>
            <w:webHidden/>
          </w:rPr>
          <w:instrText xml:space="preserve"> PAGEREF _Toc486578513 \h </w:instrText>
        </w:r>
        <w:r w:rsidR="006F788F">
          <w:rPr>
            <w:noProof/>
            <w:webHidden/>
          </w:rPr>
        </w:r>
        <w:r w:rsidR="006F788F">
          <w:rPr>
            <w:noProof/>
            <w:webHidden/>
          </w:rPr>
          <w:fldChar w:fldCharType="separate"/>
        </w:r>
        <w:r w:rsidR="00FD2317">
          <w:rPr>
            <w:noProof/>
            <w:webHidden/>
          </w:rPr>
          <w:t>24</w:t>
        </w:r>
        <w:r w:rsidR="006F788F">
          <w:rPr>
            <w:noProof/>
            <w:webHidden/>
          </w:rPr>
          <w:fldChar w:fldCharType="end"/>
        </w:r>
      </w:hyperlink>
    </w:p>
    <w:p w14:paraId="08855B8D"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4" w:history="1">
        <w:r w:rsidR="006F788F" w:rsidRPr="0038293F">
          <w:rPr>
            <w:rStyle w:val="Hyperlink"/>
            <w:noProof/>
          </w:rPr>
          <w:t>2.10</w:t>
        </w:r>
        <w:r w:rsidR="006F788F" w:rsidRPr="00A7570D">
          <w:rPr>
            <w:rFonts w:ascii="Calibri" w:eastAsia="Times New Roman" w:hAnsi="Calibri"/>
            <w:noProof/>
            <w:lang w:eastAsia="nl-NL"/>
          </w:rPr>
          <w:tab/>
        </w:r>
        <w:r w:rsidR="006F788F" w:rsidRPr="0038293F">
          <w:rPr>
            <w:rStyle w:val="Hyperlink"/>
            <w:noProof/>
          </w:rPr>
          <w:t>Verzuim en verlof van leerlingen</w:t>
        </w:r>
        <w:r w:rsidR="006F788F">
          <w:rPr>
            <w:noProof/>
            <w:webHidden/>
          </w:rPr>
          <w:tab/>
        </w:r>
        <w:r w:rsidR="006F788F">
          <w:rPr>
            <w:noProof/>
            <w:webHidden/>
          </w:rPr>
          <w:fldChar w:fldCharType="begin"/>
        </w:r>
        <w:r w:rsidR="006F788F">
          <w:rPr>
            <w:noProof/>
            <w:webHidden/>
          </w:rPr>
          <w:instrText xml:space="preserve"> PAGEREF _Toc486578514 \h </w:instrText>
        </w:r>
        <w:r w:rsidR="006F788F">
          <w:rPr>
            <w:noProof/>
            <w:webHidden/>
          </w:rPr>
        </w:r>
        <w:r w:rsidR="006F788F">
          <w:rPr>
            <w:noProof/>
            <w:webHidden/>
          </w:rPr>
          <w:fldChar w:fldCharType="separate"/>
        </w:r>
        <w:r w:rsidR="00FD2317">
          <w:rPr>
            <w:noProof/>
            <w:webHidden/>
          </w:rPr>
          <w:t>24</w:t>
        </w:r>
        <w:r w:rsidR="006F788F">
          <w:rPr>
            <w:noProof/>
            <w:webHidden/>
          </w:rPr>
          <w:fldChar w:fldCharType="end"/>
        </w:r>
      </w:hyperlink>
    </w:p>
    <w:p w14:paraId="7F15ECE9"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5" w:history="1">
        <w:r w:rsidR="006F788F" w:rsidRPr="0038293F">
          <w:rPr>
            <w:rStyle w:val="Hyperlink"/>
            <w:noProof/>
          </w:rPr>
          <w:t>2.11</w:t>
        </w:r>
        <w:r w:rsidR="006F788F" w:rsidRPr="00A7570D">
          <w:rPr>
            <w:rFonts w:ascii="Calibri" w:eastAsia="Times New Roman" w:hAnsi="Calibri"/>
            <w:noProof/>
            <w:lang w:eastAsia="nl-NL"/>
          </w:rPr>
          <w:tab/>
        </w:r>
        <w:r w:rsidR="006F788F" w:rsidRPr="0038293F">
          <w:rPr>
            <w:rStyle w:val="Hyperlink"/>
            <w:noProof/>
          </w:rPr>
          <w:t>Vervanging leerkracht.</w:t>
        </w:r>
        <w:r w:rsidR="006F788F">
          <w:rPr>
            <w:noProof/>
            <w:webHidden/>
          </w:rPr>
          <w:tab/>
        </w:r>
        <w:r w:rsidR="006F788F">
          <w:rPr>
            <w:noProof/>
            <w:webHidden/>
          </w:rPr>
          <w:fldChar w:fldCharType="begin"/>
        </w:r>
        <w:r w:rsidR="006F788F">
          <w:rPr>
            <w:noProof/>
            <w:webHidden/>
          </w:rPr>
          <w:instrText xml:space="preserve"> PAGEREF _Toc486578515 \h </w:instrText>
        </w:r>
        <w:r w:rsidR="006F788F">
          <w:rPr>
            <w:noProof/>
            <w:webHidden/>
          </w:rPr>
        </w:r>
        <w:r w:rsidR="006F788F">
          <w:rPr>
            <w:noProof/>
            <w:webHidden/>
          </w:rPr>
          <w:fldChar w:fldCharType="separate"/>
        </w:r>
        <w:r w:rsidR="00FD2317">
          <w:rPr>
            <w:noProof/>
            <w:webHidden/>
          </w:rPr>
          <w:t>24</w:t>
        </w:r>
        <w:r w:rsidR="006F788F">
          <w:rPr>
            <w:noProof/>
            <w:webHidden/>
          </w:rPr>
          <w:fldChar w:fldCharType="end"/>
        </w:r>
      </w:hyperlink>
    </w:p>
    <w:p w14:paraId="072EABCC"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6" w:history="1">
        <w:r w:rsidR="006F788F" w:rsidRPr="0038293F">
          <w:rPr>
            <w:rStyle w:val="Hyperlink"/>
            <w:noProof/>
          </w:rPr>
          <w:t>2.12</w:t>
        </w:r>
        <w:r w:rsidR="006F788F" w:rsidRPr="00A7570D">
          <w:rPr>
            <w:rFonts w:ascii="Calibri" w:eastAsia="Times New Roman" w:hAnsi="Calibri"/>
            <w:noProof/>
            <w:lang w:eastAsia="nl-NL"/>
          </w:rPr>
          <w:tab/>
        </w:r>
        <w:r w:rsidR="006F788F" w:rsidRPr="0038293F">
          <w:rPr>
            <w:rStyle w:val="Hyperlink"/>
            <w:noProof/>
          </w:rPr>
          <w:t>Schoolreizen, excursies en kamp</w:t>
        </w:r>
        <w:r w:rsidR="006F788F">
          <w:rPr>
            <w:noProof/>
            <w:webHidden/>
          </w:rPr>
          <w:tab/>
        </w:r>
        <w:r w:rsidR="006F788F">
          <w:rPr>
            <w:noProof/>
            <w:webHidden/>
          </w:rPr>
          <w:fldChar w:fldCharType="begin"/>
        </w:r>
        <w:r w:rsidR="006F788F">
          <w:rPr>
            <w:noProof/>
            <w:webHidden/>
          </w:rPr>
          <w:instrText xml:space="preserve"> PAGEREF _Toc486578516 \h </w:instrText>
        </w:r>
        <w:r w:rsidR="006F788F">
          <w:rPr>
            <w:noProof/>
            <w:webHidden/>
          </w:rPr>
        </w:r>
        <w:r w:rsidR="006F788F">
          <w:rPr>
            <w:noProof/>
            <w:webHidden/>
          </w:rPr>
          <w:fldChar w:fldCharType="separate"/>
        </w:r>
        <w:r w:rsidR="00FD2317">
          <w:rPr>
            <w:noProof/>
            <w:webHidden/>
          </w:rPr>
          <w:t>24</w:t>
        </w:r>
        <w:r w:rsidR="006F788F">
          <w:rPr>
            <w:noProof/>
            <w:webHidden/>
          </w:rPr>
          <w:fldChar w:fldCharType="end"/>
        </w:r>
      </w:hyperlink>
    </w:p>
    <w:p w14:paraId="24815C0C"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7" w:history="1">
        <w:r w:rsidR="006F788F" w:rsidRPr="0038293F">
          <w:rPr>
            <w:rStyle w:val="Hyperlink"/>
            <w:noProof/>
          </w:rPr>
          <w:t>2.13</w:t>
        </w:r>
        <w:r w:rsidR="006F788F" w:rsidRPr="00A7570D">
          <w:rPr>
            <w:rFonts w:ascii="Calibri" w:eastAsia="Times New Roman" w:hAnsi="Calibri"/>
            <w:noProof/>
            <w:lang w:eastAsia="nl-NL"/>
          </w:rPr>
          <w:tab/>
        </w:r>
        <w:r w:rsidR="006F788F" w:rsidRPr="0038293F">
          <w:rPr>
            <w:rStyle w:val="Hyperlink"/>
            <w:noProof/>
          </w:rPr>
          <w:t>Gevonden voorwerpen en kleding op school</w:t>
        </w:r>
        <w:r w:rsidR="006F788F">
          <w:rPr>
            <w:noProof/>
            <w:webHidden/>
          </w:rPr>
          <w:tab/>
        </w:r>
        <w:r w:rsidR="006F788F">
          <w:rPr>
            <w:noProof/>
            <w:webHidden/>
          </w:rPr>
          <w:fldChar w:fldCharType="begin"/>
        </w:r>
        <w:r w:rsidR="006F788F">
          <w:rPr>
            <w:noProof/>
            <w:webHidden/>
          </w:rPr>
          <w:instrText xml:space="preserve"> PAGEREF _Toc486578517 \h </w:instrText>
        </w:r>
        <w:r w:rsidR="006F788F">
          <w:rPr>
            <w:noProof/>
            <w:webHidden/>
          </w:rPr>
        </w:r>
        <w:r w:rsidR="006F788F">
          <w:rPr>
            <w:noProof/>
            <w:webHidden/>
          </w:rPr>
          <w:fldChar w:fldCharType="separate"/>
        </w:r>
        <w:r w:rsidR="00FD2317">
          <w:rPr>
            <w:noProof/>
            <w:webHidden/>
          </w:rPr>
          <w:t>25</w:t>
        </w:r>
        <w:r w:rsidR="006F788F">
          <w:rPr>
            <w:noProof/>
            <w:webHidden/>
          </w:rPr>
          <w:fldChar w:fldCharType="end"/>
        </w:r>
      </w:hyperlink>
    </w:p>
    <w:p w14:paraId="11B4EEE9"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18" w:history="1">
        <w:r w:rsidR="006F788F" w:rsidRPr="0038293F">
          <w:rPr>
            <w:rStyle w:val="Hyperlink"/>
            <w:noProof/>
          </w:rPr>
          <w:t>2.14</w:t>
        </w:r>
        <w:r w:rsidR="006F788F" w:rsidRPr="00A7570D">
          <w:rPr>
            <w:rFonts w:ascii="Calibri" w:eastAsia="Times New Roman" w:hAnsi="Calibri"/>
            <w:noProof/>
            <w:lang w:eastAsia="nl-NL"/>
          </w:rPr>
          <w:tab/>
        </w:r>
        <w:r w:rsidR="006F788F" w:rsidRPr="0038293F">
          <w:rPr>
            <w:rStyle w:val="Hyperlink"/>
            <w:noProof/>
          </w:rPr>
          <w:t>Luizenbeleid</w:t>
        </w:r>
        <w:r w:rsidR="006F788F">
          <w:rPr>
            <w:noProof/>
            <w:webHidden/>
          </w:rPr>
          <w:tab/>
        </w:r>
        <w:r w:rsidR="006F788F">
          <w:rPr>
            <w:noProof/>
            <w:webHidden/>
          </w:rPr>
          <w:fldChar w:fldCharType="begin"/>
        </w:r>
        <w:r w:rsidR="006F788F">
          <w:rPr>
            <w:noProof/>
            <w:webHidden/>
          </w:rPr>
          <w:instrText xml:space="preserve"> PAGEREF _Toc486578518 \h </w:instrText>
        </w:r>
        <w:r w:rsidR="006F788F">
          <w:rPr>
            <w:noProof/>
            <w:webHidden/>
          </w:rPr>
        </w:r>
        <w:r w:rsidR="006F788F">
          <w:rPr>
            <w:noProof/>
            <w:webHidden/>
          </w:rPr>
          <w:fldChar w:fldCharType="separate"/>
        </w:r>
        <w:r w:rsidR="00FD2317">
          <w:rPr>
            <w:noProof/>
            <w:webHidden/>
          </w:rPr>
          <w:t>25</w:t>
        </w:r>
        <w:r w:rsidR="006F788F">
          <w:rPr>
            <w:noProof/>
            <w:webHidden/>
          </w:rPr>
          <w:fldChar w:fldCharType="end"/>
        </w:r>
      </w:hyperlink>
    </w:p>
    <w:p w14:paraId="653E1D1C" w14:textId="77777777" w:rsidR="006F788F" w:rsidRPr="00A7570D" w:rsidRDefault="002E0FCB">
      <w:pPr>
        <w:pStyle w:val="Inhopg1"/>
        <w:tabs>
          <w:tab w:val="left" w:pos="440"/>
          <w:tab w:val="right" w:leader="dot" w:pos="9062"/>
        </w:tabs>
        <w:rPr>
          <w:rFonts w:ascii="Calibri" w:hAnsi="Calibri"/>
          <w:b w:val="0"/>
          <w:bCs w:val="0"/>
          <w:caps w:val="0"/>
          <w:noProof/>
          <w:sz w:val="22"/>
          <w:szCs w:val="22"/>
          <w:lang w:eastAsia="nl-NL"/>
        </w:rPr>
      </w:pPr>
      <w:hyperlink w:anchor="_Toc486578519" w:history="1">
        <w:r w:rsidR="006F788F" w:rsidRPr="0038293F">
          <w:rPr>
            <w:rStyle w:val="Hyperlink"/>
            <w:noProof/>
          </w:rPr>
          <w:t>3</w:t>
        </w:r>
        <w:r w:rsidR="006F788F" w:rsidRPr="00A7570D">
          <w:rPr>
            <w:rFonts w:ascii="Calibri" w:hAnsi="Calibri"/>
            <w:b w:val="0"/>
            <w:bCs w:val="0"/>
            <w:caps w:val="0"/>
            <w:noProof/>
            <w:sz w:val="22"/>
            <w:szCs w:val="22"/>
            <w:lang w:eastAsia="nl-NL"/>
          </w:rPr>
          <w:tab/>
        </w:r>
        <w:r w:rsidR="006F788F" w:rsidRPr="0038293F">
          <w:rPr>
            <w:rStyle w:val="Hyperlink"/>
            <w:noProof/>
          </w:rPr>
          <w:t>Het aanbod ten aanzien van de onderwijsbehoefte van kinderen</w:t>
        </w:r>
        <w:r w:rsidR="006F788F">
          <w:rPr>
            <w:noProof/>
            <w:webHidden/>
          </w:rPr>
          <w:tab/>
        </w:r>
        <w:r w:rsidR="006F788F">
          <w:rPr>
            <w:noProof/>
            <w:webHidden/>
          </w:rPr>
          <w:fldChar w:fldCharType="begin"/>
        </w:r>
        <w:r w:rsidR="006F788F">
          <w:rPr>
            <w:noProof/>
            <w:webHidden/>
          </w:rPr>
          <w:instrText xml:space="preserve"> PAGEREF _Toc486578519 \h </w:instrText>
        </w:r>
        <w:r w:rsidR="006F788F">
          <w:rPr>
            <w:noProof/>
            <w:webHidden/>
          </w:rPr>
        </w:r>
        <w:r w:rsidR="006F788F">
          <w:rPr>
            <w:noProof/>
            <w:webHidden/>
          </w:rPr>
          <w:fldChar w:fldCharType="separate"/>
        </w:r>
        <w:r w:rsidR="00FD2317">
          <w:rPr>
            <w:noProof/>
            <w:webHidden/>
          </w:rPr>
          <w:t>25</w:t>
        </w:r>
        <w:r w:rsidR="006F788F">
          <w:rPr>
            <w:noProof/>
            <w:webHidden/>
          </w:rPr>
          <w:fldChar w:fldCharType="end"/>
        </w:r>
      </w:hyperlink>
    </w:p>
    <w:p w14:paraId="1AEFAB6B"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0" w:history="1">
        <w:r w:rsidR="006F788F" w:rsidRPr="0038293F">
          <w:rPr>
            <w:rStyle w:val="Hyperlink"/>
            <w:noProof/>
          </w:rPr>
          <w:t>3.1</w:t>
        </w:r>
        <w:r w:rsidR="006F788F" w:rsidRPr="00A7570D">
          <w:rPr>
            <w:rFonts w:ascii="Calibri" w:eastAsia="Times New Roman" w:hAnsi="Calibri"/>
            <w:noProof/>
            <w:lang w:eastAsia="nl-NL"/>
          </w:rPr>
          <w:tab/>
        </w:r>
        <w:r w:rsidR="006F788F" w:rsidRPr="0038293F">
          <w:rPr>
            <w:rStyle w:val="Hyperlink"/>
            <w:noProof/>
          </w:rPr>
          <w:t>Het volgen van de ontwikkeling van de kinderen in onze school</w:t>
        </w:r>
        <w:r w:rsidR="006F788F">
          <w:rPr>
            <w:noProof/>
            <w:webHidden/>
          </w:rPr>
          <w:tab/>
        </w:r>
        <w:r w:rsidR="006F788F">
          <w:rPr>
            <w:noProof/>
            <w:webHidden/>
          </w:rPr>
          <w:fldChar w:fldCharType="begin"/>
        </w:r>
        <w:r w:rsidR="006F788F">
          <w:rPr>
            <w:noProof/>
            <w:webHidden/>
          </w:rPr>
          <w:instrText xml:space="preserve"> PAGEREF _Toc486578520 \h </w:instrText>
        </w:r>
        <w:r w:rsidR="006F788F">
          <w:rPr>
            <w:noProof/>
            <w:webHidden/>
          </w:rPr>
        </w:r>
        <w:r w:rsidR="006F788F">
          <w:rPr>
            <w:noProof/>
            <w:webHidden/>
          </w:rPr>
          <w:fldChar w:fldCharType="separate"/>
        </w:r>
        <w:r w:rsidR="00FD2317">
          <w:rPr>
            <w:noProof/>
            <w:webHidden/>
          </w:rPr>
          <w:t>25</w:t>
        </w:r>
        <w:r w:rsidR="006F788F">
          <w:rPr>
            <w:noProof/>
            <w:webHidden/>
          </w:rPr>
          <w:fldChar w:fldCharType="end"/>
        </w:r>
      </w:hyperlink>
    </w:p>
    <w:p w14:paraId="778FDF17"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1" w:history="1">
        <w:r w:rsidR="006F788F" w:rsidRPr="0038293F">
          <w:rPr>
            <w:rStyle w:val="Hyperlink"/>
            <w:noProof/>
          </w:rPr>
          <w:t>3.2</w:t>
        </w:r>
        <w:r w:rsidR="006F788F" w:rsidRPr="00A7570D">
          <w:rPr>
            <w:rFonts w:ascii="Calibri" w:eastAsia="Times New Roman" w:hAnsi="Calibri"/>
            <w:noProof/>
            <w:lang w:eastAsia="nl-NL"/>
          </w:rPr>
          <w:tab/>
        </w:r>
        <w:r w:rsidR="006F788F" w:rsidRPr="0038293F">
          <w:rPr>
            <w:rStyle w:val="Hyperlink"/>
            <w:noProof/>
          </w:rPr>
          <w:t>Handelingsgericht werken</w:t>
        </w:r>
        <w:r w:rsidR="006F788F">
          <w:rPr>
            <w:noProof/>
            <w:webHidden/>
          </w:rPr>
          <w:tab/>
        </w:r>
        <w:r w:rsidR="006F788F">
          <w:rPr>
            <w:noProof/>
            <w:webHidden/>
          </w:rPr>
          <w:fldChar w:fldCharType="begin"/>
        </w:r>
        <w:r w:rsidR="006F788F">
          <w:rPr>
            <w:noProof/>
            <w:webHidden/>
          </w:rPr>
          <w:instrText xml:space="preserve"> PAGEREF _Toc486578521 \h </w:instrText>
        </w:r>
        <w:r w:rsidR="006F788F">
          <w:rPr>
            <w:noProof/>
            <w:webHidden/>
          </w:rPr>
        </w:r>
        <w:r w:rsidR="006F788F">
          <w:rPr>
            <w:noProof/>
            <w:webHidden/>
          </w:rPr>
          <w:fldChar w:fldCharType="separate"/>
        </w:r>
        <w:r w:rsidR="00FD2317">
          <w:rPr>
            <w:noProof/>
            <w:webHidden/>
          </w:rPr>
          <w:t>26</w:t>
        </w:r>
        <w:r w:rsidR="006F788F">
          <w:rPr>
            <w:noProof/>
            <w:webHidden/>
          </w:rPr>
          <w:fldChar w:fldCharType="end"/>
        </w:r>
      </w:hyperlink>
    </w:p>
    <w:p w14:paraId="656E7089"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2" w:history="1">
        <w:r w:rsidR="006F788F" w:rsidRPr="0038293F">
          <w:rPr>
            <w:rStyle w:val="Hyperlink"/>
            <w:noProof/>
          </w:rPr>
          <w:t>3.3</w:t>
        </w:r>
        <w:r w:rsidR="006F788F" w:rsidRPr="00A7570D">
          <w:rPr>
            <w:rFonts w:ascii="Calibri" w:eastAsia="Times New Roman" w:hAnsi="Calibri"/>
            <w:noProof/>
            <w:lang w:eastAsia="nl-NL"/>
          </w:rPr>
          <w:tab/>
        </w:r>
        <w:r w:rsidR="006F788F" w:rsidRPr="0038293F">
          <w:rPr>
            <w:rStyle w:val="Hyperlink"/>
            <w:noProof/>
          </w:rPr>
          <w:t>Ondersteuningsprofiel (SOP)</w:t>
        </w:r>
        <w:r w:rsidR="006F788F">
          <w:rPr>
            <w:noProof/>
            <w:webHidden/>
          </w:rPr>
          <w:tab/>
        </w:r>
        <w:r w:rsidR="006F788F">
          <w:rPr>
            <w:noProof/>
            <w:webHidden/>
          </w:rPr>
          <w:fldChar w:fldCharType="begin"/>
        </w:r>
        <w:r w:rsidR="006F788F">
          <w:rPr>
            <w:noProof/>
            <w:webHidden/>
          </w:rPr>
          <w:instrText xml:space="preserve"> PAGEREF _Toc486578522 \h </w:instrText>
        </w:r>
        <w:r w:rsidR="006F788F">
          <w:rPr>
            <w:noProof/>
            <w:webHidden/>
          </w:rPr>
        </w:r>
        <w:r w:rsidR="006F788F">
          <w:rPr>
            <w:noProof/>
            <w:webHidden/>
          </w:rPr>
          <w:fldChar w:fldCharType="separate"/>
        </w:r>
        <w:r w:rsidR="00FD2317">
          <w:rPr>
            <w:noProof/>
            <w:webHidden/>
          </w:rPr>
          <w:t>27</w:t>
        </w:r>
        <w:r w:rsidR="006F788F">
          <w:rPr>
            <w:noProof/>
            <w:webHidden/>
          </w:rPr>
          <w:fldChar w:fldCharType="end"/>
        </w:r>
      </w:hyperlink>
    </w:p>
    <w:p w14:paraId="58E02949"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3" w:history="1">
        <w:r w:rsidR="006F788F" w:rsidRPr="0038293F">
          <w:rPr>
            <w:rStyle w:val="Hyperlink"/>
            <w:noProof/>
          </w:rPr>
          <w:t>3.4</w:t>
        </w:r>
        <w:r w:rsidR="006F788F" w:rsidRPr="00A7570D">
          <w:rPr>
            <w:rFonts w:ascii="Calibri" w:eastAsia="Times New Roman" w:hAnsi="Calibri"/>
            <w:noProof/>
            <w:lang w:eastAsia="nl-NL"/>
          </w:rPr>
          <w:tab/>
        </w:r>
        <w:r w:rsidR="006F788F" w:rsidRPr="0038293F">
          <w:rPr>
            <w:rStyle w:val="Hyperlink"/>
            <w:noProof/>
          </w:rPr>
          <w:t>Leerlingbespreking en Consultatie</w:t>
        </w:r>
        <w:r w:rsidR="006F788F">
          <w:rPr>
            <w:noProof/>
            <w:webHidden/>
          </w:rPr>
          <w:tab/>
        </w:r>
        <w:r w:rsidR="006F788F">
          <w:rPr>
            <w:noProof/>
            <w:webHidden/>
          </w:rPr>
          <w:fldChar w:fldCharType="begin"/>
        </w:r>
        <w:r w:rsidR="006F788F">
          <w:rPr>
            <w:noProof/>
            <w:webHidden/>
          </w:rPr>
          <w:instrText xml:space="preserve"> PAGEREF _Toc486578523 \h </w:instrText>
        </w:r>
        <w:r w:rsidR="006F788F">
          <w:rPr>
            <w:noProof/>
            <w:webHidden/>
          </w:rPr>
        </w:r>
        <w:r w:rsidR="006F788F">
          <w:rPr>
            <w:noProof/>
            <w:webHidden/>
          </w:rPr>
          <w:fldChar w:fldCharType="separate"/>
        </w:r>
        <w:r w:rsidR="00FD2317">
          <w:rPr>
            <w:noProof/>
            <w:webHidden/>
          </w:rPr>
          <w:t>28</w:t>
        </w:r>
        <w:r w:rsidR="006F788F">
          <w:rPr>
            <w:noProof/>
            <w:webHidden/>
          </w:rPr>
          <w:fldChar w:fldCharType="end"/>
        </w:r>
      </w:hyperlink>
    </w:p>
    <w:p w14:paraId="2A9CB67A"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4" w:history="1">
        <w:r w:rsidR="006F788F" w:rsidRPr="0038293F">
          <w:rPr>
            <w:rStyle w:val="Hyperlink"/>
            <w:noProof/>
          </w:rPr>
          <w:t>3.5</w:t>
        </w:r>
        <w:r w:rsidR="006F788F" w:rsidRPr="00A7570D">
          <w:rPr>
            <w:rFonts w:ascii="Calibri" w:eastAsia="Times New Roman" w:hAnsi="Calibri"/>
            <w:noProof/>
            <w:lang w:eastAsia="nl-NL"/>
          </w:rPr>
          <w:tab/>
        </w:r>
        <w:r w:rsidR="006F788F" w:rsidRPr="0038293F">
          <w:rPr>
            <w:rStyle w:val="Hyperlink"/>
            <w:noProof/>
          </w:rPr>
          <w:t>De onderwijsleerspecialist in RT en RT+ (Plusklas)</w:t>
        </w:r>
        <w:r w:rsidR="006F788F">
          <w:rPr>
            <w:noProof/>
            <w:webHidden/>
          </w:rPr>
          <w:tab/>
        </w:r>
        <w:r w:rsidR="006F788F">
          <w:rPr>
            <w:noProof/>
            <w:webHidden/>
          </w:rPr>
          <w:fldChar w:fldCharType="begin"/>
        </w:r>
        <w:r w:rsidR="006F788F">
          <w:rPr>
            <w:noProof/>
            <w:webHidden/>
          </w:rPr>
          <w:instrText xml:space="preserve"> PAGEREF _Toc486578524 \h </w:instrText>
        </w:r>
        <w:r w:rsidR="006F788F">
          <w:rPr>
            <w:noProof/>
            <w:webHidden/>
          </w:rPr>
        </w:r>
        <w:r w:rsidR="006F788F">
          <w:rPr>
            <w:noProof/>
            <w:webHidden/>
          </w:rPr>
          <w:fldChar w:fldCharType="separate"/>
        </w:r>
        <w:r w:rsidR="00FD2317">
          <w:rPr>
            <w:noProof/>
            <w:webHidden/>
          </w:rPr>
          <w:t>29</w:t>
        </w:r>
        <w:r w:rsidR="006F788F">
          <w:rPr>
            <w:noProof/>
            <w:webHidden/>
          </w:rPr>
          <w:fldChar w:fldCharType="end"/>
        </w:r>
      </w:hyperlink>
    </w:p>
    <w:p w14:paraId="591141CE"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5" w:history="1">
        <w:r w:rsidR="006F788F" w:rsidRPr="0038293F">
          <w:rPr>
            <w:rStyle w:val="Hyperlink"/>
            <w:noProof/>
          </w:rPr>
          <w:t>3.6</w:t>
        </w:r>
        <w:r w:rsidR="006F788F" w:rsidRPr="00A7570D">
          <w:rPr>
            <w:rFonts w:ascii="Calibri" w:eastAsia="Times New Roman" w:hAnsi="Calibri"/>
            <w:noProof/>
            <w:lang w:eastAsia="nl-NL"/>
          </w:rPr>
          <w:tab/>
        </w:r>
        <w:r w:rsidR="006F788F" w:rsidRPr="0038293F">
          <w:rPr>
            <w:rStyle w:val="Hyperlink"/>
            <w:noProof/>
          </w:rPr>
          <w:t>De hoogbegaafdenspecialist of talentbegeleider</w:t>
        </w:r>
        <w:r w:rsidR="006F788F">
          <w:rPr>
            <w:noProof/>
            <w:webHidden/>
          </w:rPr>
          <w:tab/>
        </w:r>
        <w:r w:rsidR="006F788F">
          <w:rPr>
            <w:noProof/>
            <w:webHidden/>
          </w:rPr>
          <w:fldChar w:fldCharType="begin"/>
        </w:r>
        <w:r w:rsidR="006F788F">
          <w:rPr>
            <w:noProof/>
            <w:webHidden/>
          </w:rPr>
          <w:instrText xml:space="preserve"> PAGEREF _Toc486578525 \h </w:instrText>
        </w:r>
        <w:r w:rsidR="006F788F">
          <w:rPr>
            <w:noProof/>
            <w:webHidden/>
          </w:rPr>
        </w:r>
        <w:r w:rsidR="006F788F">
          <w:rPr>
            <w:noProof/>
            <w:webHidden/>
          </w:rPr>
          <w:fldChar w:fldCharType="separate"/>
        </w:r>
        <w:r w:rsidR="00FD2317">
          <w:rPr>
            <w:noProof/>
            <w:webHidden/>
          </w:rPr>
          <w:t>29</w:t>
        </w:r>
        <w:r w:rsidR="006F788F">
          <w:rPr>
            <w:noProof/>
            <w:webHidden/>
          </w:rPr>
          <w:fldChar w:fldCharType="end"/>
        </w:r>
      </w:hyperlink>
    </w:p>
    <w:p w14:paraId="061673BA"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6" w:history="1">
        <w:r w:rsidR="006F788F" w:rsidRPr="0038293F">
          <w:rPr>
            <w:rStyle w:val="Hyperlink"/>
            <w:noProof/>
          </w:rPr>
          <w:t>3.7</w:t>
        </w:r>
        <w:r w:rsidR="006F788F" w:rsidRPr="00A7570D">
          <w:rPr>
            <w:rFonts w:ascii="Calibri" w:eastAsia="Times New Roman" w:hAnsi="Calibri"/>
            <w:noProof/>
            <w:lang w:eastAsia="nl-NL"/>
          </w:rPr>
          <w:tab/>
        </w:r>
        <w:r w:rsidR="006F788F" w:rsidRPr="0038293F">
          <w:rPr>
            <w:rStyle w:val="Hyperlink"/>
            <w:noProof/>
          </w:rPr>
          <w:t>Verlengde leertijd</w:t>
        </w:r>
        <w:r w:rsidR="006F788F">
          <w:rPr>
            <w:noProof/>
            <w:webHidden/>
          </w:rPr>
          <w:tab/>
        </w:r>
        <w:r w:rsidR="006F788F">
          <w:rPr>
            <w:noProof/>
            <w:webHidden/>
          </w:rPr>
          <w:fldChar w:fldCharType="begin"/>
        </w:r>
        <w:r w:rsidR="006F788F">
          <w:rPr>
            <w:noProof/>
            <w:webHidden/>
          </w:rPr>
          <w:instrText xml:space="preserve"> PAGEREF _Toc486578526 \h </w:instrText>
        </w:r>
        <w:r w:rsidR="006F788F">
          <w:rPr>
            <w:noProof/>
            <w:webHidden/>
          </w:rPr>
        </w:r>
        <w:r w:rsidR="006F788F">
          <w:rPr>
            <w:noProof/>
            <w:webHidden/>
          </w:rPr>
          <w:fldChar w:fldCharType="separate"/>
        </w:r>
        <w:r w:rsidR="00FD2317">
          <w:rPr>
            <w:noProof/>
            <w:webHidden/>
          </w:rPr>
          <w:t>29</w:t>
        </w:r>
        <w:r w:rsidR="006F788F">
          <w:rPr>
            <w:noProof/>
            <w:webHidden/>
          </w:rPr>
          <w:fldChar w:fldCharType="end"/>
        </w:r>
      </w:hyperlink>
    </w:p>
    <w:p w14:paraId="26624BA9"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7" w:history="1">
        <w:r w:rsidR="006F788F" w:rsidRPr="0038293F">
          <w:rPr>
            <w:rStyle w:val="Hyperlink"/>
            <w:noProof/>
          </w:rPr>
          <w:t>3.8</w:t>
        </w:r>
        <w:r w:rsidR="006F788F" w:rsidRPr="00A7570D">
          <w:rPr>
            <w:rFonts w:ascii="Calibri" w:eastAsia="Times New Roman" w:hAnsi="Calibri"/>
            <w:noProof/>
            <w:lang w:eastAsia="nl-NL"/>
          </w:rPr>
          <w:tab/>
        </w:r>
        <w:r w:rsidR="006F788F" w:rsidRPr="0038293F">
          <w:rPr>
            <w:rStyle w:val="Hyperlink"/>
            <w:noProof/>
          </w:rPr>
          <w:t>Overgang naar een nieuwe groep</w:t>
        </w:r>
        <w:r w:rsidR="006F788F">
          <w:rPr>
            <w:noProof/>
            <w:webHidden/>
          </w:rPr>
          <w:tab/>
        </w:r>
        <w:r w:rsidR="006F788F">
          <w:rPr>
            <w:noProof/>
            <w:webHidden/>
          </w:rPr>
          <w:fldChar w:fldCharType="begin"/>
        </w:r>
        <w:r w:rsidR="006F788F">
          <w:rPr>
            <w:noProof/>
            <w:webHidden/>
          </w:rPr>
          <w:instrText xml:space="preserve"> PAGEREF _Toc486578527 \h </w:instrText>
        </w:r>
        <w:r w:rsidR="006F788F">
          <w:rPr>
            <w:noProof/>
            <w:webHidden/>
          </w:rPr>
        </w:r>
        <w:r w:rsidR="006F788F">
          <w:rPr>
            <w:noProof/>
            <w:webHidden/>
          </w:rPr>
          <w:fldChar w:fldCharType="separate"/>
        </w:r>
        <w:r w:rsidR="00FD2317">
          <w:rPr>
            <w:noProof/>
            <w:webHidden/>
          </w:rPr>
          <w:t>30</w:t>
        </w:r>
        <w:r w:rsidR="006F788F">
          <w:rPr>
            <w:noProof/>
            <w:webHidden/>
          </w:rPr>
          <w:fldChar w:fldCharType="end"/>
        </w:r>
      </w:hyperlink>
    </w:p>
    <w:p w14:paraId="23FD68DD"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8" w:history="1">
        <w:r w:rsidR="006F788F" w:rsidRPr="0038293F">
          <w:rPr>
            <w:rStyle w:val="Hyperlink"/>
            <w:noProof/>
          </w:rPr>
          <w:t>3.9</w:t>
        </w:r>
        <w:r w:rsidR="006F788F" w:rsidRPr="00A7570D">
          <w:rPr>
            <w:rFonts w:ascii="Calibri" w:eastAsia="Times New Roman" w:hAnsi="Calibri"/>
            <w:noProof/>
            <w:lang w:eastAsia="nl-NL"/>
          </w:rPr>
          <w:tab/>
        </w:r>
        <w:r w:rsidR="006F788F" w:rsidRPr="0038293F">
          <w:rPr>
            <w:rStyle w:val="Hyperlink"/>
            <w:noProof/>
          </w:rPr>
          <w:t>Het leerlingvolgsysteem</w:t>
        </w:r>
        <w:r w:rsidR="006F788F">
          <w:rPr>
            <w:noProof/>
            <w:webHidden/>
          </w:rPr>
          <w:tab/>
        </w:r>
        <w:r w:rsidR="006F788F">
          <w:rPr>
            <w:noProof/>
            <w:webHidden/>
          </w:rPr>
          <w:fldChar w:fldCharType="begin"/>
        </w:r>
        <w:r w:rsidR="006F788F">
          <w:rPr>
            <w:noProof/>
            <w:webHidden/>
          </w:rPr>
          <w:instrText xml:space="preserve"> PAGEREF _Toc486578528 \h </w:instrText>
        </w:r>
        <w:r w:rsidR="006F788F">
          <w:rPr>
            <w:noProof/>
            <w:webHidden/>
          </w:rPr>
        </w:r>
        <w:r w:rsidR="006F788F">
          <w:rPr>
            <w:noProof/>
            <w:webHidden/>
          </w:rPr>
          <w:fldChar w:fldCharType="separate"/>
        </w:r>
        <w:r w:rsidR="00FD2317">
          <w:rPr>
            <w:noProof/>
            <w:webHidden/>
          </w:rPr>
          <w:t>30</w:t>
        </w:r>
        <w:r w:rsidR="006F788F">
          <w:rPr>
            <w:noProof/>
            <w:webHidden/>
          </w:rPr>
          <w:fldChar w:fldCharType="end"/>
        </w:r>
      </w:hyperlink>
    </w:p>
    <w:p w14:paraId="4BACB14A"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29" w:history="1">
        <w:r w:rsidR="006F788F" w:rsidRPr="0038293F">
          <w:rPr>
            <w:rStyle w:val="Hyperlink"/>
            <w:noProof/>
          </w:rPr>
          <w:t>3.10</w:t>
        </w:r>
        <w:r w:rsidR="006F788F" w:rsidRPr="00A7570D">
          <w:rPr>
            <w:rFonts w:ascii="Calibri" w:eastAsia="Times New Roman" w:hAnsi="Calibri"/>
            <w:noProof/>
            <w:lang w:eastAsia="nl-NL"/>
          </w:rPr>
          <w:tab/>
        </w:r>
        <w:r w:rsidR="006F788F" w:rsidRPr="0038293F">
          <w:rPr>
            <w:rStyle w:val="Hyperlink"/>
            <w:noProof/>
          </w:rPr>
          <w:t>Rapportage</w:t>
        </w:r>
        <w:r w:rsidR="006F788F">
          <w:rPr>
            <w:noProof/>
            <w:webHidden/>
          </w:rPr>
          <w:tab/>
        </w:r>
        <w:r w:rsidR="006F788F">
          <w:rPr>
            <w:noProof/>
            <w:webHidden/>
          </w:rPr>
          <w:fldChar w:fldCharType="begin"/>
        </w:r>
        <w:r w:rsidR="006F788F">
          <w:rPr>
            <w:noProof/>
            <w:webHidden/>
          </w:rPr>
          <w:instrText xml:space="preserve"> PAGEREF _Toc486578529 \h </w:instrText>
        </w:r>
        <w:r w:rsidR="006F788F">
          <w:rPr>
            <w:noProof/>
            <w:webHidden/>
          </w:rPr>
        </w:r>
        <w:r w:rsidR="006F788F">
          <w:rPr>
            <w:noProof/>
            <w:webHidden/>
          </w:rPr>
          <w:fldChar w:fldCharType="separate"/>
        </w:r>
        <w:r w:rsidR="00FD2317">
          <w:rPr>
            <w:noProof/>
            <w:webHidden/>
          </w:rPr>
          <w:t>30</w:t>
        </w:r>
        <w:r w:rsidR="006F788F">
          <w:rPr>
            <w:noProof/>
            <w:webHidden/>
          </w:rPr>
          <w:fldChar w:fldCharType="end"/>
        </w:r>
      </w:hyperlink>
    </w:p>
    <w:p w14:paraId="3B1A36E7"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30" w:history="1">
        <w:r w:rsidR="006F788F" w:rsidRPr="0038293F">
          <w:rPr>
            <w:rStyle w:val="Hyperlink"/>
            <w:noProof/>
          </w:rPr>
          <w:t>3.11</w:t>
        </w:r>
        <w:r w:rsidR="006F788F" w:rsidRPr="00A7570D">
          <w:rPr>
            <w:rFonts w:ascii="Calibri" w:eastAsia="Times New Roman" w:hAnsi="Calibri"/>
            <w:noProof/>
            <w:lang w:eastAsia="nl-NL"/>
          </w:rPr>
          <w:tab/>
        </w:r>
        <w:r w:rsidR="006F788F" w:rsidRPr="0038293F">
          <w:rPr>
            <w:rStyle w:val="Hyperlink"/>
            <w:noProof/>
          </w:rPr>
          <w:t>De speciale zorg voor kinderen met specifieke behoeften</w:t>
        </w:r>
        <w:r w:rsidR="006F788F">
          <w:rPr>
            <w:noProof/>
            <w:webHidden/>
          </w:rPr>
          <w:tab/>
        </w:r>
        <w:r w:rsidR="006F788F">
          <w:rPr>
            <w:noProof/>
            <w:webHidden/>
          </w:rPr>
          <w:fldChar w:fldCharType="begin"/>
        </w:r>
        <w:r w:rsidR="006F788F">
          <w:rPr>
            <w:noProof/>
            <w:webHidden/>
          </w:rPr>
          <w:instrText xml:space="preserve"> PAGEREF _Toc486578530 \h </w:instrText>
        </w:r>
        <w:r w:rsidR="006F788F">
          <w:rPr>
            <w:noProof/>
            <w:webHidden/>
          </w:rPr>
        </w:r>
        <w:r w:rsidR="006F788F">
          <w:rPr>
            <w:noProof/>
            <w:webHidden/>
          </w:rPr>
          <w:fldChar w:fldCharType="separate"/>
        </w:r>
        <w:r w:rsidR="00FD2317">
          <w:rPr>
            <w:noProof/>
            <w:webHidden/>
          </w:rPr>
          <w:t>31</w:t>
        </w:r>
        <w:r w:rsidR="006F788F">
          <w:rPr>
            <w:noProof/>
            <w:webHidden/>
          </w:rPr>
          <w:fldChar w:fldCharType="end"/>
        </w:r>
      </w:hyperlink>
    </w:p>
    <w:p w14:paraId="77B91FA5"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31" w:history="1">
        <w:r w:rsidR="006F788F" w:rsidRPr="0038293F">
          <w:rPr>
            <w:rStyle w:val="Hyperlink"/>
            <w:noProof/>
          </w:rPr>
          <w:t>3.12</w:t>
        </w:r>
        <w:r w:rsidR="006F788F" w:rsidRPr="00A7570D">
          <w:rPr>
            <w:rFonts w:ascii="Calibri" w:eastAsia="Times New Roman" w:hAnsi="Calibri"/>
            <w:noProof/>
            <w:lang w:eastAsia="nl-NL"/>
          </w:rPr>
          <w:tab/>
        </w:r>
        <w:r w:rsidR="006F788F" w:rsidRPr="0038293F">
          <w:rPr>
            <w:rStyle w:val="Hyperlink"/>
            <w:noProof/>
          </w:rPr>
          <w:t>De begeleiding naar het voorgezet onderwijs</w:t>
        </w:r>
        <w:r w:rsidR="006F788F">
          <w:rPr>
            <w:noProof/>
            <w:webHidden/>
          </w:rPr>
          <w:tab/>
        </w:r>
        <w:r w:rsidR="006F788F">
          <w:rPr>
            <w:noProof/>
            <w:webHidden/>
          </w:rPr>
          <w:fldChar w:fldCharType="begin"/>
        </w:r>
        <w:r w:rsidR="006F788F">
          <w:rPr>
            <w:noProof/>
            <w:webHidden/>
          </w:rPr>
          <w:instrText xml:space="preserve"> PAGEREF _Toc486578531 \h </w:instrText>
        </w:r>
        <w:r w:rsidR="006F788F">
          <w:rPr>
            <w:noProof/>
            <w:webHidden/>
          </w:rPr>
        </w:r>
        <w:r w:rsidR="006F788F">
          <w:rPr>
            <w:noProof/>
            <w:webHidden/>
          </w:rPr>
          <w:fldChar w:fldCharType="separate"/>
        </w:r>
        <w:r w:rsidR="00FD2317">
          <w:rPr>
            <w:noProof/>
            <w:webHidden/>
          </w:rPr>
          <w:t>31</w:t>
        </w:r>
        <w:r w:rsidR="006F788F">
          <w:rPr>
            <w:noProof/>
            <w:webHidden/>
          </w:rPr>
          <w:fldChar w:fldCharType="end"/>
        </w:r>
      </w:hyperlink>
    </w:p>
    <w:p w14:paraId="13FFF415"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32" w:history="1">
        <w:r w:rsidR="006F788F" w:rsidRPr="0038293F">
          <w:rPr>
            <w:rStyle w:val="Hyperlink"/>
            <w:noProof/>
          </w:rPr>
          <w:t>3.13</w:t>
        </w:r>
        <w:r w:rsidR="006F788F" w:rsidRPr="00A7570D">
          <w:rPr>
            <w:rFonts w:ascii="Calibri" w:eastAsia="Times New Roman" w:hAnsi="Calibri"/>
            <w:noProof/>
            <w:lang w:eastAsia="nl-NL"/>
          </w:rPr>
          <w:tab/>
        </w:r>
        <w:r w:rsidR="006F788F" w:rsidRPr="0038293F">
          <w:rPr>
            <w:rStyle w:val="Hyperlink"/>
            <w:noProof/>
          </w:rPr>
          <w:t>Externe contacten</w:t>
        </w:r>
        <w:r w:rsidR="006F788F">
          <w:rPr>
            <w:noProof/>
            <w:webHidden/>
          </w:rPr>
          <w:tab/>
        </w:r>
        <w:r w:rsidR="006F788F">
          <w:rPr>
            <w:noProof/>
            <w:webHidden/>
          </w:rPr>
          <w:fldChar w:fldCharType="begin"/>
        </w:r>
        <w:r w:rsidR="006F788F">
          <w:rPr>
            <w:noProof/>
            <w:webHidden/>
          </w:rPr>
          <w:instrText xml:space="preserve"> PAGEREF _Toc486578532 \h </w:instrText>
        </w:r>
        <w:r w:rsidR="006F788F">
          <w:rPr>
            <w:noProof/>
            <w:webHidden/>
          </w:rPr>
        </w:r>
        <w:r w:rsidR="006F788F">
          <w:rPr>
            <w:noProof/>
            <w:webHidden/>
          </w:rPr>
          <w:fldChar w:fldCharType="separate"/>
        </w:r>
        <w:r w:rsidR="00FD2317">
          <w:rPr>
            <w:noProof/>
            <w:webHidden/>
          </w:rPr>
          <w:t>32</w:t>
        </w:r>
        <w:r w:rsidR="006F788F">
          <w:rPr>
            <w:noProof/>
            <w:webHidden/>
          </w:rPr>
          <w:fldChar w:fldCharType="end"/>
        </w:r>
      </w:hyperlink>
    </w:p>
    <w:p w14:paraId="5D4375E9"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33" w:history="1">
        <w:r w:rsidR="006F788F" w:rsidRPr="0038293F">
          <w:rPr>
            <w:rStyle w:val="Hyperlink"/>
            <w:noProof/>
          </w:rPr>
          <w:t>3.13.1</w:t>
        </w:r>
        <w:r w:rsidR="006F788F" w:rsidRPr="00A7570D">
          <w:rPr>
            <w:rFonts w:ascii="Calibri" w:eastAsia="Times New Roman" w:hAnsi="Calibri"/>
            <w:noProof/>
            <w:lang w:eastAsia="nl-NL"/>
          </w:rPr>
          <w:tab/>
        </w:r>
        <w:r w:rsidR="006F788F" w:rsidRPr="0038293F">
          <w:rPr>
            <w:rStyle w:val="Hyperlink"/>
            <w:noProof/>
          </w:rPr>
          <w:t>Logopedist</w:t>
        </w:r>
        <w:r w:rsidR="006F788F">
          <w:rPr>
            <w:noProof/>
            <w:webHidden/>
          </w:rPr>
          <w:tab/>
        </w:r>
        <w:r w:rsidR="006F788F">
          <w:rPr>
            <w:noProof/>
            <w:webHidden/>
          </w:rPr>
          <w:fldChar w:fldCharType="begin"/>
        </w:r>
        <w:r w:rsidR="006F788F">
          <w:rPr>
            <w:noProof/>
            <w:webHidden/>
          </w:rPr>
          <w:instrText xml:space="preserve"> PAGEREF _Toc486578533 \h </w:instrText>
        </w:r>
        <w:r w:rsidR="006F788F">
          <w:rPr>
            <w:noProof/>
            <w:webHidden/>
          </w:rPr>
        </w:r>
        <w:r w:rsidR="006F788F">
          <w:rPr>
            <w:noProof/>
            <w:webHidden/>
          </w:rPr>
          <w:fldChar w:fldCharType="separate"/>
        </w:r>
        <w:r w:rsidR="00FD2317">
          <w:rPr>
            <w:noProof/>
            <w:webHidden/>
          </w:rPr>
          <w:t>32</w:t>
        </w:r>
        <w:r w:rsidR="006F788F">
          <w:rPr>
            <w:noProof/>
            <w:webHidden/>
          </w:rPr>
          <w:fldChar w:fldCharType="end"/>
        </w:r>
      </w:hyperlink>
    </w:p>
    <w:p w14:paraId="000F52E6"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34" w:history="1">
        <w:r w:rsidR="006F788F" w:rsidRPr="0038293F">
          <w:rPr>
            <w:rStyle w:val="Hyperlink"/>
            <w:noProof/>
          </w:rPr>
          <w:t>3.13.2</w:t>
        </w:r>
        <w:r w:rsidR="006F788F" w:rsidRPr="00A7570D">
          <w:rPr>
            <w:rFonts w:ascii="Calibri" w:eastAsia="Times New Roman" w:hAnsi="Calibri"/>
            <w:noProof/>
            <w:lang w:eastAsia="nl-NL"/>
          </w:rPr>
          <w:tab/>
        </w:r>
        <w:r w:rsidR="006F788F" w:rsidRPr="0038293F">
          <w:rPr>
            <w:rStyle w:val="Hyperlink"/>
            <w:noProof/>
          </w:rPr>
          <w:t>Jeugdgezondheidszorg op de basisschool</w:t>
        </w:r>
        <w:r w:rsidR="006F788F">
          <w:rPr>
            <w:noProof/>
            <w:webHidden/>
          </w:rPr>
          <w:tab/>
        </w:r>
        <w:r w:rsidR="006F788F">
          <w:rPr>
            <w:noProof/>
            <w:webHidden/>
          </w:rPr>
          <w:fldChar w:fldCharType="begin"/>
        </w:r>
        <w:r w:rsidR="006F788F">
          <w:rPr>
            <w:noProof/>
            <w:webHidden/>
          </w:rPr>
          <w:instrText xml:space="preserve"> PAGEREF _Toc486578534 \h </w:instrText>
        </w:r>
        <w:r w:rsidR="006F788F">
          <w:rPr>
            <w:noProof/>
            <w:webHidden/>
          </w:rPr>
        </w:r>
        <w:r w:rsidR="006F788F">
          <w:rPr>
            <w:noProof/>
            <w:webHidden/>
          </w:rPr>
          <w:fldChar w:fldCharType="separate"/>
        </w:r>
        <w:r w:rsidR="00FD2317">
          <w:rPr>
            <w:noProof/>
            <w:webHidden/>
          </w:rPr>
          <w:t>32</w:t>
        </w:r>
        <w:r w:rsidR="006F788F">
          <w:rPr>
            <w:noProof/>
            <w:webHidden/>
          </w:rPr>
          <w:fldChar w:fldCharType="end"/>
        </w:r>
      </w:hyperlink>
    </w:p>
    <w:p w14:paraId="66EC0091"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35" w:history="1">
        <w:r w:rsidR="006F788F" w:rsidRPr="0038293F">
          <w:rPr>
            <w:rStyle w:val="Hyperlink"/>
            <w:noProof/>
          </w:rPr>
          <w:t>3.13.3</w:t>
        </w:r>
        <w:r w:rsidR="006F788F" w:rsidRPr="00A7570D">
          <w:rPr>
            <w:rFonts w:ascii="Calibri" w:eastAsia="Times New Roman" w:hAnsi="Calibri"/>
            <w:noProof/>
            <w:lang w:eastAsia="nl-NL"/>
          </w:rPr>
          <w:tab/>
        </w:r>
        <w:r w:rsidR="006F788F" w:rsidRPr="0038293F">
          <w:rPr>
            <w:rStyle w:val="Hyperlink"/>
            <w:noProof/>
          </w:rPr>
          <w:t>Buurtteam Jeugd en Gezin Leidsche Rijn op De Achtbaan</w:t>
        </w:r>
        <w:r w:rsidR="006F788F">
          <w:rPr>
            <w:noProof/>
            <w:webHidden/>
          </w:rPr>
          <w:tab/>
        </w:r>
        <w:r w:rsidR="006F788F">
          <w:rPr>
            <w:noProof/>
            <w:webHidden/>
          </w:rPr>
          <w:fldChar w:fldCharType="begin"/>
        </w:r>
        <w:r w:rsidR="006F788F">
          <w:rPr>
            <w:noProof/>
            <w:webHidden/>
          </w:rPr>
          <w:instrText xml:space="preserve"> PAGEREF _Toc486578535 \h </w:instrText>
        </w:r>
        <w:r w:rsidR="006F788F">
          <w:rPr>
            <w:noProof/>
            <w:webHidden/>
          </w:rPr>
        </w:r>
        <w:r w:rsidR="006F788F">
          <w:rPr>
            <w:noProof/>
            <w:webHidden/>
          </w:rPr>
          <w:fldChar w:fldCharType="separate"/>
        </w:r>
        <w:r w:rsidR="00FD2317">
          <w:rPr>
            <w:noProof/>
            <w:webHidden/>
          </w:rPr>
          <w:t>33</w:t>
        </w:r>
        <w:r w:rsidR="006F788F">
          <w:rPr>
            <w:noProof/>
            <w:webHidden/>
          </w:rPr>
          <w:fldChar w:fldCharType="end"/>
        </w:r>
      </w:hyperlink>
    </w:p>
    <w:p w14:paraId="06DEB1AB"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36" w:history="1">
        <w:r w:rsidR="006F788F" w:rsidRPr="0038293F">
          <w:rPr>
            <w:rStyle w:val="Hyperlink"/>
            <w:noProof/>
          </w:rPr>
          <w:t>3.13.4</w:t>
        </w:r>
        <w:r w:rsidR="006F788F" w:rsidRPr="00A7570D">
          <w:rPr>
            <w:rFonts w:ascii="Calibri" w:eastAsia="Times New Roman" w:hAnsi="Calibri"/>
            <w:noProof/>
            <w:lang w:eastAsia="nl-NL"/>
          </w:rPr>
          <w:tab/>
        </w:r>
        <w:r w:rsidR="006F788F" w:rsidRPr="0038293F">
          <w:rPr>
            <w:rStyle w:val="Hyperlink"/>
            <w:noProof/>
          </w:rPr>
          <w:t>Kind en motoriek</w:t>
        </w:r>
        <w:r w:rsidR="006F788F">
          <w:rPr>
            <w:noProof/>
            <w:webHidden/>
          </w:rPr>
          <w:tab/>
        </w:r>
        <w:r w:rsidR="006F788F">
          <w:rPr>
            <w:noProof/>
            <w:webHidden/>
          </w:rPr>
          <w:fldChar w:fldCharType="begin"/>
        </w:r>
        <w:r w:rsidR="006F788F">
          <w:rPr>
            <w:noProof/>
            <w:webHidden/>
          </w:rPr>
          <w:instrText xml:space="preserve"> PAGEREF _Toc486578536 \h </w:instrText>
        </w:r>
        <w:r w:rsidR="006F788F">
          <w:rPr>
            <w:noProof/>
            <w:webHidden/>
          </w:rPr>
        </w:r>
        <w:r w:rsidR="006F788F">
          <w:rPr>
            <w:noProof/>
            <w:webHidden/>
          </w:rPr>
          <w:fldChar w:fldCharType="separate"/>
        </w:r>
        <w:r w:rsidR="00FD2317">
          <w:rPr>
            <w:noProof/>
            <w:webHidden/>
          </w:rPr>
          <w:t>34</w:t>
        </w:r>
        <w:r w:rsidR="006F788F">
          <w:rPr>
            <w:noProof/>
            <w:webHidden/>
          </w:rPr>
          <w:fldChar w:fldCharType="end"/>
        </w:r>
      </w:hyperlink>
    </w:p>
    <w:p w14:paraId="285298F5"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37" w:history="1">
        <w:r w:rsidR="006F788F" w:rsidRPr="0038293F">
          <w:rPr>
            <w:rStyle w:val="Hyperlink"/>
            <w:noProof/>
          </w:rPr>
          <w:t>3.13.5</w:t>
        </w:r>
        <w:r w:rsidR="006F788F" w:rsidRPr="00A7570D">
          <w:rPr>
            <w:rFonts w:ascii="Calibri" w:eastAsia="Times New Roman" w:hAnsi="Calibri"/>
            <w:noProof/>
            <w:lang w:eastAsia="nl-NL"/>
          </w:rPr>
          <w:tab/>
        </w:r>
        <w:r w:rsidR="006F788F" w:rsidRPr="0038293F">
          <w:rPr>
            <w:rStyle w:val="Hyperlink"/>
            <w:noProof/>
          </w:rPr>
          <w:t>Verwijsindex</w:t>
        </w:r>
        <w:r w:rsidR="006F788F">
          <w:rPr>
            <w:noProof/>
            <w:webHidden/>
          </w:rPr>
          <w:tab/>
        </w:r>
        <w:r w:rsidR="006F788F">
          <w:rPr>
            <w:noProof/>
            <w:webHidden/>
          </w:rPr>
          <w:fldChar w:fldCharType="begin"/>
        </w:r>
        <w:r w:rsidR="006F788F">
          <w:rPr>
            <w:noProof/>
            <w:webHidden/>
          </w:rPr>
          <w:instrText xml:space="preserve"> PAGEREF _Toc486578537 \h </w:instrText>
        </w:r>
        <w:r w:rsidR="006F788F">
          <w:rPr>
            <w:noProof/>
            <w:webHidden/>
          </w:rPr>
        </w:r>
        <w:r w:rsidR="006F788F">
          <w:rPr>
            <w:noProof/>
            <w:webHidden/>
          </w:rPr>
          <w:fldChar w:fldCharType="separate"/>
        </w:r>
        <w:r w:rsidR="00FD2317">
          <w:rPr>
            <w:noProof/>
            <w:webHidden/>
          </w:rPr>
          <w:t>34</w:t>
        </w:r>
        <w:r w:rsidR="006F788F">
          <w:rPr>
            <w:noProof/>
            <w:webHidden/>
          </w:rPr>
          <w:fldChar w:fldCharType="end"/>
        </w:r>
      </w:hyperlink>
    </w:p>
    <w:p w14:paraId="03C2AC73"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38" w:history="1">
        <w:r w:rsidR="006F788F" w:rsidRPr="0038293F">
          <w:rPr>
            <w:rStyle w:val="Hyperlink"/>
            <w:noProof/>
          </w:rPr>
          <w:t>3.14</w:t>
        </w:r>
        <w:r w:rsidR="006F788F" w:rsidRPr="00A7570D">
          <w:rPr>
            <w:rFonts w:ascii="Calibri" w:eastAsia="Times New Roman" w:hAnsi="Calibri"/>
            <w:noProof/>
            <w:lang w:eastAsia="nl-NL"/>
          </w:rPr>
          <w:tab/>
        </w:r>
        <w:r w:rsidR="006F788F" w:rsidRPr="0038293F">
          <w:rPr>
            <w:rStyle w:val="Hyperlink"/>
            <w:noProof/>
          </w:rPr>
          <w:t>Schorsing en verwijdering</w:t>
        </w:r>
        <w:r w:rsidR="006F788F">
          <w:rPr>
            <w:noProof/>
            <w:webHidden/>
          </w:rPr>
          <w:tab/>
        </w:r>
        <w:r w:rsidR="006F788F">
          <w:rPr>
            <w:noProof/>
            <w:webHidden/>
          </w:rPr>
          <w:fldChar w:fldCharType="begin"/>
        </w:r>
        <w:r w:rsidR="006F788F">
          <w:rPr>
            <w:noProof/>
            <w:webHidden/>
          </w:rPr>
          <w:instrText xml:space="preserve"> PAGEREF _Toc486578538 \h </w:instrText>
        </w:r>
        <w:r w:rsidR="006F788F">
          <w:rPr>
            <w:noProof/>
            <w:webHidden/>
          </w:rPr>
        </w:r>
        <w:r w:rsidR="006F788F">
          <w:rPr>
            <w:noProof/>
            <w:webHidden/>
          </w:rPr>
          <w:fldChar w:fldCharType="separate"/>
        </w:r>
        <w:r w:rsidR="00FD2317">
          <w:rPr>
            <w:noProof/>
            <w:webHidden/>
          </w:rPr>
          <w:t>34</w:t>
        </w:r>
        <w:r w:rsidR="006F788F">
          <w:rPr>
            <w:noProof/>
            <w:webHidden/>
          </w:rPr>
          <w:fldChar w:fldCharType="end"/>
        </w:r>
      </w:hyperlink>
    </w:p>
    <w:p w14:paraId="5E5E6927"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39" w:history="1">
        <w:r w:rsidR="006F788F" w:rsidRPr="0038293F">
          <w:rPr>
            <w:rStyle w:val="Hyperlink"/>
            <w:noProof/>
          </w:rPr>
          <w:t>3.15</w:t>
        </w:r>
        <w:r w:rsidR="006F788F" w:rsidRPr="00A7570D">
          <w:rPr>
            <w:rFonts w:ascii="Calibri" w:eastAsia="Times New Roman" w:hAnsi="Calibri"/>
            <w:noProof/>
            <w:lang w:eastAsia="nl-NL"/>
          </w:rPr>
          <w:tab/>
        </w:r>
        <w:r w:rsidR="006F788F" w:rsidRPr="0038293F">
          <w:rPr>
            <w:rStyle w:val="Hyperlink"/>
            <w:noProof/>
          </w:rPr>
          <w:t>Meldcode en Meldplicht</w:t>
        </w:r>
        <w:r w:rsidR="006F788F">
          <w:rPr>
            <w:noProof/>
            <w:webHidden/>
          </w:rPr>
          <w:tab/>
        </w:r>
        <w:r w:rsidR="006F788F">
          <w:rPr>
            <w:noProof/>
            <w:webHidden/>
          </w:rPr>
          <w:fldChar w:fldCharType="begin"/>
        </w:r>
        <w:r w:rsidR="006F788F">
          <w:rPr>
            <w:noProof/>
            <w:webHidden/>
          </w:rPr>
          <w:instrText xml:space="preserve"> PAGEREF _Toc486578539 \h </w:instrText>
        </w:r>
        <w:r w:rsidR="006F788F">
          <w:rPr>
            <w:noProof/>
            <w:webHidden/>
          </w:rPr>
        </w:r>
        <w:r w:rsidR="006F788F">
          <w:rPr>
            <w:noProof/>
            <w:webHidden/>
          </w:rPr>
          <w:fldChar w:fldCharType="separate"/>
        </w:r>
        <w:r w:rsidR="00FD2317">
          <w:rPr>
            <w:noProof/>
            <w:webHidden/>
          </w:rPr>
          <w:t>34</w:t>
        </w:r>
        <w:r w:rsidR="006F788F">
          <w:rPr>
            <w:noProof/>
            <w:webHidden/>
          </w:rPr>
          <w:fldChar w:fldCharType="end"/>
        </w:r>
      </w:hyperlink>
    </w:p>
    <w:p w14:paraId="66F4F1E7" w14:textId="77777777" w:rsidR="006F788F" w:rsidRPr="00A7570D" w:rsidRDefault="002E0FCB">
      <w:pPr>
        <w:pStyle w:val="Inhopg1"/>
        <w:tabs>
          <w:tab w:val="left" w:pos="440"/>
          <w:tab w:val="right" w:leader="dot" w:pos="9062"/>
        </w:tabs>
        <w:rPr>
          <w:rFonts w:ascii="Calibri" w:hAnsi="Calibri"/>
          <w:b w:val="0"/>
          <w:bCs w:val="0"/>
          <w:caps w:val="0"/>
          <w:noProof/>
          <w:sz w:val="22"/>
          <w:szCs w:val="22"/>
          <w:lang w:eastAsia="nl-NL"/>
        </w:rPr>
      </w:pPr>
      <w:hyperlink w:anchor="_Toc486578540" w:history="1">
        <w:r w:rsidR="006F788F" w:rsidRPr="0038293F">
          <w:rPr>
            <w:rStyle w:val="Hyperlink"/>
            <w:noProof/>
          </w:rPr>
          <w:t>4</w:t>
        </w:r>
        <w:r w:rsidR="006F788F" w:rsidRPr="00A7570D">
          <w:rPr>
            <w:rFonts w:ascii="Calibri" w:hAnsi="Calibri"/>
            <w:b w:val="0"/>
            <w:bCs w:val="0"/>
            <w:caps w:val="0"/>
            <w:noProof/>
            <w:sz w:val="22"/>
            <w:szCs w:val="22"/>
            <w:lang w:eastAsia="nl-NL"/>
          </w:rPr>
          <w:tab/>
        </w:r>
        <w:r w:rsidR="006F788F" w:rsidRPr="0038293F">
          <w:rPr>
            <w:rStyle w:val="Hyperlink"/>
            <w:noProof/>
          </w:rPr>
          <w:t>De ouders</w:t>
        </w:r>
        <w:r w:rsidR="006F788F">
          <w:rPr>
            <w:noProof/>
            <w:webHidden/>
          </w:rPr>
          <w:tab/>
        </w:r>
        <w:r w:rsidR="006F788F">
          <w:rPr>
            <w:noProof/>
            <w:webHidden/>
          </w:rPr>
          <w:fldChar w:fldCharType="begin"/>
        </w:r>
        <w:r w:rsidR="006F788F">
          <w:rPr>
            <w:noProof/>
            <w:webHidden/>
          </w:rPr>
          <w:instrText xml:space="preserve"> PAGEREF _Toc486578540 \h </w:instrText>
        </w:r>
        <w:r w:rsidR="006F788F">
          <w:rPr>
            <w:noProof/>
            <w:webHidden/>
          </w:rPr>
        </w:r>
        <w:r w:rsidR="006F788F">
          <w:rPr>
            <w:noProof/>
            <w:webHidden/>
          </w:rPr>
          <w:fldChar w:fldCharType="separate"/>
        </w:r>
        <w:r w:rsidR="00FD2317">
          <w:rPr>
            <w:noProof/>
            <w:webHidden/>
          </w:rPr>
          <w:t>35</w:t>
        </w:r>
        <w:r w:rsidR="006F788F">
          <w:rPr>
            <w:noProof/>
            <w:webHidden/>
          </w:rPr>
          <w:fldChar w:fldCharType="end"/>
        </w:r>
      </w:hyperlink>
    </w:p>
    <w:p w14:paraId="5DF12AF8"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41" w:history="1">
        <w:r w:rsidR="006F788F" w:rsidRPr="0038293F">
          <w:rPr>
            <w:rStyle w:val="Hyperlink"/>
            <w:noProof/>
          </w:rPr>
          <w:t>4.1</w:t>
        </w:r>
        <w:r w:rsidR="006F788F" w:rsidRPr="00A7570D">
          <w:rPr>
            <w:rFonts w:ascii="Calibri" w:eastAsia="Times New Roman" w:hAnsi="Calibri"/>
            <w:noProof/>
            <w:lang w:eastAsia="nl-NL"/>
          </w:rPr>
          <w:tab/>
        </w:r>
        <w:r w:rsidR="006F788F" w:rsidRPr="0038293F">
          <w:rPr>
            <w:rStyle w:val="Hyperlink"/>
            <w:noProof/>
          </w:rPr>
          <w:t>Ouderbetrokkenheid, ouderparticipatie en informatievoorziening</w:t>
        </w:r>
        <w:r w:rsidR="006F788F">
          <w:rPr>
            <w:noProof/>
            <w:webHidden/>
          </w:rPr>
          <w:tab/>
        </w:r>
        <w:r w:rsidR="006F788F">
          <w:rPr>
            <w:noProof/>
            <w:webHidden/>
          </w:rPr>
          <w:fldChar w:fldCharType="begin"/>
        </w:r>
        <w:r w:rsidR="006F788F">
          <w:rPr>
            <w:noProof/>
            <w:webHidden/>
          </w:rPr>
          <w:instrText xml:space="preserve"> PAGEREF _Toc486578541 \h </w:instrText>
        </w:r>
        <w:r w:rsidR="006F788F">
          <w:rPr>
            <w:noProof/>
            <w:webHidden/>
          </w:rPr>
        </w:r>
        <w:r w:rsidR="006F788F">
          <w:rPr>
            <w:noProof/>
            <w:webHidden/>
          </w:rPr>
          <w:fldChar w:fldCharType="separate"/>
        </w:r>
        <w:r w:rsidR="00FD2317">
          <w:rPr>
            <w:noProof/>
            <w:webHidden/>
          </w:rPr>
          <w:t>35</w:t>
        </w:r>
        <w:r w:rsidR="006F788F">
          <w:rPr>
            <w:noProof/>
            <w:webHidden/>
          </w:rPr>
          <w:fldChar w:fldCharType="end"/>
        </w:r>
      </w:hyperlink>
    </w:p>
    <w:p w14:paraId="080A5632"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42" w:history="1">
        <w:r w:rsidR="006F788F" w:rsidRPr="0038293F">
          <w:rPr>
            <w:rStyle w:val="Hyperlink"/>
            <w:noProof/>
          </w:rPr>
          <w:t>4.1.1</w:t>
        </w:r>
        <w:r w:rsidR="006F788F" w:rsidRPr="00A7570D">
          <w:rPr>
            <w:rFonts w:ascii="Calibri" w:eastAsia="Times New Roman" w:hAnsi="Calibri"/>
            <w:noProof/>
            <w:lang w:eastAsia="nl-NL"/>
          </w:rPr>
          <w:tab/>
        </w:r>
        <w:r w:rsidR="006F788F" w:rsidRPr="0038293F">
          <w:rPr>
            <w:rStyle w:val="Hyperlink"/>
            <w:noProof/>
          </w:rPr>
          <w:t>Activiteiten</w:t>
        </w:r>
        <w:r w:rsidR="006F788F">
          <w:rPr>
            <w:noProof/>
            <w:webHidden/>
          </w:rPr>
          <w:tab/>
        </w:r>
        <w:r w:rsidR="006F788F">
          <w:rPr>
            <w:noProof/>
            <w:webHidden/>
          </w:rPr>
          <w:fldChar w:fldCharType="begin"/>
        </w:r>
        <w:r w:rsidR="006F788F">
          <w:rPr>
            <w:noProof/>
            <w:webHidden/>
          </w:rPr>
          <w:instrText xml:space="preserve"> PAGEREF _Toc486578542 \h </w:instrText>
        </w:r>
        <w:r w:rsidR="006F788F">
          <w:rPr>
            <w:noProof/>
            <w:webHidden/>
          </w:rPr>
        </w:r>
        <w:r w:rsidR="006F788F">
          <w:rPr>
            <w:noProof/>
            <w:webHidden/>
          </w:rPr>
          <w:fldChar w:fldCharType="separate"/>
        </w:r>
        <w:r w:rsidR="00FD2317">
          <w:rPr>
            <w:noProof/>
            <w:webHidden/>
          </w:rPr>
          <w:t>35</w:t>
        </w:r>
        <w:r w:rsidR="006F788F">
          <w:rPr>
            <w:noProof/>
            <w:webHidden/>
          </w:rPr>
          <w:fldChar w:fldCharType="end"/>
        </w:r>
      </w:hyperlink>
    </w:p>
    <w:p w14:paraId="0F997770" w14:textId="77777777" w:rsidR="006F788F" w:rsidRPr="00A7570D" w:rsidRDefault="002E0FCB">
      <w:pPr>
        <w:pStyle w:val="Inhopg3"/>
        <w:tabs>
          <w:tab w:val="left" w:pos="1320"/>
          <w:tab w:val="right" w:leader="dot" w:pos="9062"/>
        </w:tabs>
        <w:rPr>
          <w:rFonts w:ascii="Calibri" w:eastAsia="Times New Roman" w:hAnsi="Calibri"/>
          <w:noProof/>
          <w:lang w:eastAsia="nl-NL"/>
        </w:rPr>
      </w:pPr>
      <w:hyperlink w:anchor="_Toc486578543" w:history="1">
        <w:r w:rsidR="006F788F" w:rsidRPr="0038293F">
          <w:rPr>
            <w:rStyle w:val="Hyperlink"/>
            <w:noProof/>
          </w:rPr>
          <w:t>4.1.2</w:t>
        </w:r>
        <w:r w:rsidR="006F788F" w:rsidRPr="00A7570D">
          <w:rPr>
            <w:rFonts w:ascii="Calibri" w:eastAsia="Times New Roman" w:hAnsi="Calibri"/>
            <w:noProof/>
            <w:lang w:eastAsia="nl-NL"/>
          </w:rPr>
          <w:tab/>
        </w:r>
        <w:r w:rsidR="006F788F" w:rsidRPr="0038293F">
          <w:rPr>
            <w:rStyle w:val="Hyperlink"/>
            <w:noProof/>
          </w:rPr>
          <w:t>Informatie voorziening</w:t>
        </w:r>
        <w:r w:rsidR="006F788F">
          <w:rPr>
            <w:noProof/>
            <w:webHidden/>
          </w:rPr>
          <w:tab/>
        </w:r>
        <w:r w:rsidR="006F788F">
          <w:rPr>
            <w:noProof/>
            <w:webHidden/>
          </w:rPr>
          <w:fldChar w:fldCharType="begin"/>
        </w:r>
        <w:r w:rsidR="006F788F">
          <w:rPr>
            <w:noProof/>
            <w:webHidden/>
          </w:rPr>
          <w:instrText xml:space="preserve"> PAGEREF _Toc486578543 \h </w:instrText>
        </w:r>
        <w:r w:rsidR="006F788F">
          <w:rPr>
            <w:noProof/>
            <w:webHidden/>
          </w:rPr>
        </w:r>
        <w:r w:rsidR="006F788F">
          <w:rPr>
            <w:noProof/>
            <w:webHidden/>
          </w:rPr>
          <w:fldChar w:fldCharType="separate"/>
        </w:r>
        <w:r w:rsidR="00FD2317">
          <w:rPr>
            <w:noProof/>
            <w:webHidden/>
          </w:rPr>
          <w:t>35</w:t>
        </w:r>
        <w:r w:rsidR="006F788F">
          <w:rPr>
            <w:noProof/>
            <w:webHidden/>
          </w:rPr>
          <w:fldChar w:fldCharType="end"/>
        </w:r>
      </w:hyperlink>
    </w:p>
    <w:p w14:paraId="0D87AACE"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44" w:history="1">
        <w:r w:rsidR="006F788F" w:rsidRPr="0038293F">
          <w:rPr>
            <w:rStyle w:val="Hyperlink"/>
            <w:noProof/>
          </w:rPr>
          <w:t>4.2</w:t>
        </w:r>
        <w:r w:rsidR="006F788F" w:rsidRPr="00A7570D">
          <w:rPr>
            <w:rFonts w:ascii="Calibri" w:eastAsia="Times New Roman" w:hAnsi="Calibri"/>
            <w:noProof/>
            <w:lang w:eastAsia="nl-NL"/>
          </w:rPr>
          <w:tab/>
        </w:r>
        <w:r w:rsidR="006F788F" w:rsidRPr="0038293F">
          <w:rPr>
            <w:rStyle w:val="Hyperlink"/>
            <w:noProof/>
          </w:rPr>
          <w:t>Aanmelden</w:t>
        </w:r>
        <w:r w:rsidR="006F788F">
          <w:rPr>
            <w:noProof/>
            <w:webHidden/>
          </w:rPr>
          <w:tab/>
        </w:r>
        <w:r w:rsidR="006F788F">
          <w:rPr>
            <w:noProof/>
            <w:webHidden/>
          </w:rPr>
          <w:fldChar w:fldCharType="begin"/>
        </w:r>
        <w:r w:rsidR="006F788F">
          <w:rPr>
            <w:noProof/>
            <w:webHidden/>
          </w:rPr>
          <w:instrText xml:space="preserve"> PAGEREF _Toc486578544 \h </w:instrText>
        </w:r>
        <w:r w:rsidR="006F788F">
          <w:rPr>
            <w:noProof/>
            <w:webHidden/>
          </w:rPr>
        </w:r>
        <w:r w:rsidR="006F788F">
          <w:rPr>
            <w:noProof/>
            <w:webHidden/>
          </w:rPr>
          <w:fldChar w:fldCharType="separate"/>
        </w:r>
        <w:r w:rsidR="00FD2317">
          <w:rPr>
            <w:noProof/>
            <w:webHidden/>
          </w:rPr>
          <w:t>36</w:t>
        </w:r>
        <w:r w:rsidR="006F788F">
          <w:rPr>
            <w:noProof/>
            <w:webHidden/>
          </w:rPr>
          <w:fldChar w:fldCharType="end"/>
        </w:r>
      </w:hyperlink>
    </w:p>
    <w:p w14:paraId="28B04D45"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45" w:history="1">
        <w:r w:rsidR="006F788F" w:rsidRPr="0038293F">
          <w:rPr>
            <w:rStyle w:val="Hyperlink"/>
            <w:noProof/>
          </w:rPr>
          <w:t>4.3</w:t>
        </w:r>
        <w:r w:rsidR="006F788F" w:rsidRPr="00A7570D">
          <w:rPr>
            <w:rFonts w:ascii="Calibri" w:eastAsia="Times New Roman" w:hAnsi="Calibri"/>
            <w:noProof/>
            <w:lang w:eastAsia="nl-NL"/>
          </w:rPr>
          <w:tab/>
        </w:r>
        <w:r w:rsidR="006F788F" w:rsidRPr="0038293F">
          <w:rPr>
            <w:rStyle w:val="Hyperlink"/>
            <w:noProof/>
          </w:rPr>
          <w:t>Plaatsing in groep 2 of hoger</w:t>
        </w:r>
        <w:r w:rsidR="006F788F" w:rsidRPr="0038293F">
          <w:rPr>
            <w:rStyle w:val="Hyperlink"/>
            <w:i/>
            <w:noProof/>
          </w:rPr>
          <w:t>.</w:t>
        </w:r>
        <w:r w:rsidR="006F788F">
          <w:rPr>
            <w:noProof/>
            <w:webHidden/>
          </w:rPr>
          <w:tab/>
        </w:r>
        <w:r w:rsidR="006F788F">
          <w:rPr>
            <w:noProof/>
            <w:webHidden/>
          </w:rPr>
          <w:fldChar w:fldCharType="begin"/>
        </w:r>
        <w:r w:rsidR="006F788F">
          <w:rPr>
            <w:noProof/>
            <w:webHidden/>
          </w:rPr>
          <w:instrText xml:space="preserve"> PAGEREF _Toc486578545 \h </w:instrText>
        </w:r>
        <w:r w:rsidR="006F788F">
          <w:rPr>
            <w:noProof/>
            <w:webHidden/>
          </w:rPr>
        </w:r>
        <w:r w:rsidR="006F788F">
          <w:rPr>
            <w:noProof/>
            <w:webHidden/>
          </w:rPr>
          <w:fldChar w:fldCharType="separate"/>
        </w:r>
        <w:r w:rsidR="00FD2317">
          <w:rPr>
            <w:noProof/>
            <w:webHidden/>
          </w:rPr>
          <w:t>37</w:t>
        </w:r>
        <w:r w:rsidR="006F788F">
          <w:rPr>
            <w:noProof/>
            <w:webHidden/>
          </w:rPr>
          <w:fldChar w:fldCharType="end"/>
        </w:r>
      </w:hyperlink>
    </w:p>
    <w:p w14:paraId="0E911EE5"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46" w:history="1">
        <w:r w:rsidR="006F788F" w:rsidRPr="0038293F">
          <w:rPr>
            <w:rStyle w:val="Hyperlink"/>
            <w:noProof/>
          </w:rPr>
          <w:t>4.4</w:t>
        </w:r>
        <w:r w:rsidR="006F788F" w:rsidRPr="00A7570D">
          <w:rPr>
            <w:rFonts w:ascii="Calibri" w:eastAsia="Times New Roman" w:hAnsi="Calibri"/>
            <w:noProof/>
            <w:lang w:eastAsia="nl-NL"/>
          </w:rPr>
          <w:tab/>
        </w:r>
        <w:r w:rsidR="006F788F" w:rsidRPr="0038293F">
          <w:rPr>
            <w:rStyle w:val="Hyperlink"/>
            <w:noProof/>
          </w:rPr>
          <w:t>Aanmelding voltijds hoogbegaafdheidsonderwijs</w:t>
        </w:r>
        <w:r w:rsidR="006F788F">
          <w:rPr>
            <w:noProof/>
            <w:webHidden/>
          </w:rPr>
          <w:tab/>
        </w:r>
        <w:r w:rsidR="006F788F">
          <w:rPr>
            <w:noProof/>
            <w:webHidden/>
          </w:rPr>
          <w:fldChar w:fldCharType="begin"/>
        </w:r>
        <w:r w:rsidR="006F788F">
          <w:rPr>
            <w:noProof/>
            <w:webHidden/>
          </w:rPr>
          <w:instrText xml:space="preserve"> PAGEREF _Toc486578546 \h </w:instrText>
        </w:r>
        <w:r w:rsidR="006F788F">
          <w:rPr>
            <w:noProof/>
            <w:webHidden/>
          </w:rPr>
        </w:r>
        <w:r w:rsidR="006F788F">
          <w:rPr>
            <w:noProof/>
            <w:webHidden/>
          </w:rPr>
          <w:fldChar w:fldCharType="separate"/>
        </w:r>
        <w:r w:rsidR="00FD2317">
          <w:rPr>
            <w:noProof/>
            <w:webHidden/>
          </w:rPr>
          <w:t>39</w:t>
        </w:r>
        <w:r w:rsidR="006F788F">
          <w:rPr>
            <w:noProof/>
            <w:webHidden/>
          </w:rPr>
          <w:fldChar w:fldCharType="end"/>
        </w:r>
      </w:hyperlink>
    </w:p>
    <w:p w14:paraId="705AEDF6"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47" w:history="1">
        <w:r w:rsidR="006F788F" w:rsidRPr="0038293F">
          <w:rPr>
            <w:rStyle w:val="Hyperlink"/>
            <w:noProof/>
          </w:rPr>
          <w:t>4.5</w:t>
        </w:r>
        <w:r w:rsidR="006F788F" w:rsidRPr="00A7570D">
          <w:rPr>
            <w:rFonts w:ascii="Calibri" w:eastAsia="Times New Roman" w:hAnsi="Calibri"/>
            <w:noProof/>
            <w:lang w:eastAsia="nl-NL"/>
          </w:rPr>
          <w:tab/>
        </w:r>
        <w:r w:rsidR="006F788F" w:rsidRPr="0038293F">
          <w:rPr>
            <w:rStyle w:val="Hyperlink"/>
            <w:noProof/>
          </w:rPr>
          <w:t>De Medezeggenschapsraad en oudercommissie</w:t>
        </w:r>
        <w:r w:rsidR="006F788F">
          <w:rPr>
            <w:noProof/>
            <w:webHidden/>
          </w:rPr>
          <w:tab/>
        </w:r>
        <w:r w:rsidR="006F788F">
          <w:rPr>
            <w:noProof/>
            <w:webHidden/>
          </w:rPr>
          <w:fldChar w:fldCharType="begin"/>
        </w:r>
        <w:r w:rsidR="006F788F">
          <w:rPr>
            <w:noProof/>
            <w:webHidden/>
          </w:rPr>
          <w:instrText xml:space="preserve"> PAGEREF _Toc486578547 \h </w:instrText>
        </w:r>
        <w:r w:rsidR="006F788F">
          <w:rPr>
            <w:noProof/>
            <w:webHidden/>
          </w:rPr>
        </w:r>
        <w:r w:rsidR="006F788F">
          <w:rPr>
            <w:noProof/>
            <w:webHidden/>
          </w:rPr>
          <w:fldChar w:fldCharType="separate"/>
        </w:r>
        <w:r w:rsidR="00FD2317">
          <w:rPr>
            <w:noProof/>
            <w:webHidden/>
          </w:rPr>
          <w:t>39</w:t>
        </w:r>
        <w:r w:rsidR="006F788F">
          <w:rPr>
            <w:noProof/>
            <w:webHidden/>
          </w:rPr>
          <w:fldChar w:fldCharType="end"/>
        </w:r>
      </w:hyperlink>
    </w:p>
    <w:p w14:paraId="6B67EE1A"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48" w:history="1">
        <w:r w:rsidR="006F788F" w:rsidRPr="0038293F">
          <w:rPr>
            <w:rStyle w:val="Hyperlink"/>
            <w:noProof/>
          </w:rPr>
          <w:t>4.6</w:t>
        </w:r>
        <w:r w:rsidR="006F788F" w:rsidRPr="00A7570D">
          <w:rPr>
            <w:rFonts w:ascii="Calibri" w:eastAsia="Times New Roman" w:hAnsi="Calibri"/>
            <w:noProof/>
            <w:lang w:eastAsia="nl-NL"/>
          </w:rPr>
          <w:tab/>
        </w:r>
        <w:r w:rsidR="006F788F" w:rsidRPr="0038293F">
          <w:rPr>
            <w:rStyle w:val="Hyperlink"/>
            <w:noProof/>
          </w:rPr>
          <w:t>De vrijwillige ouderbijdrage</w:t>
        </w:r>
        <w:r w:rsidR="006F788F">
          <w:rPr>
            <w:noProof/>
            <w:webHidden/>
          </w:rPr>
          <w:tab/>
        </w:r>
        <w:r w:rsidR="006F788F">
          <w:rPr>
            <w:noProof/>
            <w:webHidden/>
          </w:rPr>
          <w:fldChar w:fldCharType="begin"/>
        </w:r>
        <w:r w:rsidR="006F788F">
          <w:rPr>
            <w:noProof/>
            <w:webHidden/>
          </w:rPr>
          <w:instrText xml:space="preserve"> PAGEREF _Toc486578548 \h </w:instrText>
        </w:r>
        <w:r w:rsidR="006F788F">
          <w:rPr>
            <w:noProof/>
            <w:webHidden/>
          </w:rPr>
        </w:r>
        <w:r w:rsidR="006F788F">
          <w:rPr>
            <w:noProof/>
            <w:webHidden/>
          </w:rPr>
          <w:fldChar w:fldCharType="separate"/>
        </w:r>
        <w:r w:rsidR="00FD2317">
          <w:rPr>
            <w:noProof/>
            <w:webHidden/>
          </w:rPr>
          <w:t>40</w:t>
        </w:r>
        <w:r w:rsidR="006F788F">
          <w:rPr>
            <w:noProof/>
            <w:webHidden/>
          </w:rPr>
          <w:fldChar w:fldCharType="end"/>
        </w:r>
      </w:hyperlink>
    </w:p>
    <w:p w14:paraId="0D263F7A"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49" w:history="1">
        <w:r w:rsidR="006F788F" w:rsidRPr="0038293F">
          <w:rPr>
            <w:rStyle w:val="Hyperlink"/>
            <w:noProof/>
          </w:rPr>
          <w:t>4.7</w:t>
        </w:r>
        <w:r w:rsidR="006F788F" w:rsidRPr="00A7570D">
          <w:rPr>
            <w:rFonts w:ascii="Calibri" w:eastAsia="Times New Roman" w:hAnsi="Calibri"/>
            <w:noProof/>
            <w:lang w:eastAsia="nl-NL"/>
          </w:rPr>
          <w:tab/>
        </w:r>
        <w:r w:rsidR="006F788F" w:rsidRPr="0038293F">
          <w:rPr>
            <w:rStyle w:val="Hyperlink"/>
            <w:noProof/>
          </w:rPr>
          <w:t>Foto's en filmopnames van kinderen</w:t>
        </w:r>
        <w:r w:rsidR="006F788F">
          <w:rPr>
            <w:noProof/>
            <w:webHidden/>
          </w:rPr>
          <w:tab/>
        </w:r>
        <w:r w:rsidR="006F788F">
          <w:rPr>
            <w:noProof/>
            <w:webHidden/>
          </w:rPr>
          <w:fldChar w:fldCharType="begin"/>
        </w:r>
        <w:r w:rsidR="006F788F">
          <w:rPr>
            <w:noProof/>
            <w:webHidden/>
          </w:rPr>
          <w:instrText xml:space="preserve"> PAGEREF _Toc486578549 \h </w:instrText>
        </w:r>
        <w:r w:rsidR="006F788F">
          <w:rPr>
            <w:noProof/>
            <w:webHidden/>
          </w:rPr>
        </w:r>
        <w:r w:rsidR="006F788F">
          <w:rPr>
            <w:noProof/>
            <w:webHidden/>
          </w:rPr>
          <w:fldChar w:fldCharType="separate"/>
        </w:r>
        <w:r w:rsidR="00FD2317">
          <w:rPr>
            <w:noProof/>
            <w:webHidden/>
          </w:rPr>
          <w:t>40</w:t>
        </w:r>
        <w:r w:rsidR="006F788F">
          <w:rPr>
            <w:noProof/>
            <w:webHidden/>
          </w:rPr>
          <w:fldChar w:fldCharType="end"/>
        </w:r>
      </w:hyperlink>
    </w:p>
    <w:p w14:paraId="0F5DF1AE"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0" w:history="1">
        <w:r w:rsidR="006F788F" w:rsidRPr="0038293F">
          <w:rPr>
            <w:rStyle w:val="Hyperlink"/>
            <w:noProof/>
          </w:rPr>
          <w:t>4.8</w:t>
        </w:r>
        <w:r w:rsidR="006F788F" w:rsidRPr="00A7570D">
          <w:rPr>
            <w:rFonts w:ascii="Calibri" w:eastAsia="Times New Roman" w:hAnsi="Calibri"/>
            <w:noProof/>
            <w:lang w:eastAsia="nl-NL"/>
          </w:rPr>
          <w:tab/>
        </w:r>
        <w:r w:rsidR="006F788F" w:rsidRPr="0038293F">
          <w:rPr>
            <w:rStyle w:val="Hyperlink"/>
            <w:noProof/>
          </w:rPr>
          <w:t>Verzekering</w:t>
        </w:r>
        <w:r w:rsidR="006F788F">
          <w:rPr>
            <w:noProof/>
            <w:webHidden/>
          </w:rPr>
          <w:tab/>
        </w:r>
        <w:r w:rsidR="006F788F">
          <w:rPr>
            <w:noProof/>
            <w:webHidden/>
          </w:rPr>
          <w:fldChar w:fldCharType="begin"/>
        </w:r>
        <w:r w:rsidR="006F788F">
          <w:rPr>
            <w:noProof/>
            <w:webHidden/>
          </w:rPr>
          <w:instrText xml:space="preserve"> PAGEREF _Toc486578550 \h </w:instrText>
        </w:r>
        <w:r w:rsidR="006F788F">
          <w:rPr>
            <w:noProof/>
            <w:webHidden/>
          </w:rPr>
        </w:r>
        <w:r w:rsidR="006F788F">
          <w:rPr>
            <w:noProof/>
            <w:webHidden/>
          </w:rPr>
          <w:fldChar w:fldCharType="separate"/>
        </w:r>
        <w:r w:rsidR="00FD2317">
          <w:rPr>
            <w:noProof/>
            <w:webHidden/>
          </w:rPr>
          <w:t>40</w:t>
        </w:r>
        <w:r w:rsidR="006F788F">
          <w:rPr>
            <w:noProof/>
            <w:webHidden/>
          </w:rPr>
          <w:fldChar w:fldCharType="end"/>
        </w:r>
      </w:hyperlink>
    </w:p>
    <w:p w14:paraId="220D6931"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1" w:history="1">
        <w:r w:rsidR="006F788F" w:rsidRPr="0038293F">
          <w:rPr>
            <w:rStyle w:val="Hyperlink"/>
            <w:noProof/>
          </w:rPr>
          <w:t>4.9</w:t>
        </w:r>
        <w:r w:rsidR="006F788F" w:rsidRPr="00A7570D">
          <w:rPr>
            <w:rFonts w:ascii="Calibri" w:eastAsia="Times New Roman" w:hAnsi="Calibri"/>
            <w:noProof/>
            <w:lang w:eastAsia="nl-NL"/>
          </w:rPr>
          <w:tab/>
        </w:r>
        <w:r w:rsidR="006F788F" w:rsidRPr="0038293F">
          <w:rPr>
            <w:rStyle w:val="Hyperlink"/>
            <w:noProof/>
          </w:rPr>
          <w:t>Tevredenheidsonderzoek</w:t>
        </w:r>
        <w:r w:rsidR="006F788F">
          <w:rPr>
            <w:noProof/>
            <w:webHidden/>
          </w:rPr>
          <w:tab/>
        </w:r>
        <w:r w:rsidR="006F788F">
          <w:rPr>
            <w:noProof/>
            <w:webHidden/>
          </w:rPr>
          <w:fldChar w:fldCharType="begin"/>
        </w:r>
        <w:r w:rsidR="006F788F">
          <w:rPr>
            <w:noProof/>
            <w:webHidden/>
          </w:rPr>
          <w:instrText xml:space="preserve"> PAGEREF _Toc486578551 \h </w:instrText>
        </w:r>
        <w:r w:rsidR="006F788F">
          <w:rPr>
            <w:noProof/>
            <w:webHidden/>
          </w:rPr>
        </w:r>
        <w:r w:rsidR="006F788F">
          <w:rPr>
            <w:noProof/>
            <w:webHidden/>
          </w:rPr>
          <w:fldChar w:fldCharType="separate"/>
        </w:r>
        <w:r w:rsidR="00FD2317">
          <w:rPr>
            <w:noProof/>
            <w:webHidden/>
          </w:rPr>
          <w:t>40</w:t>
        </w:r>
        <w:r w:rsidR="006F788F">
          <w:rPr>
            <w:noProof/>
            <w:webHidden/>
          </w:rPr>
          <w:fldChar w:fldCharType="end"/>
        </w:r>
      </w:hyperlink>
    </w:p>
    <w:p w14:paraId="7789537D"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2" w:history="1">
        <w:r w:rsidR="006F788F" w:rsidRPr="0038293F">
          <w:rPr>
            <w:rStyle w:val="Hyperlink"/>
            <w:noProof/>
          </w:rPr>
          <w:t>4.10</w:t>
        </w:r>
        <w:r w:rsidR="006F788F" w:rsidRPr="00A7570D">
          <w:rPr>
            <w:rFonts w:ascii="Calibri" w:eastAsia="Times New Roman" w:hAnsi="Calibri"/>
            <w:noProof/>
            <w:lang w:eastAsia="nl-NL"/>
          </w:rPr>
          <w:tab/>
        </w:r>
        <w:r w:rsidR="006F788F" w:rsidRPr="0038293F">
          <w:rPr>
            <w:rStyle w:val="Hyperlink"/>
            <w:noProof/>
          </w:rPr>
          <w:t>Klachten</w:t>
        </w:r>
        <w:r w:rsidR="006F788F">
          <w:rPr>
            <w:noProof/>
            <w:webHidden/>
          </w:rPr>
          <w:tab/>
        </w:r>
        <w:r w:rsidR="006F788F">
          <w:rPr>
            <w:noProof/>
            <w:webHidden/>
          </w:rPr>
          <w:fldChar w:fldCharType="begin"/>
        </w:r>
        <w:r w:rsidR="006F788F">
          <w:rPr>
            <w:noProof/>
            <w:webHidden/>
          </w:rPr>
          <w:instrText xml:space="preserve"> PAGEREF _Toc486578552 \h </w:instrText>
        </w:r>
        <w:r w:rsidR="006F788F">
          <w:rPr>
            <w:noProof/>
            <w:webHidden/>
          </w:rPr>
        </w:r>
        <w:r w:rsidR="006F788F">
          <w:rPr>
            <w:noProof/>
            <w:webHidden/>
          </w:rPr>
          <w:fldChar w:fldCharType="separate"/>
        </w:r>
        <w:r w:rsidR="00FD2317">
          <w:rPr>
            <w:noProof/>
            <w:webHidden/>
          </w:rPr>
          <w:t>41</w:t>
        </w:r>
        <w:r w:rsidR="006F788F">
          <w:rPr>
            <w:noProof/>
            <w:webHidden/>
          </w:rPr>
          <w:fldChar w:fldCharType="end"/>
        </w:r>
      </w:hyperlink>
    </w:p>
    <w:p w14:paraId="6A54E8AE"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3" w:history="1">
        <w:r w:rsidR="006F788F" w:rsidRPr="0038293F">
          <w:rPr>
            <w:rStyle w:val="Hyperlink"/>
            <w:noProof/>
          </w:rPr>
          <w:t>4.11</w:t>
        </w:r>
        <w:r w:rsidR="006F788F" w:rsidRPr="00A7570D">
          <w:rPr>
            <w:rFonts w:ascii="Calibri" w:eastAsia="Times New Roman" w:hAnsi="Calibri"/>
            <w:noProof/>
            <w:lang w:eastAsia="nl-NL"/>
          </w:rPr>
          <w:tab/>
        </w:r>
        <w:r w:rsidR="006F788F" w:rsidRPr="0038293F">
          <w:rPr>
            <w:rStyle w:val="Hyperlink"/>
            <w:noProof/>
          </w:rPr>
          <w:t>Kledingprotcol</w:t>
        </w:r>
        <w:r w:rsidR="006F788F">
          <w:rPr>
            <w:noProof/>
            <w:webHidden/>
          </w:rPr>
          <w:tab/>
        </w:r>
        <w:r w:rsidR="006F788F">
          <w:rPr>
            <w:noProof/>
            <w:webHidden/>
          </w:rPr>
          <w:fldChar w:fldCharType="begin"/>
        </w:r>
        <w:r w:rsidR="006F788F">
          <w:rPr>
            <w:noProof/>
            <w:webHidden/>
          </w:rPr>
          <w:instrText xml:space="preserve"> PAGEREF _Toc486578553 \h </w:instrText>
        </w:r>
        <w:r w:rsidR="006F788F">
          <w:rPr>
            <w:noProof/>
            <w:webHidden/>
          </w:rPr>
        </w:r>
        <w:r w:rsidR="006F788F">
          <w:rPr>
            <w:noProof/>
            <w:webHidden/>
          </w:rPr>
          <w:fldChar w:fldCharType="separate"/>
        </w:r>
        <w:r w:rsidR="00FD2317">
          <w:rPr>
            <w:noProof/>
            <w:webHidden/>
          </w:rPr>
          <w:t>41</w:t>
        </w:r>
        <w:r w:rsidR="006F788F">
          <w:rPr>
            <w:noProof/>
            <w:webHidden/>
          </w:rPr>
          <w:fldChar w:fldCharType="end"/>
        </w:r>
      </w:hyperlink>
    </w:p>
    <w:p w14:paraId="566F483B" w14:textId="77777777" w:rsidR="006F788F" w:rsidRPr="00A7570D" w:rsidRDefault="002E0FCB">
      <w:pPr>
        <w:pStyle w:val="Inhopg1"/>
        <w:tabs>
          <w:tab w:val="left" w:pos="440"/>
          <w:tab w:val="right" w:leader="dot" w:pos="9062"/>
        </w:tabs>
        <w:rPr>
          <w:rFonts w:ascii="Calibri" w:hAnsi="Calibri"/>
          <w:b w:val="0"/>
          <w:bCs w:val="0"/>
          <w:caps w:val="0"/>
          <w:noProof/>
          <w:sz w:val="22"/>
          <w:szCs w:val="22"/>
          <w:lang w:eastAsia="nl-NL"/>
        </w:rPr>
      </w:pPr>
      <w:hyperlink w:anchor="_Toc486578554" w:history="1">
        <w:r w:rsidR="006F788F" w:rsidRPr="0038293F">
          <w:rPr>
            <w:rStyle w:val="Hyperlink"/>
            <w:noProof/>
          </w:rPr>
          <w:t>5</w:t>
        </w:r>
        <w:r w:rsidR="006F788F" w:rsidRPr="00A7570D">
          <w:rPr>
            <w:rFonts w:ascii="Calibri" w:hAnsi="Calibri"/>
            <w:b w:val="0"/>
            <w:bCs w:val="0"/>
            <w:caps w:val="0"/>
            <w:noProof/>
            <w:sz w:val="22"/>
            <w:szCs w:val="22"/>
            <w:lang w:eastAsia="nl-NL"/>
          </w:rPr>
          <w:tab/>
        </w:r>
        <w:r w:rsidR="006F788F" w:rsidRPr="0038293F">
          <w:rPr>
            <w:rStyle w:val="Hyperlink"/>
            <w:noProof/>
          </w:rPr>
          <w:t>De ontwikkeling van het onderwijs in de school; kwaliteitszorg en resultaten</w:t>
        </w:r>
        <w:r w:rsidR="006F788F">
          <w:rPr>
            <w:noProof/>
            <w:webHidden/>
          </w:rPr>
          <w:tab/>
        </w:r>
        <w:r w:rsidR="006F788F">
          <w:rPr>
            <w:noProof/>
            <w:webHidden/>
          </w:rPr>
          <w:fldChar w:fldCharType="begin"/>
        </w:r>
        <w:r w:rsidR="006F788F">
          <w:rPr>
            <w:noProof/>
            <w:webHidden/>
          </w:rPr>
          <w:instrText xml:space="preserve"> PAGEREF _Toc486578554 \h </w:instrText>
        </w:r>
        <w:r w:rsidR="006F788F">
          <w:rPr>
            <w:noProof/>
            <w:webHidden/>
          </w:rPr>
        </w:r>
        <w:r w:rsidR="006F788F">
          <w:rPr>
            <w:noProof/>
            <w:webHidden/>
          </w:rPr>
          <w:fldChar w:fldCharType="separate"/>
        </w:r>
        <w:r w:rsidR="00FD2317">
          <w:rPr>
            <w:noProof/>
            <w:webHidden/>
          </w:rPr>
          <w:t>42</w:t>
        </w:r>
        <w:r w:rsidR="006F788F">
          <w:rPr>
            <w:noProof/>
            <w:webHidden/>
          </w:rPr>
          <w:fldChar w:fldCharType="end"/>
        </w:r>
      </w:hyperlink>
    </w:p>
    <w:p w14:paraId="0632E44A"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5" w:history="1">
        <w:r w:rsidR="006F788F" w:rsidRPr="0038293F">
          <w:rPr>
            <w:rStyle w:val="Hyperlink"/>
            <w:rFonts w:eastAsia="Times New Roman"/>
            <w:noProof/>
          </w:rPr>
          <w:t>5.1</w:t>
        </w:r>
        <w:r w:rsidR="006F788F" w:rsidRPr="00A7570D">
          <w:rPr>
            <w:rFonts w:ascii="Calibri" w:eastAsia="Times New Roman" w:hAnsi="Calibri"/>
            <w:noProof/>
            <w:lang w:eastAsia="nl-NL"/>
          </w:rPr>
          <w:tab/>
        </w:r>
        <w:r w:rsidR="006F788F" w:rsidRPr="0038293F">
          <w:rPr>
            <w:rStyle w:val="Hyperlink"/>
            <w:noProof/>
          </w:rPr>
          <w:t>Kwaliteitszorg</w:t>
        </w:r>
        <w:r w:rsidR="006F788F">
          <w:rPr>
            <w:noProof/>
            <w:webHidden/>
          </w:rPr>
          <w:tab/>
        </w:r>
        <w:r w:rsidR="006F788F">
          <w:rPr>
            <w:noProof/>
            <w:webHidden/>
          </w:rPr>
          <w:fldChar w:fldCharType="begin"/>
        </w:r>
        <w:r w:rsidR="006F788F">
          <w:rPr>
            <w:noProof/>
            <w:webHidden/>
          </w:rPr>
          <w:instrText xml:space="preserve"> PAGEREF _Toc486578555 \h </w:instrText>
        </w:r>
        <w:r w:rsidR="006F788F">
          <w:rPr>
            <w:noProof/>
            <w:webHidden/>
          </w:rPr>
        </w:r>
        <w:r w:rsidR="006F788F">
          <w:rPr>
            <w:noProof/>
            <w:webHidden/>
          </w:rPr>
          <w:fldChar w:fldCharType="separate"/>
        </w:r>
        <w:r w:rsidR="00FD2317">
          <w:rPr>
            <w:noProof/>
            <w:webHidden/>
          </w:rPr>
          <w:t>42</w:t>
        </w:r>
        <w:r w:rsidR="006F788F">
          <w:rPr>
            <w:noProof/>
            <w:webHidden/>
          </w:rPr>
          <w:fldChar w:fldCharType="end"/>
        </w:r>
      </w:hyperlink>
    </w:p>
    <w:p w14:paraId="696CB117"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6" w:history="1">
        <w:r w:rsidR="006F788F" w:rsidRPr="0038293F">
          <w:rPr>
            <w:rStyle w:val="Hyperlink"/>
            <w:noProof/>
          </w:rPr>
          <w:t>5.2</w:t>
        </w:r>
        <w:r w:rsidR="006F788F" w:rsidRPr="00A7570D">
          <w:rPr>
            <w:rFonts w:ascii="Calibri" w:eastAsia="Times New Roman" w:hAnsi="Calibri"/>
            <w:noProof/>
            <w:lang w:eastAsia="nl-NL"/>
          </w:rPr>
          <w:tab/>
        </w:r>
        <w:r w:rsidR="006F788F" w:rsidRPr="0038293F">
          <w:rPr>
            <w:rStyle w:val="Hyperlink"/>
            <w:noProof/>
          </w:rPr>
          <w:t>De resultaten van het onderwijs</w:t>
        </w:r>
        <w:r w:rsidR="006F788F">
          <w:rPr>
            <w:noProof/>
            <w:webHidden/>
          </w:rPr>
          <w:tab/>
        </w:r>
        <w:r w:rsidR="006F788F">
          <w:rPr>
            <w:noProof/>
            <w:webHidden/>
          </w:rPr>
          <w:fldChar w:fldCharType="begin"/>
        </w:r>
        <w:r w:rsidR="006F788F">
          <w:rPr>
            <w:noProof/>
            <w:webHidden/>
          </w:rPr>
          <w:instrText xml:space="preserve"> PAGEREF _Toc486578556 \h </w:instrText>
        </w:r>
        <w:r w:rsidR="006F788F">
          <w:rPr>
            <w:noProof/>
            <w:webHidden/>
          </w:rPr>
        </w:r>
        <w:r w:rsidR="006F788F">
          <w:rPr>
            <w:noProof/>
            <w:webHidden/>
          </w:rPr>
          <w:fldChar w:fldCharType="separate"/>
        </w:r>
        <w:r w:rsidR="00FD2317">
          <w:rPr>
            <w:noProof/>
            <w:webHidden/>
          </w:rPr>
          <w:t>44</w:t>
        </w:r>
        <w:r w:rsidR="006F788F">
          <w:rPr>
            <w:noProof/>
            <w:webHidden/>
          </w:rPr>
          <w:fldChar w:fldCharType="end"/>
        </w:r>
      </w:hyperlink>
    </w:p>
    <w:p w14:paraId="09D2A0C4"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7" w:history="1">
        <w:r w:rsidR="006F788F" w:rsidRPr="0038293F">
          <w:rPr>
            <w:rStyle w:val="Hyperlink"/>
            <w:noProof/>
          </w:rPr>
          <w:t>5.3</w:t>
        </w:r>
        <w:r w:rsidR="006F788F" w:rsidRPr="00A7570D">
          <w:rPr>
            <w:rFonts w:ascii="Calibri" w:eastAsia="Times New Roman" w:hAnsi="Calibri"/>
            <w:noProof/>
            <w:lang w:eastAsia="nl-NL"/>
          </w:rPr>
          <w:tab/>
        </w:r>
        <w:r w:rsidR="006F788F" w:rsidRPr="0038293F">
          <w:rPr>
            <w:rStyle w:val="Hyperlink"/>
            <w:noProof/>
          </w:rPr>
          <w:t>De resultaten nader bekeken</w:t>
        </w:r>
        <w:r w:rsidR="006F788F">
          <w:rPr>
            <w:noProof/>
            <w:webHidden/>
          </w:rPr>
          <w:tab/>
        </w:r>
        <w:r w:rsidR="006F788F">
          <w:rPr>
            <w:noProof/>
            <w:webHidden/>
          </w:rPr>
          <w:fldChar w:fldCharType="begin"/>
        </w:r>
        <w:r w:rsidR="006F788F">
          <w:rPr>
            <w:noProof/>
            <w:webHidden/>
          </w:rPr>
          <w:instrText xml:space="preserve"> PAGEREF _Toc486578557 \h </w:instrText>
        </w:r>
        <w:r w:rsidR="006F788F">
          <w:rPr>
            <w:noProof/>
            <w:webHidden/>
          </w:rPr>
        </w:r>
        <w:r w:rsidR="006F788F">
          <w:rPr>
            <w:noProof/>
            <w:webHidden/>
          </w:rPr>
          <w:fldChar w:fldCharType="separate"/>
        </w:r>
        <w:r w:rsidR="00FD2317">
          <w:rPr>
            <w:noProof/>
            <w:webHidden/>
          </w:rPr>
          <w:t>44</w:t>
        </w:r>
        <w:r w:rsidR="006F788F">
          <w:rPr>
            <w:noProof/>
            <w:webHidden/>
          </w:rPr>
          <w:fldChar w:fldCharType="end"/>
        </w:r>
      </w:hyperlink>
    </w:p>
    <w:p w14:paraId="706E37C5" w14:textId="77777777" w:rsidR="006F788F" w:rsidRPr="00A7570D" w:rsidRDefault="002E0FCB">
      <w:pPr>
        <w:pStyle w:val="Inhopg1"/>
        <w:tabs>
          <w:tab w:val="left" w:pos="440"/>
          <w:tab w:val="right" w:leader="dot" w:pos="9062"/>
        </w:tabs>
        <w:rPr>
          <w:rFonts w:ascii="Calibri" w:hAnsi="Calibri"/>
          <w:b w:val="0"/>
          <w:bCs w:val="0"/>
          <w:caps w:val="0"/>
          <w:noProof/>
          <w:sz w:val="22"/>
          <w:szCs w:val="22"/>
          <w:lang w:eastAsia="nl-NL"/>
        </w:rPr>
      </w:pPr>
      <w:hyperlink w:anchor="_Toc486578558" w:history="1">
        <w:r w:rsidR="006F788F" w:rsidRPr="0038293F">
          <w:rPr>
            <w:rStyle w:val="Hyperlink"/>
            <w:noProof/>
          </w:rPr>
          <w:t>6</w:t>
        </w:r>
        <w:r w:rsidR="006F788F" w:rsidRPr="00A7570D">
          <w:rPr>
            <w:rFonts w:ascii="Calibri" w:hAnsi="Calibri"/>
            <w:b w:val="0"/>
            <w:bCs w:val="0"/>
            <w:caps w:val="0"/>
            <w:noProof/>
            <w:sz w:val="22"/>
            <w:szCs w:val="22"/>
            <w:lang w:eastAsia="nl-NL"/>
          </w:rPr>
          <w:tab/>
        </w:r>
        <w:r w:rsidR="006F788F" w:rsidRPr="0038293F">
          <w:rPr>
            <w:rStyle w:val="Hyperlink"/>
            <w:noProof/>
          </w:rPr>
          <w:t>Algemene informatie</w:t>
        </w:r>
        <w:r w:rsidR="006F788F">
          <w:rPr>
            <w:noProof/>
            <w:webHidden/>
          </w:rPr>
          <w:tab/>
        </w:r>
        <w:r w:rsidR="006F788F">
          <w:rPr>
            <w:noProof/>
            <w:webHidden/>
          </w:rPr>
          <w:fldChar w:fldCharType="begin"/>
        </w:r>
        <w:r w:rsidR="006F788F">
          <w:rPr>
            <w:noProof/>
            <w:webHidden/>
          </w:rPr>
          <w:instrText xml:space="preserve"> PAGEREF _Toc486578558 \h </w:instrText>
        </w:r>
        <w:r w:rsidR="006F788F">
          <w:rPr>
            <w:noProof/>
            <w:webHidden/>
          </w:rPr>
        </w:r>
        <w:r w:rsidR="006F788F">
          <w:rPr>
            <w:noProof/>
            <w:webHidden/>
          </w:rPr>
          <w:fldChar w:fldCharType="separate"/>
        </w:r>
        <w:r w:rsidR="00FD2317">
          <w:rPr>
            <w:noProof/>
            <w:webHidden/>
          </w:rPr>
          <w:t>45</w:t>
        </w:r>
        <w:r w:rsidR="006F788F">
          <w:rPr>
            <w:noProof/>
            <w:webHidden/>
          </w:rPr>
          <w:fldChar w:fldCharType="end"/>
        </w:r>
      </w:hyperlink>
    </w:p>
    <w:p w14:paraId="4F5E8617"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59" w:history="1">
        <w:r w:rsidR="006F788F" w:rsidRPr="0038293F">
          <w:rPr>
            <w:rStyle w:val="Hyperlink"/>
            <w:noProof/>
          </w:rPr>
          <w:t>6.1</w:t>
        </w:r>
        <w:r w:rsidR="006F788F" w:rsidRPr="00A7570D">
          <w:rPr>
            <w:rFonts w:ascii="Calibri" w:eastAsia="Times New Roman" w:hAnsi="Calibri"/>
            <w:noProof/>
            <w:lang w:eastAsia="nl-NL"/>
          </w:rPr>
          <w:tab/>
        </w:r>
        <w:r w:rsidR="006F788F" w:rsidRPr="0038293F">
          <w:rPr>
            <w:rStyle w:val="Hyperlink"/>
            <w:noProof/>
          </w:rPr>
          <w:t>Lesmethoden</w:t>
        </w:r>
        <w:r w:rsidR="006F788F">
          <w:rPr>
            <w:noProof/>
            <w:webHidden/>
          </w:rPr>
          <w:tab/>
        </w:r>
        <w:r w:rsidR="006F788F">
          <w:rPr>
            <w:noProof/>
            <w:webHidden/>
          </w:rPr>
          <w:fldChar w:fldCharType="begin"/>
        </w:r>
        <w:r w:rsidR="006F788F">
          <w:rPr>
            <w:noProof/>
            <w:webHidden/>
          </w:rPr>
          <w:instrText xml:space="preserve"> PAGEREF _Toc486578559 \h </w:instrText>
        </w:r>
        <w:r w:rsidR="006F788F">
          <w:rPr>
            <w:noProof/>
            <w:webHidden/>
          </w:rPr>
        </w:r>
        <w:r w:rsidR="006F788F">
          <w:rPr>
            <w:noProof/>
            <w:webHidden/>
          </w:rPr>
          <w:fldChar w:fldCharType="separate"/>
        </w:r>
        <w:r w:rsidR="00FD2317">
          <w:rPr>
            <w:noProof/>
            <w:webHidden/>
          </w:rPr>
          <w:t>45</w:t>
        </w:r>
        <w:r w:rsidR="006F788F">
          <w:rPr>
            <w:noProof/>
            <w:webHidden/>
          </w:rPr>
          <w:fldChar w:fldCharType="end"/>
        </w:r>
      </w:hyperlink>
    </w:p>
    <w:p w14:paraId="784AEE34"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60" w:history="1">
        <w:r w:rsidR="006F788F" w:rsidRPr="0038293F">
          <w:rPr>
            <w:rStyle w:val="Hyperlink"/>
            <w:noProof/>
          </w:rPr>
          <w:t>6.2</w:t>
        </w:r>
        <w:r w:rsidR="006F788F" w:rsidRPr="00A7570D">
          <w:rPr>
            <w:rFonts w:ascii="Calibri" w:eastAsia="Times New Roman" w:hAnsi="Calibri"/>
            <w:noProof/>
            <w:lang w:eastAsia="nl-NL"/>
          </w:rPr>
          <w:tab/>
        </w:r>
        <w:r w:rsidR="006F788F" w:rsidRPr="0038293F">
          <w:rPr>
            <w:rStyle w:val="Hyperlink"/>
            <w:noProof/>
          </w:rPr>
          <w:t>Gebruikte toetsen</w:t>
        </w:r>
        <w:r w:rsidR="006F788F">
          <w:rPr>
            <w:noProof/>
            <w:webHidden/>
          </w:rPr>
          <w:tab/>
        </w:r>
        <w:r w:rsidR="006F788F">
          <w:rPr>
            <w:noProof/>
            <w:webHidden/>
          </w:rPr>
          <w:fldChar w:fldCharType="begin"/>
        </w:r>
        <w:r w:rsidR="006F788F">
          <w:rPr>
            <w:noProof/>
            <w:webHidden/>
          </w:rPr>
          <w:instrText xml:space="preserve"> PAGEREF _Toc486578560 \h </w:instrText>
        </w:r>
        <w:r w:rsidR="006F788F">
          <w:rPr>
            <w:noProof/>
            <w:webHidden/>
          </w:rPr>
        </w:r>
        <w:r w:rsidR="006F788F">
          <w:rPr>
            <w:noProof/>
            <w:webHidden/>
          </w:rPr>
          <w:fldChar w:fldCharType="separate"/>
        </w:r>
        <w:r w:rsidR="00FD2317">
          <w:rPr>
            <w:noProof/>
            <w:webHidden/>
          </w:rPr>
          <w:t>45</w:t>
        </w:r>
        <w:r w:rsidR="006F788F">
          <w:rPr>
            <w:noProof/>
            <w:webHidden/>
          </w:rPr>
          <w:fldChar w:fldCharType="end"/>
        </w:r>
      </w:hyperlink>
    </w:p>
    <w:p w14:paraId="6DA13687" w14:textId="77777777" w:rsidR="006F788F" w:rsidRPr="00A7570D" w:rsidRDefault="002E0FCB">
      <w:pPr>
        <w:pStyle w:val="Inhopg2"/>
        <w:tabs>
          <w:tab w:val="left" w:pos="880"/>
          <w:tab w:val="right" w:leader="dot" w:pos="9062"/>
        </w:tabs>
        <w:rPr>
          <w:rFonts w:ascii="Calibri" w:eastAsia="Times New Roman" w:hAnsi="Calibri"/>
          <w:noProof/>
          <w:lang w:eastAsia="nl-NL"/>
        </w:rPr>
      </w:pPr>
      <w:hyperlink w:anchor="_Toc486578561" w:history="1">
        <w:r w:rsidR="006F788F" w:rsidRPr="0038293F">
          <w:rPr>
            <w:rStyle w:val="Hyperlink"/>
            <w:noProof/>
          </w:rPr>
          <w:t>6.3</w:t>
        </w:r>
        <w:r w:rsidR="006F788F" w:rsidRPr="00A7570D">
          <w:rPr>
            <w:rFonts w:ascii="Calibri" w:eastAsia="Times New Roman" w:hAnsi="Calibri"/>
            <w:noProof/>
            <w:lang w:eastAsia="nl-NL"/>
          </w:rPr>
          <w:tab/>
        </w:r>
        <w:r w:rsidR="006F788F" w:rsidRPr="0038293F">
          <w:rPr>
            <w:rStyle w:val="Hyperlink"/>
            <w:noProof/>
          </w:rPr>
          <w:t>Namenregister</w:t>
        </w:r>
        <w:r w:rsidR="006F788F">
          <w:rPr>
            <w:noProof/>
            <w:webHidden/>
          </w:rPr>
          <w:tab/>
        </w:r>
        <w:r w:rsidR="006F788F">
          <w:rPr>
            <w:noProof/>
            <w:webHidden/>
          </w:rPr>
          <w:fldChar w:fldCharType="begin"/>
        </w:r>
        <w:r w:rsidR="006F788F">
          <w:rPr>
            <w:noProof/>
            <w:webHidden/>
          </w:rPr>
          <w:instrText xml:space="preserve"> PAGEREF _Toc486578561 \h </w:instrText>
        </w:r>
        <w:r w:rsidR="006F788F">
          <w:rPr>
            <w:noProof/>
            <w:webHidden/>
          </w:rPr>
        </w:r>
        <w:r w:rsidR="006F788F">
          <w:rPr>
            <w:noProof/>
            <w:webHidden/>
          </w:rPr>
          <w:fldChar w:fldCharType="separate"/>
        </w:r>
        <w:r w:rsidR="00FD2317">
          <w:rPr>
            <w:noProof/>
            <w:webHidden/>
          </w:rPr>
          <w:t>45</w:t>
        </w:r>
        <w:r w:rsidR="006F788F">
          <w:rPr>
            <w:noProof/>
            <w:webHidden/>
          </w:rPr>
          <w:fldChar w:fldCharType="end"/>
        </w:r>
      </w:hyperlink>
    </w:p>
    <w:p w14:paraId="5CB5B9C6"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2" w:history="1">
        <w:r w:rsidR="006F788F" w:rsidRPr="0038293F">
          <w:rPr>
            <w:rStyle w:val="Hyperlink"/>
            <w:noProof/>
          </w:rPr>
          <w:t>Bijlage A Organogram van de KSU</w:t>
        </w:r>
        <w:r w:rsidR="006F788F">
          <w:rPr>
            <w:noProof/>
            <w:webHidden/>
          </w:rPr>
          <w:tab/>
        </w:r>
        <w:r w:rsidR="006F788F">
          <w:rPr>
            <w:noProof/>
            <w:webHidden/>
          </w:rPr>
          <w:fldChar w:fldCharType="begin"/>
        </w:r>
        <w:r w:rsidR="006F788F">
          <w:rPr>
            <w:noProof/>
            <w:webHidden/>
          </w:rPr>
          <w:instrText xml:space="preserve"> PAGEREF _Toc486578562 \h </w:instrText>
        </w:r>
        <w:r w:rsidR="006F788F">
          <w:rPr>
            <w:noProof/>
            <w:webHidden/>
          </w:rPr>
        </w:r>
        <w:r w:rsidR="006F788F">
          <w:rPr>
            <w:noProof/>
            <w:webHidden/>
          </w:rPr>
          <w:fldChar w:fldCharType="separate"/>
        </w:r>
        <w:r w:rsidR="00FD2317">
          <w:rPr>
            <w:noProof/>
            <w:webHidden/>
          </w:rPr>
          <w:t>47</w:t>
        </w:r>
        <w:r w:rsidR="006F788F">
          <w:rPr>
            <w:noProof/>
            <w:webHidden/>
          </w:rPr>
          <w:fldChar w:fldCharType="end"/>
        </w:r>
      </w:hyperlink>
    </w:p>
    <w:p w14:paraId="42A4CDF3"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3" w:history="1">
        <w:r w:rsidR="006F788F" w:rsidRPr="0038293F">
          <w:rPr>
            <w:rStyle w:val="Hyperlink"/>
            <w:noProof/>
          </w:rPr>
          <w:t>Bijlage B</w:t>
        </w:r>
        <w:r w:rsidR="006F788F" w:rsidRPr="0038293F">
          <w:rPr>
            <w:rStyle w:val="Hyperlink"/>
            <w:noProof/>
            <w:kern w:val="36"/>
          </w:rPr>
          <w:t xml:space="preserve"> </w:t>
        </w:r>
        <w:r w:rsidR="006F788F" w:rsidRPr="0038293F">
          <w:rPr>
            <w:rStyle w:val="Hyperlink"/>
            <w:noProof/>
          </w:rPr>
          <w:t>Formulier instemming schoolgids</w:t>
        </w:r>
        <w:r w:rsidR="006F788F">
          <w:rPr>
            <w:noProof/>
            <w:webHidden/>
          </w:rPr>
          <w:tab/>
        </w:r>
        <w:r w:rsidR="006F788F">
          <w:rPr>
            <w:noProof/>
            <w:webHidden/>
          </w:rPr>
          <w:fldChar w:fldCharType="begin"/>
        </w:r>
        <w:r w:rsidR="006F788F">
          <w:rPr>
            <w:noProof/>
            <w:webHidden/>
          </w:rPr>
          <w:instrText xml:space="preserve"> PAGEREF _Toc486578563 \h </w:instrText>
        </w:r>
        <w:r w:rsidR="006F788F">
          <w:rPr>
            <w:noProof/>
            <w:webHidden/>
          </w:rPr>
        </w:r>
        <w:r w:rsidR="006F788F">
          <w:rPr>
            <w:noProof/>
            <w:webHidden/>
          </w:rPr>
          <w:fldChar w:fldCharType="separate"/>
        </w:r>
        <w:r w:rsidR="00FD2317">
          <w:rPr>
            <w:noProof/>
            <w:webHidden/>
          </w:rPr>
          <w:t>48</w:t>
        </w:r>
        <w:r w:rsidR="006F788F">
          <w:rPr>
            <w:noProof/>
            <w:webHidden/>
          </w:rPr>
          <w:fldChar w:fldCharType="end"/>
        </w:r>
      </w:hyperlink>
    </w:p>
    <w:p w14:paraId="477DC821"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4" w:history="1">
        <w:r w:rsidR="006F788F" w:rsidRPr="0038293F">
          <w:rPr>
            <w:rStyle w:val="Hyperlink"/>
            <w:noProof/>
          </w:rPr>
          <w:t>Bijlage C Formulier vaststelling schoolgids</w:t>
        </w:r>
        <w:r w:rsidR="006F788F">
          <w:rPr>
            <w:noProof/>
            <w:webHidden/>
          </w:rPr>
          <w:tab/>
        </w:r>
        <w:r w:rsidR="006F788F">
          <w:rPr>
            <w:noProof/>
            <w:webHidden/>
          </w:rPr>
          <w:fldChar w:fldCharType="begin"/>
        </w:r>
        <w:r w:rsidR="006F788F">
          <w:rPr>
            <w:noProof/>
            <w:webHidden/>
          </w:rPr>
          <w:instrText xml:space="preserve"> PAGEREF _Toc486578564 \h </w:instrText>
        </w:r>
        <w:r w:rsidR="006F788F">
          <w:rPr>
            <w:noProof/>
            <w:webHidden/>
          </w:rPr>
        </w:r>
        <w:r w:rsidR="006F788F">
          <w:rPr>
            <w:noProof/>
            <w:webHidden/>
          </w:rPr>
          <w:fldChar w:fldCharType="separate"/>
        </w:r>
        <w:r w:rsidR="00FD2317">
          <w:rPr>
            <w:noProof/>
            <w:webHidden/>
          </w:rPr>
          <w:t>49</w:t>
        </w:r>
        <w:r w:rsidR="006F788F">
          <w:rPr>
            <w:noProof/>
            <w:webHidden/>
          </w:rPr>
          <w:fldChar w:fldCharType="end"/>
        </w:r>
      </w:hyperlink>
    </w:p>
    <w:p w14:paraId="3F73868F"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5" w:history="1">
        <w:r w:rsidR="006F788F" w:rsidRPr="0038293F">
          <w:rPr>
            <w:rStyle w:val="Hyperlink"/>
            <w:noProof/>
          </w:rPr>
          <w:t>Bijlage 1 Preventie schoolveiligheidsbeleid</w:t>
        </w:r>
        <w:r w:rsidR="006F788F">
          <w:rPr>
            <w:noProof/>
            <w:webHidden/>
          </w:rPr>
          <w:tab/>
        </w:r>
        <w:r w:rsidR="006F788F">
          <w:rPr>
            <w:noProof/>
            <w:webHidden/>
          </w:rPr>
          <w:fldChar w:fldCharType="begin"/>
        </w:r>
        <w:r w:rsidR="006F788F">
          <w:rPr>
            <w:noProof/>
            <w:webHidden/>
          </w:rPr>
          <w:instrText xml:space="preserve"> PAGEREF _Toc486578565 \h </w:instrText>
        </w:r>
        <w:r w:rsidR="006F788F">
          <w:rPr>
            <w:noProof/>
            <w:webHidden/>
          </w:rPr>
        </w:r>
        <w:r w:rsidR="006F788F">
          <w:rPr>
            <w:noProof/>
            <w:webHidden/>
          </w:rPr>
          <w:fldChar w:fldCharType="separate"/>
        </w:r>
        <w:r w:rsidR="00FD2317">
          <w:rPr>
            <w:noProof/>
            <w:webHidden/>
          </w:rPr>
          <w:t>50</w:t>
        </w:r>
        <w:r w:rsidR="006F788F">
          <w:rPr>
            <w:noProof/>
            <w:webHidden/>
          </w:rPr>
          <w:fldChar w:fldCharType="end"/>
        </w:r>
      </w:hyperlink>
    </w:p>
    <w:p w14:paraId="4DFDFD5B"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6" w:history="1">
        <w:r w:rsidR="006F788F" w:rsidRPr="0038293F">
          <w:rPr>
            <w:rStyle w:val="Hyperlink"/>
            <w:noProof/>
          </w:rPr>
          <w:t>Bijlage 2 Verlofregeling leerlingen</w:t>
        </w:r>
        <w:r w:rsidR="006F788F">
          <w:rPr>
            <w:noProof/>
            <w:webHidden/>
          </w:rPr>
          <w:tab/>
        </w:r>
        <w:r w:rsidR="006F788F">
          <w:rPr>
            <w:noProof/>
            <w:webHidden/>
          </w:rPr>
          <w:fldChar w:fldCharType="begin"/>
        </w:r>
        <w:r w:rsidR="006F788F">
          <w:rPr>
            <w:noProof/>
            <w:webHidden/>
          </w:rPr>
          <w:instrText xml:space="preserve"> PAGEREF _Toc486578566 \h </w:instrText>
        </w:r>
        <w:r w:rsidR="006F788F">
          <w:rPr>
            <w:noProof/>
            <w:webHidden/>
          </w:rPr>
        </w:r>
        <w:r w:rsidR="006F788F">
          <w:rPr>
            <w:noProof/>
            <w:webHidden/>
          </w:rPr>
          <w:fldChar w:fldCharType="separate"/>
        </w:r>
        <w:r w:rsidR="00FD2317">
          <w:rPr>
            <w:noProof/>
            <w:webHidden/>
          </w:rPr>
          <w:t>52</w:t>
        </w:r>
        <w:r w:rsidR="006F788F">
          <w:rPr>
            <w:noProof/>
            <w:webHidden/>
          </w:rPr>
          <w:fldChar w:fldCharType="end"/>
        </w:r>
      </w:hyperlink>
    </w:p>
    <w:p w14:paraId="23ED6AFF"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7" w:history="1">
        <w:r w:rsidR="006F788F" w:rsidRPr="0038293F">
          <w:rPr>
            <w:rStyle w:val="Hyperlink"/>
            <w:noProof/>
          </w:rPr>
          <w:t>Bijlage 3 Passend Onderwijs</w:t>
        </w:r>
        <w:r w:rsidR="006F788F">
          <w:rPr>
            <w:noProof/>
            <w:webHidden/>
          </w:rPr>
          <w:tab/>
        </w:r>
        <w:r w:rsidR="006F788F">
          <w:rPr>
            <w:noProof/>
            <w:webHidden/>
          </w:rPr>
          <w:fldChar w:fldCharType="begin"/>
        </w:r>
        <w:r w:rsidR="006F788F">
          <w:rPr>
            <w:noProof/>
            <w:webHidden/>
          </w:rPr>
          <w:instrText xml:space="preserve"> PAGEREF _Toc486578567 \h </w:instrText>
        </w:r>
        <w:r w:rsidR="006F788F">
          <w:rPr>
            <w:noProof/>
            <w:webHidden/>
          </w:rPr>
        </w:r>
        <w:r w:rsidR="006F788F">
          <w:rPr>
            <w:noProof/>
            <w:webHidden/>
          </w:rPr>
          <w:fldChar w:fldCharType="separate"/>
        </w:r>
        <w:r w:rsidR="00FD2317">
          <w:rPr>
            <w:noProof/>
            <w:webHidden/>
          </w:rPr>
          <w:t>53</w:t>
        </w:r>
        <w:r w:rsidR="006F788F">
          <w:rPr>
            <w:noProof/>
            <w:webHidden/>
          </w:rPr>
          <w:fldChar w:fldCharType="end"/>
        </w:r>
      </w:hyperlink>
    </w:p>
    <w:p w14:paraId="662E716E"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8" w:history="1">
        <w:r w:rsidR="006F788F" w:rsidRPr="0038293F">
          <w:rPr>
            <w:rStyle w:val="Hyperlink"/>
            <w:noProof/>
          </w:rPr>
          <w:t>Bijlage 4 Schorsing en verwijdering</w:t>
        </w:r>
        <w:r w:rsidR="006F788F">
          <w:rPr>
            <w:noProof/>
            <w:webHidden/>
          </w:rPr>
          <w:tab/>
        </w:r>
        <w:r w:rsidR="006F788F">
          <w:rPr>
            <w:noProof/>
            <w:webHidden/>
          </w:rPr>
          <w:fldChar w:fldCharType="begin"/>
        </w:r>
        <w:r w:rsidR="006F788F">
          <w:rPr>
            <w:noProof/>
            <w:webHidden/>
          </w:rPr>
          <w:instrText xml:space="preserve"> PAGEREF _Toc486578568 \h </w:instrText>
        </w:r>
        <w:r w:rsidR="006F788F">
          <w:rPr>
            <w:noProof/>
            <w:webHidden/>
          </w:rPr>
        </w:r>
        <w:r w:rsidR="006F788F">
          <w:rPr>
            <w:noProof/>
            <w:webHidden/>
          </w:rPr>
          <w:fldChar w:fldCharType="separate"/>
        </w:r>
        <w:r w:rsidR="00FD2317">
          <w:rPr>
            <w:noProof/>
            <w:webHidden/>
          </w:rPr>
          <w:t>57</w:t>
        </w:r>
        <w:r w:rsidR="006F788F">
          <w:rPr>
            <w:noProof/>
            <w:webHidden/>
          </w:rPr>
          <w:fldChar w:fldCharType="end"/>
        </w:r>
      </w:hyperlink>
    </w:p>
    <w:p w14:paraId="1EC27D07" w14:textId="77777777" w:rsidR="006F788F" w:rsidRPr="00A7570D" w:rsidRDefault="002E0FCB">
      <w:pPr>
        <w:pStyle w:val="Inhopg2"/>
        <w:tabs>
          <w:tab w:val="right" w:leader="dot" w:pos="9062"/>
        </w:tabs>
        <w:rPr>
          <w:rFonts w:ascii="Calibri" w:eastAsia="Times New Roman" w:hAnsi="Calibri"/>
          <w:noProof/>
          <w:lang w:eastAsia="nl-NL"/>
        </w:rPr>
      </w:pPr>
      <w:hyperlink w:anchor="_Toc486578569" w:history="1">
        <w:r w:rsidR="006F788F" w:rsidRPr="0038293F">
          <w:rPr>
            <w:rStyle w:val="Hyperlink"/>
            <w:noProof/>
          </w:rPr>
          <w:t>Bijlage 5 Informatieplicht aan gescheiden ouders</w:t>
        </w:r>
        <w:r w:rsidR="006F788F">
          <w:rPr>
            <w:noProof/>
            <w:webHidden/>
          </w:rPr>
          <w:tab/>
        </w:r>
        <w:r w:rsidR="006F788F">
          <w:rPr>
            <w:noProof/>
            <w:webHidden/>
          </w:rPr>
          <w:fldChar w:fldCharType="begin"/>
        </w:r>
        <w:r w:rsidR="006F788F">
          <w:rPr>
            <w:noProof/>
            <w:webHidden/>
          </w:rPr>
          <w:instrText xml:space="preserve"> PAGEREF _Toc486578569 \h </w:instrText>
        </w:r>
        <w:r w:rsidR="006F788F">
          <w:rPr>
            <w:noProof/>
            <w:webHidden/>
          </w:rPr>
        </w:r>
        <w:r w:rsidR="006F788F">
          <w:rPr>
            <w:noProof/>
            <w:webHidden/>
          </w:rPr>
          <w:fldChar w:fldCharType="separate"/>
        </w:r>
        <w:r w:rsidR="00FD2317">
          <w:rPr>
            <w:noProof/>
            <w:webHidden/>
          </w:rPr>
          <w:t>61</w:t>
        </w:r>
        <w:r w:rsidR="006F788F">
          <w:rPr>
            <w:noProof/>
            <w:webHidden/>
          </w:rPr>
          <w:fldChar w:fldCharType="end"/>
        </w:r>
      </w:hyperlink>
    </w:p>
    <w:p w14:paraId="264336E2" w14:textId="77777777" w:rsidR="006F788F" w:rsidRPr="00A7570D" w:rsidRDefault="002E0FCB">
      <w:pPr>
        <w:pStyle w:val="Inhopg2"/>
        <w:tabs>
          <w:tab w:val="right" w:leader="dot" w:pos="9062"/>
        </w:tabs>
        <w:rPr>
          <w:rFonts w:ascii="Calibri" w:eastAsia="Times New Roman" w:hAnsi="Calibri"/>
          <w:noProof/>
          <w:lang w:eastAsia="nl-NL"/>
        </w:rPr>
      </w:pPr>
      <w:hyperlink w:anchor="_Toc486578570" w:history="1">
        <w:r w:rsidR="006F788F" w:rsidRPr="0038293F">
          <w:rPr>
            <w:rStyle w:val="Hyperlink"/>
            <w:noProof/>
          </w:rPr>
          <w:t>Bijlage 6 Medezeggenschapsraad</w:t>
        </w:r>
        <w:r w:rsidR="006F788F">
          <w:rPr>
            <w:noProof/>
            <w:webHidden/>
          </w:rPr>
          <w:tab/>
        </w:r>
        <w:r w:rsidR="006F788F">
          <w:rPr>
            <w:noProof/>
            <w:webHidden/>
          </w:rPr>
          <w:fldChar w:fldCharType="begin"/>
        </w:r>
        <w:r w:rsidR="006F788F">
          <w:rPr>
            <w:noProof/>
            <w:webHidden/>
          </w:rPr>
          <w:instrText xml:space="preserve"> PAGEREF _Toc486578570 \h </w:instrText>
        </w:r>
        <w:r w:rsidR="006F788F">
          <w:rPr>
            <w:noProof/>
            <w:webHidden/>
          </w:rPr>
        </w:r>
        <w:r w:rsidR="006F788F">
          <w:rPr>
            <w:noProof/>
            <w:webHidden/>
          </w:rPr>
          <w:fldChar w:fldCharType="separate"/>
        </w:r>
        <w:r w:rsidR="00FD2317">
          <w:rPr>
            <w:noProof/>
            <w:webHidden/>
          </w:rPr>
          <w:t>63</w:t>
        </w:r>
        <w:r w:rsidR="006F788F">
          <w:rPr>
            <w:noProof/>
            <w:webHidden/>
          </w:rPr>
          <w:fldChar w:fldCharType="end"/>
        </w:r>
      </w:hyperlink>
    </w:p>
    <w:p w14:paraId="7B9D3E8F" w14:textId="77777777" w:rsidR="006F788F" w:rsidRPr="00A7570D" w:rsidRDefault="002E0FCB">
      <w:pPr>
        <w:pStyle w:val="Inhopg2"/>
        <w:tabs>
          <w:tab w:val="right" w:leader="dot" w:pos="9062"/>
        </w:tabs>
        <w:rPr>
          <w:rFonts w:ascii="Calibri" w:eastAsia="Times New Roman" w:hAnsi="Calibri"/>
          <w:noProof/>
          <w:lang w:eastAsia="nl-NL"/>
        </w:rPr>
      </w:pPr>
      <w:hyperlink w:anchor="_Toc486578571" w:history="1">
        <w:r w:rsidR="006F788F" w:rsidRPr="0038293F">
          <w:rPr>
            <w:rStyle w:val="Hyperlink"/>
            <w:noProof/>
          </w:rPr>
          <w:t>Bijlage 7 De klachtenregeling</w:t>
        </w:r>
        <w:r w:rsidR="006F788F">
          <w:rPr>
            <w:noProof/>
            <w:webHidden/>
          </w:rPr>
          <w:tab/>
        </w:r>
        <w:r w:rsidR="006F788F">
          <w:rPr>
            <w:noProof/>
            <w:webHidden/>
          </w:rPr>
          <w:fldChar w:fldCharType="begin"/>
        </w:r>
        <w:r w:rsidR="006F788F">
          <w:rPr>
            <w:noProof/>
            <w:webHidden/>
          </w:rPr>
          <w:instrText xml:space="preserve"> PAGEREF _Toc486578571 \h </w:instrText>
        </w:r>
        <w:r w:rsidR="006F788F">
          <w:rPr>
            <w:noProof/>
            <w:webHidden/>
          </w:rPr>
        </w:r>
        <w:r w:rsidR="006F788F">
          <w:rPr>
            <w:noProof/>
            <w:webHidden/>
          </w:rPr>
          <w:fldChar w:fldCharType="separate"/>
        </w:r>
        <w:r w:rsidR="00FD2317">
          <w:rPr>
            <w:noProof/>
            <w:webHidden/>
          </w:rPr>
          <w:t>64</w:t>
        </w:r>
        <w:r w:rsidR="006F788F">
          <w:rPr>
            <w:noProof/>
            <w:webHidden/>
          </w:rPr>
          <w:fldChar w:fldCharType="end"/>
        </w:r>
      </w:hyperlink>
    </w:p>
    <w:p w14:paraId="5A75F892" w14:textId="77777777" w:rsidR="006F788F" w:rsidRPr="00A7570D" w:rsidRDefault="002E0FCB">
      <w:pPr>
        <w:pStyle w:val="Inhopg2"/>
        <w:tabs>
          <w:tab w:val="right" w:leader="dot" w:pos="9062"/>
        </w:tabs>
        <w:rPr>
          <w:rFonts w:ascii="Calibri" w:eastAsia="Times New Roman" w:hAnsi="Calibri"/>
          <w:noProof/>
          <w:lang w:eastAsia="nl-NL"/>
        </w:rPr>
      </w:pPr>
      <w:hyperlink w:anchor="_Toc486578572" w:history="1">
        <w:r w:rsidR="006F788F" w:rsidRPr="0038293F">
          <w:rPr>
            <w:rStyle w:val="Hyperlink"/>
            <w:noProof/>
          </w:rPr>
          <w:t>Bijlage 8 Reglement Kledingprotocol KSU</w:t>
        </w:r>
        <w:r w:rsidR="006F788F">
          <w:rPr>
            <w:noProof/>
            <w:webHidden/>
          </w:rPr>
          <w:tab/>
        </w:r>
        <w:r w:rsidR="006F788F">
          <w:rPr>
            <w:noProof/>
            <w:webHidden/>
          </w:rPr>
          <w:fldChar w:fldCharType="begin"/>
        </w:r>
        <w:r w:rsidR="006F788F">
          <w:rPr>
            <w:noProof/>
            <w:webHidden/>
          </w:rPr>
          <w:instrText xml:space="preserve"> PAGEREF _Toc486578572 \h </w:instrText>
        </w:r>
        <w:r w:rsidR="006F788F">
          <w:rPr>
            <w:noProof/>
            <w:webHidden/>
          </w:rPr>
        </w:r>
        <w:r w:rsidR="006F788F">
          <w:rPr>
            <w:noProof/>
            <w:webHidden/>
          </w:rPr>
          <w:fldChar w:fldCharType="separate"/>
        </w:r>
        <w:r w:rsidR="00FD2317">
          <w:rPr>
            <w:noProof/>
            <w:webHidden/>
          </w:rPr>
          <w:t>67</w:t>
        </w:r>
        <w:r w:rsidR="006F788F">
          <w:rPr>
            <w:noProof/>
            <w:webHidden/>
          </w:rPr>
          <w:fldChar w:fldCharType="end"/>
        </w:r>
      </w:hyperlink>
    </w:p>
    <w:p w14:paraId="7ACDE65B" w14:textId="77777777" w:rsidR="007D050F" w:rsidRPr="00EF01CF" w:rsidRDefault="002D1D4C">
      <w:pPr>
        <w:rPr>
          <w:rFonts w:cs="Arial"/>
          <w:b/>
          <w:bCs/>
        </w:rPr>
        <w:sectPr w:rsidR="007D050F" w:rsidRPr="00EF01CF" w:rsidSect="007D050F">
          <w:headerReference w:type="default" r:id="rId10"/>
          <w:footerReference w:type="default" r:id="rId11"/>
          <w:pgSz w:w="11906" w:h="16838"/>
          <w:pgMar w:top="1417" w:right="1417" w:bottom="1417" w:left="1417" w:header="708" w:footer="708" w:gutter="0"/>
          <w:pgNumType w:start="1"/>
          <w:cols w:space="708"/>
          <w:titlePg/>
          <w:docGrid w:linePitch="360"/>
        </w:sectPr>
      </w:pPr>
      <w:r w:rsidRPr="00EF01CF">
        <w:rPr>
          <w:rFonts w:cs="Arial"/>
          <w:b/>
          <w:bCs/>
        </w:rPr>
        <w:fldChar w:fldCharType="end"/>
      </w:r>
    </w:p>
    <w:p w14:paraId="480B31C9" w14:textId="77777777" w:rsidR="00E81F49" w:rsidRPr="0046185E" w:rsidRDefault="002A5796" w:rsidP="0091582F">
      <w:pPr>
        <w:pStyle w:val="Kop1"/>
        <w:numPr>
          <w:ilvl w:val="0"/>
          <w:numId w:val="50"/>
        </w:numPr>
      </w:pPr>
      <w:bookmarkStart w:id="2" w:name="_Toc486578465"/>
      <w:r w:rsidRPr="0046185E">
        <w:t>Het onderwijs</w:t>
      </w:r>
      <w:bookmarkEnd w:id="2"/>
    </w:p>
    <w:p w14:paraId="7081C841" w14:textId="77777777" w:rsidR="002D1D4C" w:rsidRDefault="002A5796" w:rsidP="004A4054">
      <w:pPr>
        <w:pStyle w:val="Kop2"/>
      </w:pPr>
      <w:bookmarkStart w:id="3" w:name="_Toc486578466"/>
      <w:r w:rsidRPr="00315DCF">
        <w:t>De schoo</w:t>
      </w:r>
      <w:bookmarkEnd w:id="3"/>
      <w:r w:rsidR="004A4054">
        <w:t>l</w:t>
      </w:r>
    </w:p>
    <w:p w14:paraId="3DEC5675" w14:textId="77777777" w:rsidR="00917105" w:rsidRPr="0046185E" w:rsidRDefault="001C0FEC" w:rsidP="001C0FEC">
      <w:r>
        <w:rPr>
          <w:rFonts w:ascii="Cambria" w:hAnsi="Cambria"/>
          <w:b/>
          <w:bCs/>
          <w:color w:val="4F81BD"/>
          <w:sz w:val="26"/>
          <w:szCs w:val="26"/>
          <w:lang w:eastAsia="nl-NL"/>
        </w:rPr>
        <w:br/>
      </w:r>
      <w:r w:rsidR="00917105" w:rsidRPr="0046185E">
        <w:t>Een achtbaan symboliseert plezier en uitdaging, maar ook veiligheid en verbondenheid met aandacht voor pieken en dalen. Doorlopend, zonder oponthoud langs de acht groepen van de school.</w:t>
      </w:r>
    </w:p>
    <w:p w14:paraId="2EBD8F43" w14:textId="77777777" w:rsidR="00A22036" w:rsidRPr="0046185E" w:rsidRDefault="00A22036" w:rsidP="001C0FEC">
      <w:r w:rsidRPr="0046185E">
        <w:t>De naam “de Achtbaan” is een bewuste keuze geweest. Bij het zoeken van een naam is er van twee doelstellingen uitgegaan:</w:t>
      </w:r>
    </w:p>
    <w:p w14:paraId="392DBF21" w14:textId="77777777" w:rsidR="00CB576E" w:rsidRDefault="00A22036" w:rsidP="001C0FEC">
      <w:pPr>
        <w:numPr>
          <w:ilvl w:val="0"/>
          <w:numId w:val="56"/>
        </w:numPr>
      </w:pPr>
      <w:r w:rsidRPr="0046185E">
        <w:t>Het moet een naam zijn die ligt in de belevingswereld van kinderen.</w:t>
      </w:r>
    </w:p>
    <w:p w14:paraId="2B0A1AE6" w14:textId="77777777" w:rsidR="00CB576E" w:rsidRDefault="00A22036" w:rsidP="001C0FEC">
      <w:pPr>
        <w:numPr>
          <w:ilvl w:val="0"/>
          <w:numId w:val="56"/>
        </w:numPr>
      </w:pPr>
      <w:r w:rsidRPr="0046185E">
        <w:t>Het moet aspecten van ons onderwijs bevatten.</w:t>
      </w:r>
    </w:p>
    <w:p w14:paraId="3DB6AF17" w14:textId="77777777" w:rsidR="0008008B" w:rsidRDefault="00635FC5" w:rsidP="00CB576E">
      <w:r>
        <w:t xml:space="preserve">De Achtbaan hoort bij de stichting KSU, de Katholieke Scholenstichting Utrecht. </w:t>
      </w:r>
      <w:r w:rsidRPr="00635FC5">
        <w:t>De Katholieke Scholenstichting Utrecht staat voor méér dan een basis. Met méér bedoelen we: meer kansen, ontwikkeling, resultaat. Zo bieden wij iedere leerling de kans om uit te blinken.</w:t>
      </w:r>
    </w:p>
    <w:p w14:paraId="2467CE6A" w14:textId="3B67651F" w:rsidR="00CB576E" w:rsidRDefault="0046493F" w:rsidP="001C0FEC">
      <w:r>
        <w:t xml:space="preserve">Onze locatie bevat naast het regulier onderwijs, ook </w:t>
      </w:r>
      <w:r w:rsidR="00E80F2A">
        <w:t>drie</w:t>
      </w:r>
      <w:r>
        <w:t xml:space="preserve"> </w:t>
      </w:r>
      <w:r w:rsidR="001F7D5A">
        <w:t>voltijds</w:t>
      </w:r>
      <w:r w:rsidR="00EC3420">
        <w:t xml:space="preserve"> </w:t>
      </w:r>
      <w:r w:rsidR="001F7D5A">
        <w:t xml:space="preserve">hoogbegaafden </w:t>
      </w:r>
      <w:r w:rsidR="00A67677">
        <w:t xml:space="preserve">groepen. </w:t>
      </w:r>
      <w:r w:rsidR="00E80F2A">
        <w:t>Een HB groep 3/4, e</w:t>
      </w:r>
      <w:r w:rsidR="00A67677">
        <w:t xml:space="preserve">en HB groep 5/6 en een HB groep 7/8. </w:t>
      </w:r>
      <w:r w:rsidR="00A5579E">
        <w:t>Voor ons hoogbegaafden</w:t>
      </w:r>
      <w:r w:rsidR="00860206">
        <w:t xml:space="preserve">onderwijs hebben we een apart beleid geschreven. Deze kunt u terugvinden op onze website. In deze schoolgids zullen we, waar mogelijk, beide onderwijsvormen aan bod laten komen. </w:t>
      </w:r>
    </w:p>
    <w:p w14:paraId="3D666FCE" w14:textId="77777777" w:rsidR="00CB576E" w:rsidRDefault="00CB576E" w:rsidP="001C0FEC"/>
    <w:p w14:paraId="1DDC0DA0" w14:textId="77777777" w:rsidR="00CB576E" w:rsidRPr="00CB576E" w:rsidRDefault="00A22036" w:rsidP="00CB576E">
      <w:pPr>
        <w:pStyle w:val="Kop3"/>
        <w:rPr>
          <w:rFonts w:cs="Arial"/>
        </w:rPr>
      </w:pPr>
      <w:bookmarkStart w:id="4" w:name="_Toc392596110"/>
      <w:bookmarkStart w:id="5" w:name="_Toc486578467"/>
      <w:r w:rsidRPr="006A36A2">
        <w:t>Situering van de school</w:t>
      </w:r>
      <w:bookmarkEnd w:id="4"/>
      <w:bookmarkEnd w:id="5"/>
      <w:r w:rsidR="0008008B" w:rsidRPr="0008008B">
        <w:rPr>
          <w:rFonts w:cs="Arial"/>
        </w:rPr>
        <w:t xml:space="preserve"> </w:t>
      </w:r>
      <w:r w:rsidR="00CB576E">
        <w:rPr>
          <w:rFonts w:cs="Arial"/>
        </w:rPr>
        <w:br/>
      </w:r>
    </w:p>
    <w:p w14:paraId="1E037A29" w14:textId="77777777" w:rsidR="00CB576E" w:rsidRPr="0008008B" w:rsidRDefault="0008008B" w:rsidP="00CB576E">
      <w:r w:rsidRPr="0008008B">
        <w:t>De Achtbaan ligt in de wijk Leidsche Rijn in Utrecht. De wijk Leidsche Rijn is een Vinex locatie. Het deel van Leidsche Rijn waar onze school staat, ligt tussen Utrecht en De Meern. De naam Leidsche Rijn komt van de rivier die stroomt langs deze nieuwe wijk. Onze school bestaat sinds 1999 en</w:t>
      </w:r>
      <w:r w:rsidR="00CE629D">
        <w:t xml:space="preserve"> is daarmee dus bijna 20 jaar oud. De school telt  45</w:t>
      </w:r>
      <w:r w:rsidRPr="0008008B">
        <w:t xml:space="preserve">0 leerlingen en is gehuisvest op 1 locatie. Dit maakt onze school een fijne en geborgen school waarbij ouders </w:t>
      </w:r>
      <w:r>
        <w:t>en kinderen zich gezien voelen.</w:t>
      </w:r>
      <w:r w:rsidR="00CB576E">
        <w:br/>
      </w:r>
    </w:p>
    <w:p w14:paraId="067231DE" w14:textId="77777777" w:rsidR="00A22036" w:rsidRDefault="00A22036" w:rsidP="006D69B9">
      <w:pPr>
        <w:pStyle w:val="Kop3"/>
      </w:pPr>
      <w:bookmarkStart w:id="6" w:name="_Toc392596111"/>
      <w:bookmarkStart w:id="7" w:name="_Toc486578468"/>
      <w:r w:rsidRPr="006A36A2">
        <w:t>Het gebouw</w:t>
      </w:r>
      <w:bookmarkEnd w:id="6"/>
      <w:bookmarkEnd w:id="7"/>
      <w:r w:rsidR="00CB576E">
        <w:br/>
      </w:r>
    </w:p>
    <w:p w14:paraId="65EFC340" w14:textId="77777777" w:rsidR="0008008B" w:rsidRPr="0008008B" w:rsidRDefault="00F27374" w:rsidP="00CB576E">
      <w:r>
        <w:t>Het gebouw</w:t>
      </w:r>
      <w:r w:rsidR="0008008B" w:rsidRPr="0008008B">
        <w:t>,</w:t>
      </w:r>
      <w:r>
        <w:t xml:space="preserve"> </w:t>
      </w:r>
      <w:r w:rsidR="0008008B" w:rsidRPr="0008008B">
        <w:t>waar onze school een onderdeel van is, staat bekend onder de naam “Kindercluster Voorn”. In het gebouw zijn, naast twee scholen, ook een kinderdagverblijf, peuterspeelzaal, voorschool, buitenschoolse opvang (BSO) en</w:t>
      </w:r>
      <w:r w:rsidR="004A4054">
        <w:t xml:space="preserve"> sportaccommodatie gehuisvest. </w:t>
      </w:r>
      <w:r w:rsidR="0008008B" w:rsidRPr="0008008B">
        <w:t>Het gebouw is zo ontworpen dat er tussen 4 lokalen een gezamenlijke ruimte is gecreëerd. Deze ruimtes zijn uitermate geschikt om aan groepswerk te doen of om in het kader van de zelfstandigheid buiten de groep te werken. Als er in de school een thema centraal staat worden deze ruimtes daarbij betrokken.</w:t>
      </w:r>
    </w:p>
    <w:p w14:paraId="3A225188" w14:textId="59EEF2AF" w:rsidR="0008008B" w:rsidRDefault="0008008B" w:rsidP="00CB576E">
      <w:r w:rsidRPr="0008008B">
        <w:t xml:space="preserve">In onze school hebben we een speelzaal voor de groepen 1/2. Buiten hebben we een groot speelplein met een zandbak en allerlei buiten speelmaterialen, zoals fietsen en karren. De groepen 3 tot en met 8 hebben de beschikking over een prachtige sportzaal in ons gebouw. Verder hebben we buiten ook een kunstgrasveld, een grasveld, een verhard sportveld en een bouwspeeltuin. </w:t>
      </w:r>
      <w:r w:rsidR="004A4054">
        <w:t xml:space="preserve">In 2019-2020 </w:t>
      </w:r>
      <w:r w:rsidR="00E80F2A">
        <w:t>is gestart met</w:t>
      </w:r>
      <w:r w:rsidR="004A4054">
        <w:t xml:space="preserve"> een grote verbouwing</w:t>
      </w:r>
      <w:r w:rsidR="00E80F2A">
        <w:t xml:space="preserve">, de verwachting is dat maart 2021 ons gedeelte van de verbouwing is afgerond en we dan weer met alle groepen in 1 gebouw zullen zitten. </w:t>
      </w:r>
      <w:r w:rsidR="004A4054">
        <w:t>De verbouwing zal bijdragen aan beter binnenklimaat en zorgen voor een toekomstbestendig gebouw.</w:t>
      </w:r>
      <w:r w:rsidR="00383CDF">
        <w:t xml:space="preserve"> We zullen dit schooljaar gefaseerd uit het gebouw gaan. Naast de gymzaal </w:t>
      </w:r>
      <w:r w:rsidR="00E80F2A">
        <w:t xml:space="preserve">staat </w:t>
      </w:r>
      <w:r w:rsidR="00383CDF">
        <w:t>een tijdelijke huisvesting</w:t>
      </w:r>
      <w:r w:rsidR="00E80F2A">
        <w:t>.</w:t>
      </w:r>
      <w:r w:rsidR="00383CDF">
        <w:t xml:space="preserve"> </w:t>
      </w:r>
    </w:p>
    <w:p w14:paraId="519E9BBB" w14:textId="77777777" w:rsidR="00383CDF" w:rsidRPr="0008008B" w:rsidRDefault="00383CDF" w:rsidP="00CB576E"/>
    <w:p w14:paraId="4CC94028" w14:textId="77777777" w:rsidR="0008008B" w:rsidRPr="0008008B" w:rsidRDefault="0008008B" w:rsidP="0008008B">
      <w:pPr>
        <w:pStyle w:val="Kop3"/>
      </w:pPr>
      <w:bookmarkStart w:id="8" w:name="_Toc486578469"/>
      <w:r w:rsidRPr="0008008B">
        <w:t>Leerlingen en gezinnen</w:t>
      </w:r>
      <w:bookmarkEnd w:id="8"/>
      <w:r w:rsidR="00CB576E">
        <w:br/>
      </w:r>
    </w:p>
    <w:p w14:paraId="5FAF1599" w14:textId="77777777" w:rsidR="0008008B" w:rsidRDefault="0008008B" w:rsidP="00CB576E">
      <w:r w:rsidRPr="0008008B">
        <w:t xml:space="preserve">Kinderen uit de deelwijken Langerak, Parkwijk, De Woerd en ‘T Zand bezoeken onze school. </w:t>
      </w:r>
      <w:r w:rsidR="006C5446">
        <w:t>Speciaal voor ons uitdagend aanbod voor kinderen die meer- en hoogbegaafd zijn komen leerlingen uit Zuilen, Oog in Al, De Meern, Vleuten en Nieuwegein.</w:t>
      </w:r>
      <w:r w:rsidR="00CB576E">
        <w:t xml:space="preserve"> </w:t>
      </w:r>
      <w:r w:rsidR="00CB576E">
        <w:br/>
      </w:r>
      <w:r w:rsidRPr="0008008B">
        <w:t>95%van onze leerlingen hebben geen extra leerlingengewicht. Dit betekent dat we van onze leerlingen meer mogen verwachte</w:t>
      </w:r>
      <w:r w:rsidR="00CB576E">
        <w:t xml:space="preserve">n dan het landelijk gemiddelde. </w:t>
      </w:r>
      <w:r w:rsidRPr="0008008B">
        <w:t>Van onze leerl</w:t>
      </w:r>
      <w:r w:rsidR="00CE629D">
        <w:t>ing populatie ongeveer</w:t>
      </w:r>
      <w:r w:rsidR="00F27374">
        <w:t xml:space="preserve"> 10 % meer- of </w:t>
      </w:r>
      <w:r w:rsidRPr="0008008B">
        <w:t xml:space="preserve">hoogbegaafd. </w:t>
      </w:r>
      <w:r w:rsidR="00A67677">
        <w:t xml:space="preserve">De twee groepen met </w:t>
      </w:r>
      <w:r w:rsidR="00A67677" w:rsidRPr="00A67677">
        <w:t>voltijd hoogbegaafden onderwijs</w:t>
      </w:r>
      <w:r w:rsidR="00A67677">
        <w:t xml:space="preserve"> hebben een regionale functie. Dat betekent dat de kinderen uit een breder gebied komen. </w:t>
      </w:r>
      <w:r w:rsidR="00CB576E">
        <w:br/>
      </w:r>
      <w:r w:rsidRPr="0008008B">
        <w:t xml:space="preserve">Daar onze kinderen verschillende culturele achtergronden hebben en ook vaak wat meer aankunnen dan het gemiddelde schoolaanbod, kiezen we voor een extra aanbod op het gebied van onderwijs aan meer- en hoogbegaafde leerlingen en een extra aanbod op het gebied van kunst en cultuureducatie. We streven bij dit laatste aanbod ernaar dat kinderen vanuit verschillende perspectieven naar de werkelijkheid kunnen kijken. Door kennis op te doen over verschillende godsdiensten en </w:t>
      </w:r>
      <w:r w:rsidR="004A4054">
        <w:t>verschillende m</w:t>
      </w:r>
      <w:r w:rsidRPr="0008008B">
        <w:t>ensen in de wijk te ontmoeten dragen we bij aan onze missie: dat kinderen vriendelijk, open en met vertrouwen de wereld in gaan.</w:t>
      </w:r>
    </w:p>
    <w:p w14:paraId="5ADC6AF8" w14:textId="77777777" w:rsidR="0008008B" w:rsidRPr="0008008B" w:rsidRDefault="0008008B" w:rsidP="0008008B">
      <w:pPr>
        <w:pStyle w:val="Gemiddeldraster21"/>
        <w:rPr>
          <w:rFonts w:cs="Arial"/>
        </w:rPr>
      </w:pPr>
    </w:p>
    <w:p w14:paraId="55008482" w14:textId="77777777" w:rsidR="0008008B" w:rsidRPr="0008008B" w:rsidRDefault="0008008B" w:rsidP="0008008B">
      <w:pPr>
        <w:pStyle w:val="Kop3"/>
      </w:pPr>
      <w:bookmarkStart w:id="9" w:name="_Toc486578470"/>
      <w:r w:rsidRPr="0008008B">
        <w:t>Onderwijsconcept</w:t>
      </w:r>
      <w:bookmarkEnd w:id="9"/>
      <w:r w:rsidR="00CB576E">
        <w:br/>
      </w:r>
    </w:p>
    <w:p w14:paraId="0FE855F5" w14:textId="77777777" w:rsidR="0008008B" w:rsidRDefault="0008008B" w:rsidP="00CB576E">
      <w:r w:rsidRPr="0008008B">
        <w:t xml:space="preserve">Onze school hanteert een leerstofjaarklassensysteem. Dit houdt in dat we de kinderen in leeftijdsgroepen hebben verdeeld. Binnen deze groepen bieden we ons onderwijs aan in drie instructieniveaus. Bovendien passen we de inhoud van de leerstof zoveel mogelijk aan op het niveau van uw kind. Hiermee maken we ons onderwijs adaptief. Naast het les- en instructie aanbod in de groep is er extra ondersteuning mogelijk in de vorm van remedial teaching. Ook is er extra uitdaging mogelijk in de vorm van een plusklas. Binnen de groep krijgen de kinderen de gelegenheid om zelfstandig en samen te werken. </w:t>
      </w:r>
    </w:p>
    <w:p w14:paraId="5F364C9A" w14:textId="77777777" w:rsidR="001B3BB3" w:rsidRDefault="00860206" w:rsidP="00CB576E">
      <w:r>
        <w:t xml:space="preserve">Voor onze </w:t>
      </w:r>
      <w:r w:rsidR="00EE6897">
        <w:t>voltijds hoogbegaafheidsgroepen</w:t>
      </w:r>
      <w:r>
        <w:t xml:space="preserve"> hanteren we h</w:t>
      </w:r>
      <w:r w:rsidRPr="00860206">
        <w:t xml:space="preserve">et onderwijsconcept </w:t>
      </w:r>
      <w:r>
        <w:t xml:space="preserve">dat zich richt </w:t>
      </w:r>
      <w:r w:rsidRPr="00860206">
        <w:t xml:space="preserve">op </w:t>
      </w:r>
      <w:r>
        <w:t>een</w:t>
      </w:r>
      <w:r w:rsidR="001B3BB3">
        <w:t xml:space="preserve"> </w:t>
      </w:r>
      <w:r w:rsidR="00153CB8">
        <w:t>uitdagend</w:t>
      </w:r>
      <w:r>
        <w:t xml:space="preserve"> </w:t>
      </w:r>
      <w:r w:rsidR="00153CB8">
        <w:t>(</w:t>
      </w:r>
      <w:r w:rsidRPr="00860206">
        <w:t>plus</w:t>
      </w:r>
      <w:r w:rsidR="001B3BB3">
        <w:t>)</w:t>
      </w:r>
      <w:r w:rsidRPr="00860206">
        <w:t>aanbod rond de kerndoelen</w:t>
      </w:r>
      <w:r w:rsidR="001B3BB3">
        <w:t>. We</w:t>
      </w:r>
      <w:r w:rsidR="006B4CEA">
        <w:t xml:space="preserve"> verbreden, verdiepen de les</w:t>
      </w:r>
      <w:r w:rsidR="001B3BB3">
        <w:t xml:space="preserve">stof en zorgen voor een aanbod bovenop de kerndoelen. </w:t>
      </w:r>
    </w:p>
    <w:p w14:paraId="41259D6A" w14:textId="77777777" w:rsidR="00860206" w:rsidRPr="00860206" w:rsidRDefault="00860206" w:rsidP="00CB576E">
      <w:r w:rsidRPr="00860206">
        <w:t xml:space="preserve">Vanuit wat een leerling laat zien, cognitief en sociaal-emotioneel, worden de ontwikkelingsmogelijkheden van de leerling onderzocht. De communicatie met ouders is hierbij van groot belang. </w:t>
      </w:r>
    </w:p>
    <w:p w14:paraId="5B14D3CF" w14:textId="77777777" w:rsidR="00860206" w:rsidRPr="0008008B" w:rsidRDefault="00860206" w:rsidP="00CB576E">
      <w:r w:rsidRPr="00860206">
        <w:t xml:space="preserve">Op cognitief vlak betekent dat </w:t>
      </w:r>
      <w:r w:rsidR="006B4CEA">
        <w:t xml:space="preserve">we </w:t>
      </w:r>
      <w:r w:rsidRPr="00860206">
        <w:t xml:space="preserve">streven naar A+ score. Op sociaal-emotioneel vlak streven </w:t>
      </w:r>
      <w:r w:rsidR="006B4CEA">
        <w:t xml:space="preserve">we </w:t>
      </w:r>
      <w:r w:rsidRPr="00860206">
        <w:t>naar een leerling die zelf kan, wil e</w:t>
      </w:r>
      <w:r w:rsidR="00153CB8">
        <w:t>n durft te ontwikkelen</w:t>
      </w:r>
      <w:r w:rsidRPr="00860206">
        <w:t>.</w:t>
      </w:r>
    </w:p>
    <w:p w14:paraId="490E800B" w14:textId="77777777" w:rsidR="0008008B" w:rsidRPr="0046185E" w:rsidRDefault="0008008B" w:rsidP="00A22036">
      <w:pPr>
        <w:pStyle w:val="Gemiddeldraster21"/>
        <w:rPr>
          <w:rFonts w:cs="Arial"/>
        </w:rPr>
      </w:pPr>
    </w:p>
    <w:p w14:paraId="4C5309A6" w14:textId="77777777" w:rsidR="00030352" w:rsidRPr="00030352" w:rsidRDefault="00914123" w:rsidP="00030352">
      <w:pPr>
        <w:pStyle w:val="Kop3"/>
      </w:pPr>
      <w:bookmarkStart w:id="10" w:name="_Toc486578471"/>
      <w:r>
        <w:t>Schoolprofiel</w:t>
      </w:r>
      <w:bookmarkEnd w:id="10"/>
      <w:r w:rsidR="00CB576E">
        <w:br/>
      </w:r>
    </w:p>
    <w:p w14:paraId="28A61579" w14:textId="77777777" w:rsidR="00030352" w:rsidRPr="00CB576E" w:rsidRDefault="00030352" w:rsidP="00CB576E">
      <w:pPr>
        <w:rPr>
          <w:rFonts w:ascii="Calibri" w:hAnsi="Calibri"/>
          <w:b/>
          <w:sz w:val="24"/>
          <w:szCs w:val="24"/>
        </w:rPr>
      </w:pPr>
      <w:r w:rsidRPr="00CB576E">
        <w:rPr>
          <w:b/>
        </w:rPr>
        <w:t>“Jouw talent goed op de rit.”</w:t>
      </w:r>
    </w:p>
    <w:p w14:paraId="06929994" w14:textId="77777777" w:rsidR="001B3BB3" w:rsidRDefault="00F27374" w:rsidP="00CB576E">
      <w:r>
        <w:t>Jouw talent goed op de rit</w:t>
      </w:r>
      <w:r w:rsidR="00030352" w:rsidRPr="00030352">
        <w:t>, dat is waar het bij ons onderwijs op basisschool de Achtbaan om gaat. Het erkennen, herkennen en ontwikkelen van je talent is volgens ons alleen mogelijk als je je prettig en veilig voelt op school. Natuurlijk werkt er op de Achtbaan een team dat ervoor zorgt dat iedereen de rit in de Achtbaan op zijn eigen manier kan beleven. Plezier, aandacht, verantwoordelijkheid en vernieuwing staan hierbij voorop.</w:t>
      </w:r>
    </w:p>
    <w:p w14:paraId="411A7558" w14:textId="77777777" w:rsidR="00030352" w:rsidRPr="00030352" w:rsidRDefault="00E65302" w:rsidP="00CB576E">
      <w:r>
        <w:rPr>
          <w:noProof/>
          <w:lang w:eastAsia="nl-NL"/>
        </w:rPr>
        <w:drawing>
          <wp:anchor distT="0" distB="0" distL="114300" distR="114300" simplePos="0" relativeHeight="251658240" behindDoc="1" locked="0" layoutInCell="1" allowOverlap="1" wp14:anchorId="0FAC2845" wp14:editId="5A918FEB">
            <wp:simplePos x="0" y="0"/>
            <wp:positionH relativeFrom="column">
              <wp:posOffset>1862455</wp:posOffset>
            </wp:positionH>
            <wp:positionV relativeFrom="paragraph">
              <wp:posOffset>528955</wp:posOffset>
            </wp:positionV>
            <wp:extent cx="1793240" cy="796925"/>
            <wp:effectExtent l="0" t="0" r="0" b="0"/>
            <wp:wrapNone/>
            <wp:docPr id="8" name="Afbeelding 1" descr="C:\Users\loes\AppData\Local\Microsoft\Windows\Temporary Internet Files\Content.IE5\VQDVBWJQ\infinity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oes\AppData\Local\Microsoft\Windows\Temporary Internet Files\Content.IE5\VQDVBWJQ\infinity_sig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24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352" w:rsidRPr="00030352">
        <w:t>Wij zien de ontwikkeling van kinderen als een doorlopend proces waarbij we een procesgerichte benadering fundamenteel achten. Dit om een ‘growth mindset’ bij kinderen en bij teamleden te realiseren.</w:t>
      </w:r>
    </w:p>
    <w:p w14:paraId="2F147BC0" w14:textId="77777777" w:rsidR="00030352" w:rsidRDefault="00030352" w:rsidP="00CB576E"/>
    <w:p w14:paraId="3FDC32DE" w14:textId="77777777" w:rsidR="001B3BB3" w:rsidRDefault="008371A3" w:rsidP="00CB576E">
      <w:r>
        <w:br/>
      </w:r>
    </w:p>
    <w:p w14:paraId="7D983860" w14:textId="77777777" w:rsidR="00030352" w:rsidRPr="00030352" w:rsidRDefault="00030352" w:rsidP="00CB576E">
      <w:r w:rsidRPr="00030352">
        <w:t>Binnen dit doorlopende proces realiseren we ons dat we aansluiten bij de ontwikkeling die onze kinderen al hebben doorlopen van 0 tot 4 jaar en de verdere ontwikkeling van onze kinderen op het voortgezet onderwijs. (zie ook gerichte partnerschappen)</w:t>
      </w:r>
    </w:p>
    <w:p w14:paraId="53B7B0E3" w14:textId="77777777" w:rsidR="00030352" w:rsidRDefault="00030352" w:rsidP="00CB576E">
      <w:r w:rsidRPr="00030352">
        <w:t>Zoals te lezen is in hoofdstuk 1, hebben we gekozen ons te profileren op het gebied van onderwijs aan meer- en hoogbegaafde leerlingen en kunst en cultuureducatie. Met dit plusaanbod is er een breed scala om de verschillende talenten te erkennen, herkennen en te ontwikkelen. Zo krijgt ieder kind de kans om cognitief, crea</w:t>
      </w:r>
      <w:r w:rsidR="00635FC5">
        <w:t>tief en sociaal uit te blinken.</w:t>
      </w:r>
    </w:p>
    <w:p w14:paraId="4909D19A" w14:textId="77777777" w:rsidR="00030352" w:rsidRPr="00030352" w:rsidRDefault="006A2CCB" w:rsidP="00CB576E">
      <w:r>
        <w:t xml:space="preserve">We willen de kinderen </w:t>
      </w:r>
      <w:r w:rsidR="00030352" w:rsidRPr="00030352">
        <w:t>leren vanuit verschillende perspectieven</w:t>
      </w:r>
      <w:r>
        <w:t xml:space="preserve"> naar de werkelijkheid te </w:t>
      </w:r>
      <w:r w:rsidR="00030352" w:rsidRPr="00030352">
        <w:t>kijken.</w:t>
      </w:r>
      <w:r w:rsidR="00030352">
        <w:t xml:space="preserve"> </w:t>
      </w:r>
      <w:r w:rsidR="00030352" w:rsidRPr="00030352">
        <w:t>Omdat we ons realiseren dat er ook kinderen zijn die talenten hebben op andere vlakken</w:t>
      </w:r>
      <w:r>
        <w:t>,</w:t>
      </w:r>
      <w:r w:rsidR="00030352" w:rsidRPr="00030352">
        <w:t xml:space="preserve"> zorgen we voor een diversiteit in hoogtepunten in ons aanbod. Met ons totale onderwijsaanbod hebben we het volgende eindprofiel van onze leerlingen voor ogen:</w:t>
      </w:r>
    </w:p>
    <w:p w14:paraId="18BAD252" w14:textId="77777777" w:rsidR="00030352" w:rsidRPr="009A5B57" w:rsidRDefault="00030352" w:rsidP="00030352">
      <w:pPr>
        <w:tabs>
          <w:tab w:val="left" w:pos="366"/>
        </w:tabs>
        <w:spacing w:after="0" w:line="240" w:lineRule="auto"/>
        <w:rPr>
          <w:rFonts w:ascii="Calibri" w:hAnsi="Calibri" w:cs="Arial"/>
          <w:b/>
          <w:color w:val="5B9BD5"/>
          <w:sz w:val="24"/>
          <w:szCs w:val="24"/>
        </w:rPr>
      </w:pPr>
      <w:r w:rsidRPr="009A5B57">
        <w:rPr>
          <w:rFonts w:eastAsia="Arial" w:cs="Arial"/>
          <w:b/>
          <w:bCs/>
          <w:color w:val="5B9BD5"/>
        </w:rPr>
        <w:t xml:space="preserve">Eindprofiel leerling: </w:t>
      </w:r>
      <w:r w:rsidR="00CB576E">
        <w:rPr>
          <w:rFonts w:eastAsia="Arial" w:cs="Arial"/>
          <w:b/>
          <w:bCs/>
          <w:color w:val="5B9BD5"/>
        </w:rPr>
        <w:br/>
      </w:r>
    </w:p>
    <w:p w14:paraId="5223514E" w14:textId="77777777" w:rsidR="00030352" w:rsidRPr="00030352" w:rsidRDefault="00030352" w:rsidP="00CB576E">
      <w:pPr>
        <w:rPr>
          <w:rFonts w:ascii="Calibri" w:hAnsi="Calibri"/>
        </w:rPr>
      </w:pPr>
      <w:r w:rsidRPr="00030352">
        <w:t>Op de Achtbaan staat jouw talent goed op de rit.</w:t>
      </w:r>
      <w:r w:rsidR="00CB576E">
        <w:rPr>
          <w:rFonts w:ascii="Calibri" w:hAnsi="Calibri"/>
        </w:rPr>
        <w:t xml:space="preserve"> </w:t>
      </w:r>
      <w:r w:rsidRPr="00030352">
        <w:t>Door kwalitatief goed onderwijs helpen wij onze kinderen zich op een prettige, veilige manier te ontwikkelen. Een kind dat De Achtbaan verlaat:</w:t>
      </w:r>
    </w:p>
    <w:p w14:paraId="2FF2FC0C" w14:textId="77777777" w:rsidR="00030352" w:rsidRPr="00030352" w:rsidRDefault="00030352" w:rsidP="00605367">
      <w:pPr>
        <w:numPr>
          <w:ilvl w:val="0"/>
          <w:numId w:val="41"/>
        </w:numPr>
        <w:spacing w:after="0" w:line="240" w:lineRule="auto"/>
        <w:rPr>
          <w:rFonts w:eastAsia="Arial" w:cs="Arial"/>
        </w:rPr>
      </w:pPr>
      <w:r w:rsidRPr="00030352">
        <w:rPr>
          <w:rFonts w:eastAsia="Arial" w:cs="Arial"/>
        </w:rPr>
        <w:t>is op zijn eigen niveau goed voorbereid op de rest van zijn leven.</w:t>
      </w:r>
    </w:p>
    <w:p w14:paraId="17BC229E" w14:textId="77777777" w:rsidR="00030352" w:rsidRPr="00030352" w:rsidRDefault="00030352" w:rsidP="00605367">
      <w:pPr>
        <w:numPr>
          <w:ilvl w:val="0"/>
          <w:numId w:val="41"/>
        </w:numPr>
        <w:spacing w:after="0" w:line="240" w:lineRule="auto"/>
        <w:rPr>
          <w:rFonts w:eastAsia="Arial" w:cs="Arial"/>
        </w:rPr>
      </w:pPr>
      <w:r w:rsidRPr="00030352">
        <w:rPr>
          <w:rFonts w:eastAsia="Arial" w:cs="Arial"/>
        </w:rPr>
        <w:t>heeft de basisschool als een veilige basis ervaren en heeft zelfvertrouwen.</w:t>
      </w:r>
    </w:p>
    <w:p w14:paraId="2788BB1A" w14:textId="77777777" w:rsidR="00030352" w:rsidRPr="00030352" w:rsidRDefault="00030352" w:rsidP="00605367">
      <w:pPr>
        <w:numPr>
          <w:ilvl w:val="0"/>
          <w:numId w:val="41"/>
        </w:numPr>
        <w:spacing w:after="0" w:line="240" w:lineRule="auto"/>
        <w:rPr>
          <w:rFonts w:eastAsia="Arial" w:cs="Arial"/>
        </w:rPr>
      </w:pPr>
      <w:r w:rsidRPr="00030352">
        <w:rPr>
          <w:rFonts w:eastAsia="Arial" w:cs="Arial"/>
        </w:rPr>
        <w:t>weet wat zijn sterke en zwakke kanten zijn.</w:t>
      </w:r>
    </w:p>
    <w:p w14:paraId="437E94A9" w14:textId="77777777" w:rsidR="00030352" w:rsidRPr="00030352" w:rsidRDefault="00030352" w:rsidP="00605367">
      <w:pPr>
        <w:numPr>
          <w:ilvl w:val="0"/>
          <w:numId w:val="41"/>
        </w:numPr>
        <w:spacing w:after="0" w:line="240" w:lineRule="auto"/>
        <w:rPr>
          <w:rFonts w:eastAsia="Arial" w:cs="Arial"/>
        </w:rPr>
      </w:pPr>
      <w:r w:rsidRPr="00030352">
        <w:rPr>
          <w:rFonts w:eastAsia="Arial" w:cs="Arial"/>
        </w:rPr>
        <w:t xml:space="preserve">kan kritisch nadenken </w:t>
      </w:r>
      <w:r w:rsidR="009313D4">
        <w:rPr>
          <w:rFonts w:eastAsia="Arial" w:cs="Arial"/>
          <w:lang w:eastAsia="nl-NL"/>
        </w:rPr>
        <w:t>en een mening</w:t>
      </w:r>
      <w:r w:rsidRPr="00030352">
        <w:rPr>
          <w:rFonts w:eastAsia="Arial" w:cs="Arial"/>
          <w:lang w:eastAsia="nl-NL"/>
        </w:rPr>
        <w:t xml:space="preserve"> vormen</w:t>
      </w:r>
      <w:r w:rsidRPr="00030352">
        <w:rPr>
          <w:rFonts w:eastAsia="Arial" w:cs="Arial"/>
        </w:rPr>
        <w:t xml:space="preserve"> </w:t>
      </w:r>
    </w:p>
    <w:p w14:paraId="6A19E46B" w14:textId="77777777" w:rsidR="00030352" w:rsidRPr="00030352" w:rsidRDefault="00030352" w:rsidP="00605367">
      <w:pPr>
        <w:numPr>
          <w:ilvl w:val="0"/>
          <w:numId w:val="41"/>
        </w:numPr>
        <w:spacing w:after="0" w:line="240" w:lineRule="auto"/>
        <w:rPr>
          <w:rFonts w:eastAsia="Arial" w:cs="Arial"/>
        </w:rPr>
      </w:pPr>
      <w:r w:rsidRPr="00030352">
        <w:rPr>
          <w:rFonts w:eastAsia="Arial" w:cs="Arial"/>
        </w:rPr>
        <w:t xml:space="preserve">is goed in staat om zelfstandig en samen te werken </w:t>
      </w:r>
    </w:p>
    <w:p w14:paraId="7E5CD294" w14:textId="77777777" w:rsidR="00030352" w:rsidRPr="00030352" w:rsidRDefault="00860206" w:rsidP="00605367">
      <w:pPr>
        <w:numPr>
          <w:ilvl w:val="0"/>
          <w:numId w:val="41"/>
        </w:numPr>
        <w:spacing w:after="0" w:line="240" w:lineRule="auto"/>
        <w:rPr>
          <w:rFonts w:eastAsia="Arial" w:cs="Arial"/>
        </w:rPr>
      </w:pPr>
      <w:r>
        <w:rPr>
          <w:rFonts w:eastAsia="Arial" w:cs="Arial"/>
        </w:rPr>
        <w:t>heeft een ‘growth mindset’</w:t>
      </w:r>
    </w:p>
    <w:p w14:paraId="4A0785AE" w14:textId="77777777" w:rsidR="00030352" w:rsidRPr="00030352" w:rsidRDefault="00030352" w:rsidP="00605367">
      <w:pPr>
        <w:numPr>
          <w:ilvl w:val="0"/>
          <w:numId w:val="41"/>
        </w:numPr>
        <w:spacing w:after="0" w:line="240" w:lineRule="auto"/>
        <w:rPr>
          <w:rFonts w:eastAsia="Arial" w:cs="Arial"/>
        </w:rPr>
      </w:pPr>
      <w:r w:rsidRPr="00030352">
        <w:rPr>
          <w:rFonts w:eastAsia="Arial" w:cs="Arial"/>
        </w:rPr>
        <w:t>is in staat om vanuit verschillende perspectieven naar de werkelijkheid te kijken</w:t>
      </w:r>
    </w:p>
    <w:p w14:paraId="1DA03F40" w14:textId="77777777" w:rsidR="00030352" w:rsidRPr="00030352" w:rsidRDefault="00030352" w:rsidP="00605367">
      <w:pPr>
        <w:numPr>
          <w:ilvl w:val="0"/>
          <w:numId w:val="41"/>
        </w:numPr>
        <w:spacing w:after="0" w:line="240" w:lineRule="auto"/>
        <w:rPr>
          <w:rFonts w:eastAsia="Arial" w:cs="Arial"/>
        </w:rPr>
      </w:pPr>
      <w:r w:rsidRPr="00030352">
        <w:rPr>
          <w:rFonts w:eastAsia="Arial" w:cs="Arial"/>
        </w:rPr>
        <w:t>heeft geleerd zijn emoties te kunnen benoemen en op verschillende manieren te uiten</w:t>
      </w:r>
      <w:r w:rsidR="00860206">
        <w:rPr>
          <w:rFonts w:eastAsia="Arial" w:cs="Arial"/>
        </w:rPr>
        <w:t xml:space="preserve">. </w:t>
      </w:r>
    </w:p>
    <w:p w14:paraId="27A74854" w14:textId="77777777" w:rsidR="00030352" w:rsidRPr="00030352" w:rsidRDefault="00030352" w:rsidP="00030352">
      <w:pPr>
        <w:spacing w:after="0" w:line="240" w:lineRule="auto"/>
        <w:rPr>
          <w:rFonts w:ascii="Times New Roman" w:eastAsia="Times New Roman" w:hAnsi="Times New Roman"/>
          <w:sz w:val="20"/>
          <w:szCs w:val="20"/>
          <w:lang w:eastAsia="nl-NL"/>
        </w:rPr>
      </w:pPr>
    </w:p>
    <w:p w14:paraId="578E7C55" w14:textId="77777777" w:rsidR="00030352" w:rsidRPr="009A5B57" w:rsidRDefault="00030352" w:rsidP="00030352">
      <w:pPr>
        <w:spacing w:after="0" w:line="240" w:lineRule="auto"/>
        <w:rPr>
          <w:rFonts w:ascii="Calibri" w:hAnsi="Calibri" w:cs="Arial"/>
          <w:b/>
          <w:color w:val="5B9BD5"/>
        </w:rPr>
      </w:pPr>
      <w:r w:rsidRPr="009A5B57">
        <w:rPr>
          <w:rFonts w:eastAsia="Arial" w:cs="Arial"/>
          <w:b/>
          <w:bCs/>
          <w:color w:val="5B9BD5"/>
        </w:rPr>
        <w:t>Hoogtepunten</w:t>
      </w:r>
      <w:r w:rsidR="00CB576E">
        <w:rPr>
          <w:rFonts w:eastAsia="Arial" w:cs="Arial"/>
          <w:b/>
          <w:bCs/>
          <w:color w:val="5B9BD5"/>
        </w:rPr>
        <w:br/>
      </w:r>
    </w:p>
    <w:p w14:paraId="10449D1A" w14:textId="77777777" w:rsidR="00030352" w:rsidRPr="00CB576E" w:rsidRDefault="00030352" w:rsidP="00CB576E">
      <w:pPr>
        <w:rPr>
          <w:rFonts w:ascii="Calibri" w:hAnsi="Calibri"/>
        </w:rPr>
      </w:pPr>
      <w:r w:rsidRPr="00030352">
        <w:t>De rit in de Achtbaan is een rit met verschillende hoogtepunten.</w:t>
      </w:r>
      <w:r w:rsidR="00CB576E">
        <w:rPr>
          <w:rFonts w:ascii="Calibri" w:hAnsi="Calibri"/>
        </w:rPr>
        <w:t xml:space="preserve"> </w:t>
      </w:r>
      <w:r w:rsidRPr="00030352">
        <w:t>Deze hoogtepunten sluiten aan bij ons plusprofiel maar houden ook rekening met andere talenten die kinderen hebben. Voor het realiseren van deze hoogtepunten hebb</w:t>
      </w:r>
      <w:r w:rsidR="00CB576E">
        <w:t xml:space="preserve">en we gerichte partnerschappen. </w:t>
      </w:r>
      <w:r w:rsidRPr="00030352">
        <w:t>Voorbeelden van hoogtepunten die aans</w:t>
      </w:r>
      <w:r w:rsidR="00AA6F75">
        <w:t>luiten bij ons plusaanbod zijn:</w:t>
      </w:r>
    </w:p>
    <w:p w14:paraId="334BA837" w14:textId="77777777" w:rsidR="00030352" w:rsidRPr="00030352" w:rsidRDefault="009313D4" w:rsidP="00605367">
      <w:pPr>
        <w:numPr>
          <w:ilvl w:val="0"/>
          <w:numId w:val="42"/>
        </w:numPr>
        <w:spacing w:after="0" w:line="240" w:lineRule="auto"/>
        <w:contextualSpacing/>
        <w:rPr>
          <w:rFonts w:ascii="Calibri" w:hAnsi="Calibri"/>
        </w:rPr>
      </w:pPr>
      <w:r>
        <w:rPr>
          <w:rFonts w:eastAsia="Arial" w:cs="Arial"/>
        </w:rPr>
        <w:t>Atelier</w:t>
      </w:r>
      <w:r w:rsidR="005879FF">
        <w:rPr>
          <w:rFonts w:eastAsia="Arial" w:cs="Arial"/>
        </w:rPr>
        <w:t xml:space="preserve">: iedere groep is </w:t>
      </w:r>
      <w:r w:rsidR="00030352" w:rsidRPr="00030352">
        <w:rPr>
          <w:rFonts w:eastAsia="Arial" w:cs="Arial"/>
        </w:rPr>
        <w:t>bezig met een activiteit die de leerlingen zelf hebben mogen kiezen. Het aanbod is divers van koken tot zelfverdediging, van schaken tot dans. De kinderen zitten in heterogene groepen.</w:t>
      </w:r>
    </w:p>
    <w:p w14:paraId="7881218A" w14:textId="77777777" w:rsidR="00030352" w:rsidRPr="00030352" w:rsidRDefault="00030352" w:rsidP="00605367">
      <w:pPr>
        <w:numPr>
          <w:ilvl w:val="0"/>
          <w:numId w:val="42"/>
        </w:numPr>
        <w:spacing w:after="0" w:line="240" w:lineRule="auto"/>
        <w:contextualSpacing/>
      </w:pPr>
      <w:r w:rsidRPr="00030352">
        <w:rPr>
          <w:rFonts w:eastAsia="Arial" w:cs="Arial"/>
        </w:rPr>
        <w:t xml:space="preserve">Open Podia: de kinderen krijgen de gelegenheid (onder begeleiding van de leerkracht) zich te presenteren op het podium. Bijvoorbeeld door dans, theater en muziek. </w:t>
      </w:r>
    </w:p>
    <w:p w14:paraId="0CF0A9FD" w14:textId="77777777" w:rsidR="00030352" w:rsidRPr="00030352" w:rsidRDefault="00030352" w:rsidP="00605367">
      <w:pPr>
        <w:numPr>
          <w:ilvl w:val="0"/>
          <w:numId w:val="42"/>
        </w:numPr>
        <w:spacing w:after="0" w:line="240" w:lineRule="auto"/>
        <w:contextualSpacing/>
      </w:pPr>
      <w:r w:rsidRPr="00030352">
        <w:rPr>
          <w:rFonts w:eastAsia="Arial" w:cs="Arial"/>
        </w:rPr>
        <w:t>Achtbaanfestival: dit festival wordt door oudercommissie georganiseerd als feestelijke afsluiting van het schooljaar</w:t>
      </w:r>
    </w:p>
    <w:p w14:paraId="07B61652" w14:textId="77777777" w:rsidR="00030352" w:rsidRPr="00030352" w:rsidRDefault="00030352" w:rsidP="00605367">
      <w:pPr>
        <w:numPr>
          <w:ilvl w:val="0"/>
          <w:numId w:val="42"/>
        </w:numPr>
        <w:spacing w:after="0" w:line="240" w:lineRule="auto"/>
        <w:contextualSpacing/>
      </w:pPr>
      <w:r w:rsidRPr="00030352">
        <w:rPr>
          <w:rFonts w:eastAsia="Arial" w:cs="Arial"/>
        </w:rPr>
        <w:t>Bezoeken van kunstinstellingen</w:t>
      </w:r>
    </w:p>
    <w:p w14:paraId="6F82FF3C" w14:textId="77777777" w:rsidR="00030352" w:rsidRPr="00030352" w:rsidRDefault="00030352" w:rsidP="00605367">
      <w:pPr>
        <w:numPr>
          <w:ilvl w:val="0"/>
          <w:numId w:val="42"/>
        </w:numPr>
        <w:spacing w:after="0" w:line="240" w:lineRule="auto"/>
        <w:contextualSpacing/>
      </w:pPr>
      <w:r w:rsidRPr="00030352">
        <w:rPr>
          <w:rFonts w:eastAsia="Arial" w:cs="Arial"/>
        </w:rPr>
        <w:t>Kunstenaars in de school.</w:t>
      </w:r>
    </w:p>
    <w:p w14:paraId="0F868A86" w14:textId="77777777" w:rsidR="00030352" w:rsidRPr="00030352" w:rsidRDefault="00030352" w:rsidP="00605367">
      <w:pPr>
        <w:numPr>
          <w:ilvl w:val="0"/>
          <w:numId w:val="42"/>
        </w:numPr>
        <w:spacing w:after="0" w:line="240" w:lineRule="auto"/>
        <w:contextualSpacing/>
      </w:pPr>
      <w:r w:rsidRPr="00030352">
        <w:rPr>
          <w:rFonts w:eastAsia="Arial" w:cs="Arial"/>
        </w:rPr>
        <w:t>Activiteiten in de wijk in het kader van participerend burgerschap.</w:t>
      </w:r>
    </w:p>
    <w:p w14:paraId="377CF58C" w14:textId="77777777" w:rsidR="00030352" w:rsidRPr="00030352" w:rsidRDefault="00030352" w:rsidP="00605367">
      <w:pPr>
        <w:numPr>
          <w:ilvl w:val="0"/>
          <w:numId w:val="42"/>
        </w:numPr>
        <w:spacing w:after="0" w:line="240" w:lineRule="auto"/>
        <w:contextualSpacing/>
      </w:pPr>
      <w:r w:rsidRPr="00030352">
        <w:rPr>
          <w:rFonts w:eastAsia="Arial" w:cs="Arial"/>
        </w:rPr>
        <w:t>Activiteiten in de school in het kader van participerend burgerschap</w:t>
      </w:r>
    </w:p>
    <w:p w14:paraId="4FE4BE8B" w14:textId="77777777" w:rsidR="00030352" w:rsidRPr="00030352" w:rsidRDefault="00030352" w:rsidP="00605367">
      <w:pPr>
        <w:numPr>
          <w:ilvl w:val="0"/>
          <w:numId w:val="42"/>
        </w:numPr>
        <w:spacing w:after="0" w:line="240" w:lineRule="auto"/>
        <w:contextualSpacing/>
      </w:pPr>
      <w:r w:rsidRPr="00030352">
        <w:rPr>
          <w:rFonts w:eastAsia="Arial" w:cs="Arial"/>
        </w:rPr>
        <w:t>Schoolschaaktoernooi</w:t>
      </w:r>
      <w:r w:rsidR="009313D4">
        <w:rPr>
          <w:rFonts w:eastAsia="Arial" w:cs="Arial"/>
        </w:rPr>
        <w:t>.</w:t>
      </w:r>
    </w:p>
    <w:p w14:paraId="156ECDAA" w14:textId="77777777" w:rsidR="00030352" w:rsidRPr="00030352" w:rsidRDefault="00030352" w:rsidP="00605367">
      <w:pPr>
        <w:numPr>
          <w:ilvl w:val="0"/>
          <w:numId w:val="42"/>
        </w:numPr>
        <w:spacing w:after="0" w:line="240" w:lineRule="auto"/>
        <w:contextualSpacing/>
      </w:pPr>
      <w:r w:rsidRPr="00030352">
        <w:rPr>
          <w:rFonts w:eastAsia="Arial" w:cs="Arial"/>
        </w:rPr>
        <w:t>Debattoernooi</w:t>
      </w:r>
      <w:r w:rsidR="009313D4">
        <w:rPr>
          <w:rFonts w:eastAsia="Arial" w:cs="Arial"/>
        </w:rPr>
        <w:t>.</w:t>
      </w:r>
    </w:p>
    <w:p w14:paraId="56D4AD33" w14:textId="77777777" w:rsidR="00030352" w:rsidRPr="007A6C6D" w:rsidRDefault="00030352" w:rsidP="00605367">
      <w:pPr>
        <w:numPr>
          <w:ilvl w:val="0"/>
          <w:numId w:val="42"/>
        </w:numPr>
        <w:spacing w:after="0" w:line="240" w:lineRule="auto"/>
        <w:contextualSpacing/>
      </w:pPr>
      <w:r w:rsidRPr="00030352">
        <w:rPr>
          <w:rFonts w:eastAsia="Arial" w:cs="Arial"/>
        </w:rPr>
        <w:t>Wetenschapper in de groep</w:t>
      </w:r>
      <w:r w:rsidR="009313D4">
        <w:rPr>
          <w:rFonts w:eastAsia="Arial" w:cs="Arial"/>
        </w:rPr>
        <w:t>.</w:t>
      </w:r>
    </w:p>
    <w:p w14:paraId="38057171" w14:textId="77777777" w:rsidR="007A6C6D" w:rsidRPr="00AA6F75" w:rsidRDefault="007A6C6D" w:rsidP="00605367">
      <w:pPr>
        <w:numPr>
          <w:ilvl w:val="0"/>
          <w:numId w:val="42"/>
        </w:numPr>
        <w:spacing w:after="0" w:line="240" w:lineRule="auto"/>
        <w:contextualSpacing/>
      </w:pPr>
      <w:r>
        <w:rPr>
          <w:rFonts w:eastAsia="Arial" w:cs="Arial"/>
        </w:rPr>
        <w:t xml:space="preserve">Het Achtbaan Muziekfestival </w:t>
      </w:r>
    </w:p>
    <w:p w14:paraId="43DDD5D1" w14:textId="77777777" w:rsidR="00383CDF" w:rsidRDefault="00383CDF" w:rsidP="00030352">
      <w:pPr>
        <w:spacing w:after="0" w:line="240" w:lineRule="auto"/>
        <w:rPr>
          <w:rFonts w:eastAsia="Times New Roman" w:cs="Arial"/>
          <w:lang w:eastAsia="nl-NL"/>
        </w:rPr>
      </w:pPr>
    </w:p>
    <w:p w14:paraId="30607DA1" w14:textId="77777777" w:rsidR="00030352" w:rsidRPr="00030352" w:rsidRDefault="00030352" w:rsidP="00030352">
      <w:pPr>
        <w:spacing w:after="0" w:line="240" w:lineRule="auto"/>
        <w:rPr>
          <w:rFonts w:eastAsia="Times New Roman" w:cs="Arial"/>
          <w:lang w:eastAsia="nl-NL"/>
        </w:rPr>
      </w:pPr>
      <w:r w:rsidRPr="00030352">
        <w:rPr>
          <w:rFonts w:eastAsia="Times New Roman" w:cs="Arial"/>
          <w:lang w:eastAsia="nl-NL"/>
        </w:rPr>
        <w:t>Andere hoogtepunten zijn:</w:t>
      </w:r>
    </w:p>
    <w:p w14:paraId="00C06701" w14:textId="77777777" w:rsidR="00030352" w:rsidRDefault="00AA6F75" w:rsidP="00605367">
      <w:pPr>
        <w:numPr>
          <w:ilvl w:val="0"/>
          <w:numId w:val="43"/>
        </w:numPr>
        <w:spacing w:after="0" w:line="240" w:lineRule="auto"/>
        <w:contextualSpacing/>
        <w:rPr>
          <w:rFonts w:eastAsia="Arial" w:cs="Arial"/>
        </w:rPr>
      </w:pPr>
      <w:r>
        <w:rPr>
          <w:rFonts w:eastAsia="Arial" w:cs="Arial"/>
        </w:rPr>
        <w:t>S</w:t>
      </w:r>
      <w:r w:rsidR="00ED50E7">
        <w:rPr>
          <w:rFonts w:eastAsia="Arial" w:cs="Arial"/>
        </w:rPr>
        <w:t xml:space="preserve">portieve activiteiten: spelletjes tijdens de </w:t>
      </w:r>
      <w:r w:rsidR="00030352" w:rsidRPr="00030352">
        <w:rPr>
          <w:rFonts w:eastAsia="Arial" w:cs="Arial"/>
        </w:rPr>
        <w:t>koningsspelen, sportdagen, sporttoernooien zoals: hockey, voetbal en handbal</w:t>
      </w:r>
      <w:r w:rsidR="009313D4">
        <w:rPr>
          <w:rFonts w:eastAsia="Arial" w:cs="Arial"/>
        </w:rPr>
        <w:t>.</w:t>
      </w:r>
    </w:p>
    <w:p w14:paraId="703C38D9" w14:textId="77777777" w:rsidR="00030352" w:rsidRDefault="00030352" w:rsidP="00605367">
      <w:pPr>
        <w:numPr>
          <w:ilvl w:val="0"/>
          <w:numId w:val="43"/>
        </w:numPr>
        <w:spacing w:after="0" w:line="240" w:lineRule="auto"/>
        <w:contextualSpacing/>
        <w:rPr>
          <w:rFonts w:eastAsia="Arial" w:cs="Arial"/>
        </w:rPr>
      </w:pPr>
      <w:r w:rsidRPr="00030352">
        <w:rPr>
          <w:rFonts w:eastAsia="Arial" w:cs="Arial"/>
        </w:rPr>
        <w:t>Katholieke vieringen: zoals st. Maarten, de advent periode, het kerstfeest, Carnaval en Pasen. Ook zijn er</w:t>
      </w:r>
      <w:r w:rsidR="007A6C6D">
        <w:rPr>
          <w:rFonts w:eastAsia="Arial" w:cs="Arial"/>
        </w:rPr>
        <w:t xml:space="preserve"> enkele</w:t>
      </w:r>
      <w:r w:rsidRPr="00030352">
        <w:rPr>
          <w:rFonts w:eastAsia="Arial" w:cs="Arial"/>
        </w:rPr>
        <w:t xml:space="preserve"> leerlingen die de eerste communie doen.</w:t>
      </w:r>
    </w:p>
    <w:p w14:paraId="515DD278" w14:textId="77777777" w:rsidR="00030352" w:rsidRPr="00030352" w:rsidRDefault="00030352" w:rsidP="00CB576E">
      <w:pPr>
        <w:spacing w:after="0" w:line="240" w:lineRule="auto"/>
        <w:contextualSpacing/>
        <w:rPr>
          <w:rFonts w:eastAsia="Arial" w:cs="Arial"/>
        </w:rPr>
      </w:pPr>
    </w:p>
    <w:p w14:paraId="176031B8" w14:textId="77777777" w:rsidR="00030352" w:rsidRDefault="00030352" w:rsidP="00030352">
      <w:pPr>
        <w:pStyle w:val="Kop3"/>
      </w:pPr>
      <w:bookmarkStart w:id="11" w:name="_Toc486578472"/>
      <w:r>
        <w:t>Plusaanbod</w:t>
      </w:r>
      <w:bookmarkEnd w:id="11"/>
      <w:r w:rsidR="00CB576E">
        <w:br/>
      </w:r>
    </w:p>
    <w:p w14:paraId="60601770" w14:textId="77777777" w:rsidR="00030352" w:rsidRPr="00CB576E" w:rsidRDefault="00030352" w:rsidP="00CB576E">
      <w:r w:rsidRPr="00030352">
        <w:t xml:space="preserve">Vanuit ons profiel hebben we gekozen voor ons plusaanbod. </w:t>
      </w:r>
      <w:r w:rsidRPr="00030352">
        <w:rPr>
          <w:i/>
        </w:rPr>
        <w:t>Het plusaanbod bestaat uit onderwijs aan meer- en hoogbegaafde leerlingen en ons extra</w:t>
      </w:r>
      <w:r w:rsidR="00CB576E">
        <w:t xml:space="preserve"> </w:t>
      </w:r>
      <w:r w:rsidRPr="00030352">
        <w:rPr>
          <w:i/>
        </w:rPr>
        <w:t>aanbod op het gebied van kunst- en cultuureducatie</w:t>
      </w:r>
      <w:r w:rsidR="00860206">
        <w:rPr>
          <w:i/>
        </w:rPr>
        <w:t xml:space="preserve">. </w:t>
      </w:r>
    </w:p>
    <w:p w14:paraId="61701B59" w14:textId="77777777" w:rsidR="00E94283" w:rsidRPr="00E67009" w:rsidRDefault="00914123" w:rsidP="00E67009">
      <w:pPr>
        <w:pStyle w:val="Kop4"/>
        <w:numPr>
          <w:ilvl w:val="0"/>
          <w:numId w:val="0"/>
        </w:numPr>
        <w:rPr>
          <w:rStyle w:val="normaltextrun"/>
        </w:rPr>
      </w:pPr>
      <w:r>
        <w:t>Onderwijs aan meer- en hoogbegaafde kinderen</w:t>
      </w:r>
      <w:r w:rsidR="00CB576E">
        <w:br/>
      </w:r>
    </w:p>
    <w:p w14:paraId="24D6023F" w14:textId="2831F994" w:rsidR="00E94283" w:rsidRPr="00290230" w:rsidRDefault="00E94283" w:rsidP="00CB576E">
      <w:pPr>
        <w:rPr>
          <w:sz w:val="18"/>
          <w:szCs w:val="18"/>
        </w:rPr>
      </w:pPr>
      <w:r w:rsidRPr="00290230">
        <w:rPr>
          <w:rStyle w:val="normaltextrun"/>
          <w:rFonts w:cs="Arial"/>
          <w:color w:val="000000"/>
        </w:rPr>
        <w:t>De laatste jaren is er in Nederland sprake van een toenemende aandacht voor onderwijs aan hoogbegaafde kinderen. Op Basisschool de Achtbaan zijn wij van mening dat ook deze kinderen een specifiek onderwijsaanbod nodig hebben. Basisschool de Achtbaan profileert zich daarom in het kader van het passend onderwijs als een school met de specialisatie ‘onderwijs aan meer- en hoogbegaafde kinderen’. </w:t>
      </w:r>
      <w:r w:rsidRPr="00E94283">
        <w:rPr>
          <w:rStyle w:val="eop"/>
          <w:rFonts w:cs="Arial"/>
          <w:color w:val="000000"/>
        </w:rPr>
        <w:t xml:space="preserve">Dit realiseren wij door het aanbieden van voltijds hoogbegaafdenonderwijs in de HB groepen 5/6 en 7/8. In de regulieren groepen 1 t/m 8 bieden wij aan meer- en hoogbegaafde leerlingen RT+ aan. Wij streven naar een nauwe samenwerking tussen de HB groepen, de reguliere groepen en de RT+. </w:t>
      </w:r>
      <w:r w:rsidR="005D5CA7">
        <w:rPr>
          <w:rStyle w:val="eop"/>
          <w:rFonts w:cs="Arial"/>
          <w:color w:val="000000"/>
        </w:rPr>
        <w:t>Binnen onze school hebben we diverse collega’s die zijn opgeleid op het gebied van meer- en hoogbegaafdheid. Er is een hoogbegaafdheidspecialist en er zijn diverse talentbegeleiders.</w:t>
      </w:r>
      <w:r w:rsidR="00383CDF">
        <w:rPr>
          <w:rStyle w:val="eop"/>
          <w:rFonts w:cs="Arial"/>
          <w:color w:val="000000"/>
        </w:rPr>
        <w:t xml:space="preserve"> Ook in schooljaar 20</w:t>
      </w:r>
      <w:r w:rsidR="00E80F2A">
        <w:rPr>
          <w:rStyle w:val="eop"/>
          <w:rFonts w:cs="Arial"/>
          <w:color w:val="000000"/>
        </w:rPr>
        <w:t>20</w:t>
      </w:r>
      <w:r w:rsidR="00383CDF">
        <w:rPr>
          <w:rStyle w:val="eop"/>
          <w:rFonts w:cs="Arial"/>
          <w:color w:val="000000"/>
        </w:rPr>
        <w:t>-202</w:t>
      </w:r>
      <w:r w:rsidR="00E80F2A">
        <w:rPr>
          <w:rStyle w:val="eop"/>
          <w:rFonts w:cs="Arial"/>
          <w:color w:val="000000"/>
        </w:rPr>
        <w:t>1</w:t>
      </w:r>
      <w:r w:rsidR="00E67009">
        <w:rPr>
          <w:rStyle w:val="eop"/>
          <w:rFonts w:cs="Arial"/>
          <w:color w:val="000000"/>
        </w:rPr>
        <w:t xml:space="preserve"> zullen er weer 2 leerkrachten de opleiding voor talentbegeleiding volgen bij Novilo. </w:t>
      </w:r>
      <w:r w:rsidR="005D5CA7">
        <w:rPr>
          <w:rStyle w:val="eop"/>
          <w:rFonts w:cs="Arial"/>
          <w:color w:val="000000"/>
        </w:rPr>
        <w:t xml:space="preserve"> </w:t>
      </w:r>
    </w:p>
    <w:p w14:paraId="4120E75B" w14:textId="77777777" w:rsidR="005D5CA7" w:rsidRPr="00290230" w:rsidRDefault="005D5CA7" w:rsidP="00E94283">
      <w:pPr>
        <w:pStyle w:val="paragraph"/>
        <w:spacing w:before="0" w:beforeAutospacing="0" w:after="0" w:afterAutospacing="0"/>
        <w:textAlignment w:val="baseline"/>
        <w:rPr>
          <w:rStyle w:val="normaltextrun"/>
          <w:rFonts w:ascii="Arial" w:hAnsi="Arial" w:cs="Arial"/>
          <w:b/>
          <w:bCs/>
          <w:color w:val="000000"/>
          <w:sz w:val="22"/>
          <w:szCs w:val="22"/>
        </w:rPr>
      </w:pPr>
    </w:p>
    <w:p w14:paraId="265857F1" w14:textId="77777777" w:rsidR="00E94283" w:rsidRPr="00290230" w:rsidRDefault="00E94283" w:rsidP="00E94283">
      <w:pPr>
        <w:pStyle w:val="paragraph"/>
        <w:spacing w:before="0" w:beforeAutospacing="0" w:after="0" w:afterAutospacing="0"/>
        <w:textAlignment w:val="baseline"/>
        <w:rPr>
          <w:rFonts w:ascii="Arial" w:hAnsi="Arial" w:cs="Arial"/>
          <w:sz w:val="18"/>
          <w:szCs w:val="18"/>
        </w:rPr>
      </w:pPr>
      <w:r w:rsidRPr="00290230">
        <w:rPr>
          <w:rStyle w:val="normaltextrun"/>
          <w:rFonts w:ascii="Arial" w:hAnsi="Arial" w:cs="Arial"/>
          <w:b/>
          <w:bCs/>
          <w:color w:val="000000"/>
          <w:sz w:val="22"/>
          <w:szCs w:val="22"/>
        </w:rPr>
        <w:t>RT+</w:t>
      </w:r>
      <w:r w:rsidRPr="00290230">
        <w:rPr>
          <w:rStyle w:val="scxw256183053"/>
          <w:rFonts w:ascii="Arial" w:hAnsi="Arial" w:cs="Arial"/>
          <w:sz w:val="22"/>
          <w:szCs w:val="22"/>
        </w:rPr>
        <w:t> </w:t>
      </w:r>
    </w:p>
    <w:p w14:paraId="26326FC6" w14:textId="77777777" w:rsidR="00E94283" w:rsidRPr="00CB576E" w:rsidRDefault="00E94283" w:rsidP="00CB576E">
      <w:pPr>
        <w:rPr>
          <w:rStyle w:val="normaltextrun"/>
          <w:rFonts w:cs="Arial"/>
          <w:color w:val="000000"/>
        </w:rPr>
      </w:pPr>
      <w:r w:rsidRPr="00290230">
        <w:rPr>
          <w:rStyle w:val="normaltextrun"/>
          <w:rFonts w:cs="Arial"/>
          <w:color w:val="000000"/>
        </w:rPr>
        <w:t>Op De Achtbaan wordt lesgegeven op meerdere niveaus. Dit is onder andere zichtbaar in de wijze van instructie geven, hiermee sluiten wij aan op de onderwijsbehoeften van de individuele leerling.</w:t>
      </w:r>
      <w:r w:rsidRPr="00290230">
        <w:rPr>
          <w:rStyle w:val="eop"/>
          <w:rFonts w:cs="Arial"/>
        </w:rPr>
        <w:t> </w:t>
      </w:r>
      <w:r w:rsidRPr="00290230">
        <w:rPr>
          <w:rStyle w:val="normaltextrun"/>
          <w:rFonts w:cs="Arial"/>
          <w:color w:val="000000"/>
        </w:rPr>
        <w:t>Aa</w:t>
      </w:r>
      <w:r>
        <w:rPr>
          <w:rStyle w:val="normaltextrun"/>
          <w:rFonts w:cs="Arial"/>
          <w:color w:val="000000"/>
        </w:rPr>
        <w:t xml:space="preserve">n meer- en hoogbegaafde kinderen die </w:t>
      </w:r>
      <w:r w:rsidRPr="00290230">
        <w:rPr>
          <w:rStyle w:val="normaltextrun"/>
          <w:rFonts w:cs="Arial"/>
          <w:color w:val="000000"/>
        </w:rPr>
        <w:t>uitdaging nodig hebben, geven wij RT+. We geven zowel RT+ in de groep als RT+ buiten de groep (de plusklas). Als school hebben wij een aantal criteria opgesteld waaraan een leerling moet voldoen om in aanmerking te komen voor de RT+. Deze criteria zijn terug te vinden in</w:t>
      </w:r>
      <w:r>
        <w:rPr>
          <w:rStyle w:val="normaltextrun"/>
          <w:rFonts w:cs="Arial"/>
          <w:color w:val="000000"/>
        </w:rPr>
        <w:t xml:space="preserve"> ons beleid ‘meer-en hoogbegaafdheid’.</w:t>
      </w:r>
    </w:p>
    <w:p w14:paraId="77F6D3BF" w14:textId="77777777" w:rsidR="00E94283" w:rsidRPr="00CB576E" w:rsidRDefault="00E94283" w:rsidP="00CB576E">
      <w:pPr>
        <w:rPr>
          <w:rFonts w:cs="Arial"/>
          <w:color w:val="000000"/>
        </w:rPr>
      </w:pPr>
      <w:r w:rsidRPr="00290230">
        <w:rPr>
          <w:rStyle w:val="normaltextrun"/>
          <w:rFonts w:cs="Arial"/>
          <w:color w:val="000000"/>
        </w:rPr>
        <w:t>Indien ouder(s), verzorger(s), leerkrachten en/of kinderen het vermoeden hebben dat de leerling in staat is om prestaties te leveren op (hoog)begaafd niveau, beschikt onze school over het DHH (</w:t>
      </w:r>
      <w:r w:rsidRPr="00290230">
        <w:rPr>
          <w:rStyle w:val="spellingerror"/>
          <w:rFonts w:cs="Arial"/>
          <w:color w:val="000000"/>
        </w:rPr>
        <w:t>Digitaal</w:t>
      </w:r>
      <w:r w:rsidRPr="00290230">
        <w:rPr>
          <w:rStyle w:val="normaltextrun"/>
          <w:rFonts w:cs="Arial"/>
          <w:color w:val="000000"/>
        </w:rPr>
        <w:t> Handelingsplan Hoogbegaafdheid). De leerling zal na aanmelding middels dit signaleringsinstru</w:t>
      </w:r>
      <w:r w:rsidR="00CB576E">
        <w:rPr>
          <w:rStyle w:val="normaltextrun"/>
          <w:rFonts w:cs="Arial"/>
          <w:color w:val="000000"/>
        </w:rPr>
        <w:t>ment in kaart gebracht worden. </w:t>
      </w:r>
      <w:r w:rsidR="00CB576E">
        <w:rPr>
          <w:rStyle w:val="normaltextrun"/>
          <w:rFonts w:cs="Arial"/>
          <w:color w:val="000000"/>
        </w:rPr>
        <w:br/>
      </w:r>
      <w:r w:rsidRPr="00290230">
        <w:rPr>
          <w:rStyle w:val="normaltextrun"/>
          <w:rFonts w:cs="Arial"/>
          <w:color w:val="000000"/>
        </w:rPr>
        <w:t>Vervolgens zal gekeken worden wat er in de klas aangeboden kan worden om aan de onderwijsbehoeften van deze leerling te kunnen voldoen. De leerling krijgt de lesstof compact aangeboden, waardoor tijd vrij komt voor het werken met verrijkingsmateriaal. De begeleiding van deze leerlingen zal dan vooral gegeven worden door de eigen leerkracht, eventueel in overleg met de intern begeleider en de RT+ leerkracht.</w:t>
      </w:r>
      <w:r w:rsidRPr="00290230">
        <w:rPr>
          <w:rStyle w:val="eop"/>
          <w:rFonts w:cs="Arial"/>
        </w:rPr>
        <w:t> </w:t>
      </w:r>
      <w:r w:rsidRPr="00290230">
        <w:rPr>
          <w:rStyle w:val="normaltextrun"/>
          <w:rFonts w:cs="Arial"/>
          <w:color w:val="000000"/>
        </w:rPr>
        <w:t>Indien blijkt dat het aanpassen van de lesstof in de klas niet voldoende is </w:t>
      </w:r>
      <w:r w:rsidRPr="00E94283">
        <w:rPr>
          <w:rStyle w:val="normaltextrun"/>
          <w:rFonts w:cs="Arial"/>
          <w:color w:val="000000"/>
        </w:rPr>
        <w:t>en meer zorg noodzakelijk is</w:t>
      </w:r>
      <w:r w:rsidRPr="00290230">
        <w:rPr>
          <w:rStyle w:val="normaltextrun"/>
          <w:rFonts w:cs="Arial"/>
          <w:color w:val="000000"/>
        </w:rPr>
        <w:t>, bieden wij op basisschool de Achtbaan RT+ buiten de klas aan, in de vorm van een plusklas. De verantwoordelijkheid van het verrijkingswerk blijft volledig bij de leerkracht liggen.</w:t>
      </w:r>
      <w:r w:rsidRPr="00290230">
        <w:rPr>
          <w:rStyle w:val="eop"/>
          <w:rFonts w:cs="Arial"/>
        </w:rPr>
        <w:t> </w:t>
      </w:r>
    </w:p>
    <w:p w14:paraId="532637E7" w14:textId="77777777" w:rsidR="00E94283" w:rsidRPr="00290230" w:rsidRDefault="00E94283" w:rsidP="00CB576E">
      <w:pPr>
        <w:rPr>
          <w:rStyle w:val="eop"/>
          <w:rFonts w:cs="Arial"/>
        </w:rPr>
      </w:pPr>
      <w:r w:rsidRPr="00290230">
        <w:rPr>
          <w:rStyle w:val="normaltextrun"/>
          <w:rFonts w:cs="Arial"/>
          <w:color w:val="000000"/>
        </w:rPr>
        <w:t>In de plusklas </w:t>
      </w:r>
      <w:r w:rsidRPr="00E94283">
        <w:rPr>
          <w:rStyle w:val="normaltextrun"/>
          <w:rFonts w:cs="Arial"/>
          <w:color w:val="000000"/>
        </w:rPr>
        <w:t xml:space="preserve">wordt o.a. gewerkt aan de sociaal emotionele ontwikkeling, de ontwikkeling van de executieve functies, verdiepende projecten en filosoferen en debatteren. </w:t>
      </w:r>
      <w:r w:rsidRPr="00290230">
        <w:rPr>
          <w:rStyle w:val="normaltextrun"/>
          <w:rFonts w:cs="Arial"/>
          <w:color w:val="000000"/>
        </w:rPr>
        <w:t xml:space="preserve">De doelen waaraan gewerkt wordt in de plusklas zijn te vinden in ons ons </w:t>
      </w:r>
      <w:r>
        <w:rPr>
          <w:rStyle w:val="normaltextrun"/>
          <w:rFonts w:cs="Arial"/>
          <w:color w:val="000000"/>
        </w:rPr>
        <w:t xml:space="preserve">beleid voor meer- en hoogbegaafdheid. </w:t>
      </w:r>
      <w:r w:rsidRPr="00290230">
        <w:rPr>
          <w:rStyle w:val="normaltextrun"/>
          <w:rFonts w:cs="Arial"/>
          <w:color w:val="000000"/>
        </w:rPr>
        <w:t>De begeleiding van de plusklas staat onder leiding van een leerkracht gespe</w:t>
      </w:r>
      <w:r>
        <w:rPr>
          <w:rStyle w:val="normaltextrun"/>
          <w:rFonts w:cs="Arial"/>
          <w:color w:val="000000"/>
        </w:rPr>
        <w:t>cialiseerd in de meer- en hoog</w:t>
      </w:r>
      <w:r w:rsidRPr="00290230">
        <w:rPr>
          <w:rStyle w:val="normaltextrun"/>
          <w:rFonts w:cs="Arial"/>
          <w:color w:val="000000"/>
        </w:rPr>
        <w:t>begaafde leerlingen. </w:t>
      </w:r>
      <w:r w:rsidRPr="00290230">
        <w:rPr>
          <w:rStyle w:val="eop"/>
          <w:rFonts w:cs="Arial"/>
        </w:rPr>
        <w:t> </w:t>
      </w:r>
    </w:p>
    <w:p w14:paraId="7C3B79F2" w14:textId="77777777" w:rsidR="00E94283" w:rsidRDefault="00CB576E" w:rsidP="00E94283">
      <w:pPr>
        <w:pStyle w:val="paragraph"/>
        <w:spacing w:before="0" w:beforeAutospacing="0" w:after="0" w:afterAutospacing="0"/>
        <w:textAlignment w:val="baseline"/>
        <w:rPr>
          <w:rStyle w:val="normaltextrun"/>
          <w:rFonts w:ascii="Arial" w:hAnsi="Arial" w:cs="Arial"/>
          <w:b/>
          <w:bCs/>
          <w:color w:val="FF0000"/>
          <w:sz w:val="22"/>
          <w:szCs w:val="22"/>
        </w:rPr>
      </w:pPr>
      <w:r>
        <w:rPr>
          <w:rFonts w:ascii="Arial" w:eastAsia="Calibri" w:hAnsi="Arial"/>
          <w:sz w:val="18"/>
          <w:szCs w:val="18"/>
          <w:lang w:eastAsia="en-US"/>
        </w:rPr>
        <w:br/>
      </w:r>
      <w:r w:rsidR="00E94283" w:rsidRPr="00290230">
        <w:rPr>
          <w:rStyle w:val="normaltextrun"/>
          <w:rFonts w:ascii="Arial" w:hAnsi="Arial" w:cs="Arial"/>
          <w:b/>
          <w:bCs/>
          <w:color w:val="000000"/>
          <w:sz w:val="22"/>
          <w:szCs w:val="22"/>
        </w:rPr>
        <w:t>Voltijds hoogbegaafdenonderwijs </w:t>
      </w:r>
    </w:p>
    <w:p w14:paraId="10C241BD" w14:textId="77777777" w:rsidR="001C0FEC" w:rsidRDefault="00E94283" w:rsidP="00CB576E">
      <w:pPr>
        <w:rPr>
          <w:rStyle w:val="normaltextrun"/>
          <w:rFonts w:cs="Arial"/>
          <w:color w:val="000000"/>
        </w:rPr>
      </w:pPr>
      <w:r w:rsidRPr="00290230">
        <w:br/>
      </w:r>
      <w:r w:rsidR="001C0FEC" w:rsidRPr="001C0FEC">
        <w:t>Vanaf schooljaar 2019-2020 wordt het voltijdshoogbegaafdenonderwijs (VHB-onderwijs) ingericht als voorziening van het samenwerkingsverband Utrecht PO (SWV Utrecht PO)</w:t>
      </w:r>
      <w:r w:rsidR="001C0FEC">
        <w:t>.</w:t>
      </w:r>
      <w:r w:rsidR="001C0FEC" w:rsidRPr="001C0FEC">
        <w:rPr>
          <w:sz w:val="27"/>
          <w:szCs w:val="27"/>
        </w:rPr>
        <w:t xml:space="preserve"> </w:t>
      </w:r>
      <w:r w:rsidR="001C0FEC" w:rsidRPr="001C0FEC">
        <w:t xml:space="preserve">Toelating </w:t>
      </w:r>
      <w:r w:rsidR="001C0FEC">
        <w:t xml:space="preserve">op onze school zal </w:t>
      </w:r>
      <w:r w:rsidR="001C0FEC" w:rsidRPr="001C0FEC">
        <w:t>vanaf het</w:t>
      </w:r>
      <w:r w:rsidR="001C0FEC">
        <w:t xml:space="preserve"> schooljaar 2019-2020 </w:t>
      </w:r>
      <w:r w:rsidR="001C0FEC" w:rsidRPr="001C0FEC">
        <w:t>alleen plaats</w:t>
      </w:r>
      <w:r w:rsidR="001C0FEC">
        <w:t>vinden</w:t>
      </w:r>
      <w:r w:rsidR="001C0FEC" w:rsidRPr="001C0FEC">
        <w:t xml:space="preserve"> met een positief advies vanuit het SWV Utrecht PO. Dit advies kan alleen gegeven worden als een traject Advies &amp; Ondersteuning heeft plaatsgevonden en een plek binnen het VHB-onderwijs het best aansluit bij de onderwijs- en ondersteuningsbehoefte van het kind. </w:t>
      </w:r>
    </w:p>
    <w:p w14:paraId="076096DA" w14:textId="77777777" w:rsidR="00E94283" w:rsidRDefault="007A6C6D" w:rsidP="00CB576E">
      <w:pPr>
        <w:rPr>
          <w:rStyle w:val="normaltextrun"/>
          <w:rFonts w:cs="Arial"/>
          <w:color w:val="FF0000"/>
        </w:rPr>
      </w:pPr>
      <w:r>
        <w:rPr>
          <w:rStyle w:val="normaltextrun"/>
          <w:rFonts w:cs="Arial"/>
          <w:color w:val="000000"/>
        </w:rPr>
        <w:t>De Achtbaan biedt</w:t>
      </w:r>
      <w:r w:rsidR="00E94283" w:rsidRPr="00290230">
        <w:rPr>
          <w:rStyle w:val="normaltextrun"/>
          <w:rFonts w:cs="Arial"/>
          <w:color w:val="000000"/>
        </w:rPr>
        <w:t xml:space="preserve"> een uitdagend en passend aanbod aan hoogbegaafde leerlingen. Wij geven dit vorm door extra begeleiding te bieden aan het welzijn van de leerlingen naast de leervaardigheden. De maximale groepsgrootte </w:t>
      </w:r>
      <w:r w:rsidR="00E94283">
        <w:rPr>
          <w:rStyle w:val="normaltextrun"/>
          <w:rFonts w:cs="Arial"/>
          <w:color w:val="000000"/>
        </w:rPr>
        <w:t xml:space="preserve">van de voltijds HB groepen </w:t>
      </w:r>
      <w:r w:rsidR="00E94283" w:rsidRPr="00290230">
        <w:rPr>
          <w:rStyle w:val="normaltextrun"/>
          <w:rFonts w:cs="Arial"/>
          <w:color w:val="000000"/>
        </w:rPr>
        <w:t>is 20 leerlingen.</w:t>
      </w:r>
      <w:r w:rsidR="00E94283">
        <w:rPr>
          <w:rStyle w:val="normaltextrun"/>
          <w:rFonts w:cs="Arial"/>
          <w:color w:val="000000"/>
        </w:rPr>
        <w:t xml:space="preserve"> Wij streven er naar dat alle kinderen zich (weer) prettig en veilig voelen op school, thuis, met andere kinderen (peers) en met plezier aan het werk gaan. Het welzijn van de le</w:t>
      </w:r>
      <w:r w:rsidR="002B236E">
        <w:rPr>
          <w:rStyle w:val="normaltextrun"/>
          <w:rFonts w:cs="Arial"/>
          <w:color w:val="000000"/>
        </w:rPr>
        <w:t>erlingen staat dan ook voorop</w:t>
      </w:r>
      <w:r w:rsidR="00E94283">
        <w:rPr>
          <w:rStyle w:val="normaltextrun"/>
          <w:rFonts w:cs="Arial"/>
          <w:color w:val="000000"/>
        </w:rPr>
        <w:t xml:space="preserve">. Vanuit die veilige basis kan gewerkt worden aan de beheersing van de kerndoelen, verrijkende materialen, vaardigheden gericht op </w:t>
      </w:r>
      <w:r w:rsidR="00E94283" w:rsidRPr="00290230">
        <w:rPr>
          <w:rStyle w:val="normaltextrun"/>
          <w:rFonts w:cs="Arial"/>
          <w:color w:val="000000"/>
        </w:rPr>
        <w:t>het leren </w:t>
      </w:r>
      <w:r w:rsidR="00E94283" w:rsidRPr="00290230">
        <w:rPr>
          <w:rStyle w:val="spellingerror"/>
          <w:rFonts w:cs="Arial"/>
          <w:color w:val="000000"/>
        </w:rPr>
        <w:t>leren</w:t>
      </w:r>
      <w:r w:rsidR="00E94283" w:rsidRPr="00290230">
        <w:rPr>
          <w:rStyle w:val="normaltextrun"/>
          <w:rFonts w:cs="Arial"/>
          <w:color w:val="000000"/>
        </w:rPr>
        <w:t>, leren denken en leren (voor het) leven</w:t>
      </w:r>
      <w:r w:rsidR="00E94283">
        <w:rPr>
          <w:rStyle w:val="normaltextrun"/>
          <w:rFonts w:cs="Arial"/>
          <w:color w:val="000000"/>
        </w:rPr>
        <w:t xml:space="preserve"> en de verdere ontwikkeling van de executieve functies</w:t>
      </w:r>
      <w:r w:rsidR="00E94283" w:rsidRPr="00290230">
        <w:rPr>
          <w:rStyle w:val="normaltextrun"/>
          <w:rFonts w:cs="Arial"/>
          <w:color w:val="000000"/>
        </w:rPr>
        <w:t>. </w:t>
      </w:r>
    </w:p>
    <w:p w14:paraId="1F87DC99" w14:textId="77777777" w:rsidR="00E94283" w:rsidRPr="00E94283" w:rsidRDefault="00E94283" w:rsidP="00CB576E">
      <w:pPr>
        <w:rPr>
          <w:rStyle w:val="normaltextrun"/>
          <w:rFonts w:cs="Arial"/>
          <w:color w:val="000000"/>
        </w:rPr>
      </w:pPr>
      <w:r>
        <w:rPr>
          <w:rStyle w:val="normaltextrun"/>
          <w:rFonts w:cs="Arial"/>
          <w:color w:val="000000"/>
        </w:rPr>
        <w:t>De instructie</w:t>
      </w:r>
      <w:r w:rsidRPr="00290230">
        <w:rPr>
          <w:rStyle w:val="normaltextrun"/>
          <w:rFonts w:cs="Arial"/>
          <w:color w:val="000000"/>
        </w:rPr>
        <w:t xml:space="preserve"> en benadering </w:t>
      </w:r>
      <w:r>
        <w:rPr>
          <w:rStyle w:val="normaltextrun"/>
          <w:rFonts w:cs="Arial"/>
          <w:color w:val="000000"/>
        </w:rPr>
        <w:t xml:space="preserve">van de leerlingen </w:t>
      </w:r>
      <w:r w:rsidRPr="00290230">
        <w:rPr>
          <w:rStyle w:val="normaltextrun"/>
          <w:rFonts w:cs="Arial"/>
          <w:color w:val="000000"/>
        </w:rPr>
        <w:t xml:space="preserve">is </w:t>
      </w:r>
      <w:r>
        <w:rPr>
          <w:rStyle w:val="normaltextrun"/>
          <w:rFonts w:cs="Arial"/>
          <w:color w:val="000000"/>
        </w:rPr>
        <w:t xml:space="preserve">zo veel mogelijk </w:t>
      </w:r>
      <w:r w:rsidRPr="00290230">
        <w:rPr>
          <w:rStyle w:val="normaltextrun"/>
          <w:rFonts w:cs="Arial"/>
          <w:color w:val="000000"/>
        </w:rPr>
        <w:t xml:space="preserve">top down. </w:t>
      </w:r>
      <w:r w:rsidRPr="00E94283">
        <w:rPr>
          <w:rStyle w:val="normaltextrun"/>
          <w:rFonts w:cs="Arial"/>
        </w:rPr>
        <w:t>De meeste hoogbegaafde leerlingen leren het best vanuit een simultane strategie; geef de kinderen een breed aanbod en ze genereren hun eigen overzicht</w:t>
      </w:r>
      <w:r>
        <w:rPr>
          <w:rStyle w:val="normaltextrun"/>
          <w:rFonts w:cs="Arial"/>
          <w:color w:val="000000"/>
        </w:rPr>
        <w:t>.</w:t>
      </w:r>
      <w:r w:rsidRPr="00343BA9">
        <w:rPr>
          <w:rStyle w:val="normaltextrun"/>
          <w:rFonts w:cs="Arial"/>
          <w:color w:val="FF0000"/>
        </w:rPr>
        <w:t xml:space="preserve"> </w:t>
      </w:r>
    </w:p>
    <w:p w14:paraId="3A26A449" w14:textId="77777777" w:rsidR="00E94283" w:rsidRDefault="00E94283" w:rsidP="00E94283">
      <w:pPr>
        <w:pStyle w:val="paragraph"/>
        <w:spacing w:before="0" w:beforeAutospacing="0" w:after="0" w:afterAutospacing="0"/>
        <w:textAlignment w:val="baseline"/>
        <w:rPr>
          <w:rStyle w:val="normaltextrun"/>
          <w:rFonts w:ascii="Arial" w:hAnsi="Arial" w:cs="Arial"/>
          <w:color w:val="000000"/>
          <w:sz w:val="22"/>
          <w:szCs w:val="22"/>
        </w:rPr>
      </w:pPr>
    </w:p>
    <w:p w14:paraId="77796207" w14:textId="77777777" w:rsidR="00E94283" w:rsidRPr="00290230" w:rsidRDefault="00E94283" w:rsidP="00CB576E">
      <w:pPr>
        <w:rPr>
          <w:sz w:val="18"/>
          <w:szCs w:val="18"/>
        </w:rPr>
      </w:pPr>
      <w:r w:rsidRPr="00290230">
        <w:rPr>
          <w:rStyle w:val="normaltextrun"/>
          <w:rFonts w:cs="Arial"/>
          <w:color w:val="000000"/>
        </w:rPr>
        <w:t>Onze </w:t>
      </w:r>
      <w:r w:rsidRPr="00290230">
        <w:rPr>
          <w:rStyle w:val="normaltextrun"/>
          <w:rFonts w:cs="Arial"/>
          <w:b/>
          <w:bCs/>
          <w:color w:val="000000"/>
        </w:rPr>
        <w:t>missie</w:t>
      </w:r>
      <w:r w:rsidRPr="00290230">
        <w:rPr>
          <w:rStyle w:val="normaltextrun"/>
          <w:rFonts w:cs="Arial"/>
          <w:color w:val="000000"/>
        </w:rPr>
        <w:t> is</w:t>
      </w:r>
      <w:r w:rsidRPr="00290230">
        <w:rPr>
          <w:rStyle w:val="normaltextrun"/>
          <w:rFonts w:cs="Arial"/>
          <w:i/>
          <w:iCs/>
          <w:color w:val="000000"/>
        </w:rPr>
        <w:t>:  </w:t>
      </w:r>
      <w:r w:rsidRPr="00290230">
        <w:rPr>
          <w:rStyle w:val="eop"/>
          <w:rFonts w:cs="Arial"/>
        </w:rPr>
        <w:t> </w:t>
      </w:r>
    </w:p>
    <w:p w14:paraId="06B29AC3" w14:textId="77777777" w:rsidR="00E94283" w:rsidRPr="00290230" w:rsidRDefault="00E94283" w:rsidP="00CB576E">
      <w:pPr>
        <w:rPr>
          <w:sz w:val="18"/>
          <w:szCs w:val="18"/>
        </w:rPr>
      </w:pPr>
      <w:r w:rsidRPr="00290230">
        <w:rPr>
          <w:rStyle w:val="normaltextrun"/>
          <w:rFonts w:cs="Arial"/>
          <w:i/>
          <w:iCs/>
          <w:color w:val="000000"/>
        </w:rPr>
        <w:t>Het stimuleren en evenwichtig verbinden van de cognitieve en sociaal-, emotionele ontwikkeling van de leerling, waarbinnen zij de ruimte krijgen en voelen om hun talenten te kunnen ontplooien en ontwikkelen</w:t>
      </w:r>
      <w:r w:rsidRPr="00290230">
        <w:rPr>
          <w:rStyle w:val="normaltextrun"/>
          <w:rFonts w:cs="Arial"/>
          <w:color w:val="000000"/>
        </w:rPr>
        <w:t>.</w:t>
      </w:r>
      <w:r w:rsidRPr="00290230">
        <w:rPr>
          <w:rStyle w:val="eop"/>
          <w:rFonts w:cs="Arial"/>
        </w:rPr>
        <w:t> </w:t>
      </w:r>
    </w:p>
    <w:p w14:paraId="0CE7D3D4" w14:textId="77777777" w:rsidR="00914123" w:rsidRPr="003B53A5" w:rsidRDefault="00240085" w:rsidP="00CB576E">
      <w:pPr>
        <w:rPr>
          <w:sz w:val="18"/>
          <w:szCs w:val="18"/>
        </w:rPr>
      </w:pPr>
      <w:r>
        <w:rPr>
          <w:rStyle w:val="normaltextrun"/>
          <w:rFonts w:cs="Arial"/>
          <w:color w:val="000000"/>
        </w:rPr>
        <w:t xml:space="preserve">Onze leerkrachten krijgen in teamverband scholing </w:t>
      </w:r>
      <w:r w:rsidR="00E94283" w:rsidRPr="00290230">
        <w:rPr>
          <w:rStyle w:val="normaltextrun"/>
          <w:rFonts w:cs="Arial"/>
          <w:color w:val="000000"/>
        </w:rPr>
        <w:t xml:space="preserve">of zijn </w:t>
      </w:r>
      <w:r>
        <w:rPr>
          <w:rStyle w:val="normaltextrun"/>
          <w:rFonts w:cs="Arial"/>
          <w:color w:val="000000"/>
        </w:rPr>
        <w:t xml:space="preserve">individueel </w:t>
      </w:r>
      <w:r w:rsidR="00E94283" w:rsidRPr="00290230">
        <w:rPr>
          <w:rStyle w:val="normaltextrun"/>
          <w:rFonts w:cs="Arial"/>
          <w:color w:val="000000"/>
        </w:rPr>
        <w:t>geschoold op het gebied van het hoogbegaafde kind en hebben aantoonbare affiniteit hoogbegaafdheid. De (na) scholing voor onze scholen wordt verzorgd door </w:t>
      </w:r>
      <w:r w:rsidR="00E94283" w:rsidRPr="00290230">
        <w:rPr>
          <w:rStyle w:val="spellingerror"/>
          <w:rFonts w:cs="Arial"/>
          <w:color w:val="000000"/>
        </w:rPr>
        <w:t>Novilo</w:t>
      </w:r>
      <w:r w:rsidR="00E94283" w:rsidRPr="00290230">
        <w:rPr>
          <w:rStyle w:val="normaltextrun"/>
          <w:rFonts w:cs="Arial"/>
          <w:color w:val="000000"/>
        </w:rPr>
        <w:t>. Dit is een opleidingscentrum op het gebied van hoog</w:t>
      </w:r>
      <w:r>
        <w:rPr>
          <w:rStyle w:val="normaltextrun"/>
          <w:rFonts w:cs="Arial"/>
          <w:color w:val="000000"/>
        </w:rPr>
        <w:t>begaafdheid in Nederland</w:t>
      </w:r>
      <w:r w:rsidR="00E94283" w:rsidRPr="00290230">
        <w:rPr>
          <w:rStyle w:val="normaltextrun"/>
          <w:rFonts w:cs="Arial"/>
          <w:color w:val="000000"/>
        </w:rPr>
        <w:t>.</w:t>
      </w:r>
      <w:r w:rsidR="00E94283" w:rsidRPr="00087E4A">
        <w:rPr>
          <w:rStyle w:val="eop"/>
          <w:rFonts w:cs="Arial"/>
        </w:rPr>
        <w:t> </w:t>
      </w:r>
      <w:r w:rsidR="00CB576E">
        <w:rPr>
          <w:sz w:val="18"/>
          <w:szCs w:val="18"/>
        </w:rPr>
        <w:br/>
      </w:r>
    </w:p>
    <w:p w14:paraId="34B62D34" w14:textId="77777777" w:rsidR="002325BA" w:rsidRDefault="002325BA" w:rsidP="00E81F49">
      <w:pPr>
        <w:pStyle w:val="Kop4"/>
        <w:numPr>
          <w:ilvl w:val="0"/>
          <w:numId w:val="0"/>
        </w:numPr>
        <w:ind w:left="864" w:hanging="864"/>
      </w:pPr>
      <w:r>
        <w:t>Kunst- en Cultuuronderwijs</w:t>
      </w:r>
      <w:r w:rsidR="00CB576E">
        <w:br/>
      </w:r>
    </w:p>
    <w:p w14:paraId="4BF0FEC7" w14:textId="77777777" w:rsidR="00260C11" w:rsidRPr="00920787" w:rsidRDefault="00260C11" w:rsidP="00CB576E">
      <w:r w:rsidRPr="00920787">
        <w:t>Expressie - activiteiten zijn activiteiten die horen bij tekenen, handvaardigheid, muziek, dans en drama. Het gaat hier met name om het plezier dat uw kind haalt uit de creatieve vakken. Wij zullen het creatief vermogen van uw kind zoveel mogelijk proberen te stimuleren en te begeleiden door middel van aandacht geven aan zelfsturing en procesgerichtheid. Daarbij geven we de kinderen handreikingen op het gebied van technieken en zullen wij verschillende materialen aanbieden om de kinderen kennis te laten maken met w</w:t>
      </w:r>
      <w:r w:rsidR="001C0FEC">
        <w:t>at er allemaal mogelijk is. Twee</w:t>
      </w:r>
      <w:r w:rsidRPr="00920787">
        <w:t xml:space="preserve"> keer per jaar organiseren wij in de groepen 1 tot en met 8 </w:t>
      </w:r>
      <w:r w:rsidR="00421F0C">
        <w:t xml:space="preserve">de zogenaamde </w:t>
      </w:r>
      <w:r w:rsidRPr="00920787">
        <w:t>ateliers. Hierbij kunnen kinderen kiezen voor een workshop naar keuze. Daarnaast organiseert de school meerdere keren per jaar een Open Podium. Het Open Podium is bedoeld om de kinderen de gelegenheid te bieden hun ouders te laten zien over welke talenten zij beschikken. Ze kunnen dit doen in de vorm van drama, dans, muziek en toneel. Daarnaast kunnen kinderen ervaren hoe het is om zich te presenteren voor een grote groep kinderen en ouders.</w:t>
      </w:r>
    </w:p>
    <w:p w14:paraId="776AFECB" w14:textId="77777777" w:rsidR="00260C11" w:rsidRPr="00920787" w:rsidRDefault="00260C11" w:rsidP="00CB576E">
      <w:r w:rsidRPr="00920787">
        <w:t>Daarnaast heeft de school een Creatief Partnerschap met De Vrijstaat. Dit is een kunstlocatie voor kinderen in de wijk (zie www.devrijstaat.nl). In samenwerking met de Vrijstaat ontwikkelt de school op maat gemaakte kunst- en cultuurprojecten voor zowel in de klas als erbuiten. Door dit creatief partnerschap kunnen we goede inhoudelijke kunstprojecten aanbieden onder leiding van professionele muzikanten, dansers en acteurs. Dit creatief partnerschap helpt ons de nieuwe ontwikkelingen goed in te bedden in de school. Daarnaast bieden we ook workshops die worden aangeboden door nog andere</w:t>
      </w:r>
      <w:r w:rsidRPr="00260C11">
        <w:rPr>
          <w:color w:val="00B050"/>
        </w:rPr>
        <w:t xml:space="preserve"> </w:t>
      </w:r>
      <w:r w:rsidRPr="00920787">
        <w:t>kunstinstellingen, dit zijn bijvoorbeeld musicallessen en kooklessen. Het schoollied met videoclip is ontworpen door de school in samenwerking met het UCK.</w:t>
      </w:r>
    </w:p>
    <w:p w14:paraId="5EBD9E2A" w14:textId="77777777" w:rsidR="00260C11" w:rsidRPr="00920787" w:rsidRDefault="00260C11" w:rsidP="00CB576E">
      <w:r w:rsidRPr="00920787">
        <w:t>De school hanteert vier doelen. Elk jaar worden er twee doelen centraal gesteld. Deze doelen staan dan ook centraal in externe kunst- en cultuurprojecten. Zie hieronder de doelen:</w:t>
      </w:r>
    </w:p>
    <w:p w14:paraId="2B69AB2B" w14:textId="77777777" w:rsidR="00260C11" w:rsidRPr="00920787" w:rsidRDefault="00260C11" w:rsidP="00260C11">
      <w:r w:rsidRPr="00920787">
        <w:t>* Media en communicatie (ontwikkeling van radio, televisie, telefoon, sociale media)</w:t>
      </w:r>
    </w:p>
    <w:p w14:paraId="0FD85868" w14:textId="77777777" w:rsidR="00260C11" w:rsidRPr="00920787" w:rsidRDefault="00260C11" w:rsidP="00260C11">
      <w:r w:rsidRPr="00920787">
        <w:t>* Kunst en maatschappij (wat zegt kunst over de maatschappij waarin we leven)</w:t>
      </w:r>
    </w:p>
    <w:p w14:paraId="79C441B4" w14:textId="77777777" w:rsidR="00260C11" w:rsidRPr="00920787" w:rsidRDefault="00260C11" w:rsidP="00260C11">
      <w:r w:rsidRPr="00920787">
        <w:t>* Identiteit en diversiteit (wie ben ik, geboorte, omgeving, cultureel erfgoed)</w:t>
      </w:r>
    </w:p>
    <w:p w14:paraId="791991DF" w14:textId="77777777" w:rsidR="00260C11" w:rsidRPr="00920787" w:rsidRDefault="00260C11" w:rsidP="00260C11">
      <w:r w:rsidRPr="00920787">
        <w:t>* Inspiratie en vormgeving (inspiratie verwerken in licht en kleur, emoties omzetten in beelden en vormen)</w:t>
      </w:r>
    </w:p>
    <w:p w14:paraId="64FDFF09" w14:textId="77777777" w:rsidR="00611A18" w:rsidRDefault="00260C11" w:rsidP="00CB576E">
      <w:r w:rsidRPr="00336AC9">
        <w:t>Ook neemt de school deel aan het Creatief Vermogen Utrecht. Door hieraan deel te nemen levert de school een bijdrage aan de ontwikkeling van een doorlopende leerlijn kunst- en cultuuronderwijs binnen de provincie Utrecht. Op deze manier willen we laten zien dat we niet alleen opbrengstgericht werken binnen de reguliere vakken belangrijk vinden, maar ook binnen de kunst- en cultuurvakken.</w:t>
      </w:r>
    </w:p>
    <w:p w14:paraId="7F2DF32D" w14:textId="77777777" w:rsidR="001C0FEC" w:rsidRPr="00336AC9" w:rsidRDefault="001C0FEC" w:rsidP="001C0FEC"/>
    <w:p w14:paraId="20D70FAB" w14:textId="77777777" w:rsidR="00F62A50" w:rsidRDefault="00F62A50" w:rsidP="00F62A50">
      <w:pPr>
        <w:pStyle w:val="Kop3"/>
      </w:pPr>
      <w:bookmarkStart w:id="12" w:name="_Toc486578473"/>
      <w:r>
        <w:t>Muziekonderwijs</w:t>
      </w:r>
      <w:bookmarkEnd w:id="12"/>
    </w:p>
    <w:p w14:paraId="7580D295" w14:textId="77777777" w:rsidR="00F62A50" w:rsidRPr="00336AC9" w:rsidRDefault="00F62A50" w:rsidP="00CB576E">
      <w:r>
        <w:br/>
      </w:r>
      <w:r w:rsidR="00611A18" w:rsidRPr="00336AC9">
        <w:t xml:space="preserve">Samen muziek maken geeft kinderen veel plezier. Onderzoek toont aan dat muziek maken een positief effect heeft op schoolprestaties. In het muziekonderwijs komen veel ontwikkelingsdoelen uit het gehele onderwijs samen. Daarom vinden wij het belangrijk dat muziek een stevig verankerde plaats heeft binnen ons onderwijs. </w:t>
      </w:r>
      <w:r w:rsidR="001C0FEC">
        <w:t>Om die reden hebben we een muziekdocent die alle leerlingen op onze school muziekles geeft op een hoog niveau. De kinderen leren ni</w:t>
      </w:r>
      <w:r w:rsidR="009C7EDC">
        <w:t>et alleen verschillende liedjes</w:t>
      </w:r>
      <w:r w:rsidR="001C0FEC">
        <w:t xml:space="preserve">, maar leren ook instrumenten te bespelen en noten te lezen. </w:t>
      </w:r>
      <w:r w:rsidR="00611A18" w:rsidRPr="00336AC9">
        <w:t>Op onze website is te lezen op welke manier wij het muziekonderwijs</w:t>
      </w:r>
      <w:r w:rsidRPr="00336AC9">
        <w:t xml:space="preserve"> </w:t>
      </w:r>
      <w:r w:rsidR="00611A18" w:rsidRPr="00336AC9">
        <w:t xml:space="preserve">vorm geven. </w:t>
      </w:r>
      <w:r w:rsidR="00CB576E">
        <w:br/>
      </w:r>
    </w:p>
    <w:p w14:paraId="6A1B988F" w14:textId="77777777" w:rsidR="002818BE" w:rsidRDefault="005E427E" w:rsidP="002818BE">
      <w:pPr>
        <w:pStyle w:val="Kop3"/>
      </w:pPr>
      <w:bookmarkStart w:id="13" w:name="_Toc486578474"/>
      <w:r>
        <w:t>Opleidingsschool en stageschool</w:t>
      </w:r>
      <w:bookmarkEnd w:id="13"/>
    </w:p>
    <w:p w14:paraId="3FB89EA9" w14:textId="77777777" w:rsidR="001C0FEC" w:rsidRPr="00390015" w:rsidRDefault="001C0FEC" w:rsidP="001C0FEC">
      <w:pPr>
        <w:pStyle w:val="Kop3"/>
        <w:numPr>
          <w:ilvl w:val="0"/>
          <w:numId w:val="0"/>
        </w:numPr>
        <w:ind w:left="720"/>
      </w:pPr>
    </w:p>
    <w:p w14:paraId="28AB84C6" w14:textId="77777777" w:rsidR="00CB576E" w:rsidRPr="00600492" w:rsidRDefault="00C64671" w:rsidP="001C0FEC">
      <w:pPr>
        <w:rPr>
          <w:lang w:eastAsia="nl-NL"/>
        </w:rPr>
      </w:pPr>
      <w:r>
        <w:rPr>
          <w:lang w:eastAsia="nl-NL"/>
        </w:rPr>
        <w:t xml:space="preserve">Wij zijn </w:t>
      </w:r>
      <w:r w:rsidR="005E427E" w:rsidRPr="005E427E">
        <w:rPr>
          <w:lang w:eastAsia="nl-NL"/>
        </w:rPr>
        <w:t>een opleidingsschool. Dit betekent dat we een samenwerking hebben met de Hogeschool Utrecht om samen verantwoordelijk te zijn voor het opleiden van nieuwe leerkrachten. Studenten van de HU en hun begeleiders worden hierin gecoacht door een interne schoolopleider</w:t>
      </w:r>
      <w:r w:rsidR="005E427E">
        <w:rPr>
          <w:lang w:eastAsia="nl-NL"/>
        </w:rPr>
        <w:t xml:space="preserve"> (</w:t>
      </w:r>
      <w:r w:rsidR="005E427E">
        <w:t>d</w:t>
      </w:r>
      <w:r w:rsidR="005E427E" w:rsidRPr="00600492">
        <w:t>it is een leerkracht die daarvoor g</w:t>
      </w:r>
      <w:r w:rsidR="005E427E">
        <w:t xml:space="preserve">eschoold is) </w:t>
      </w:r>
      <w:r w:rsidR="005E427E" w:rsidRPr="005E427E">
        <w:rPr>
          <w:lang w:eastAsia="nl-NL"/>
        </w:rPr>
        <w:t xml:space="preserve">en vormen een onderdeel van ons team vanaf hun derde studiejaar. De schoolopleider coördineert alle zaken rondom het opleiden in de school. </w:t>
      </w:r>
    </w:p>
    <w:p w14:paraId="57116F6D" w14:textId="77777777" w:rsidR="00782D18" w:rsidRPr="00315DCF" w:rsidRDefault="00782D18" w:rsidP="00E41C79">
      <w:pPr>
        <w:pStyle w:val="Kop2"/>
      </w:pPr>
      <w:bookmarkStart w:id="14" w:name="_Toc486578475"/>
      <w:r w:rsidRPr="00315DCF">
        <w:t>Missie en Visie</w:t>
      </w:r>
      <w:bookmarkEnd w:id="14"/>
    </w:p>
    <w:p w14:paraId="52EC9E16" w14:textId="77777777" w:rsidR="00A22036" w:rsidRPr="0046185E" w:rsidRDefault="00A22036" w:rsidP="00A22036">
      <w:pPr>
        <w:pStyle w:val="Gemiddeldraster21"/>
        <w:ind w:left="360"/>
        <w:rPr>
          <w:rFonts w:cs="Arial"/>
          <w:i/>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7087"/>
      </w:tblGrid>
      <w:tr w:rsidR="00A22036" w:rsidRPr="0046185E" w14:paraId="02E24878" w14:textId="77777777" w:rsidTr="0060578C">
        <w:tc>
          <w:tcPr>
            <w:tcW w:w="7087" w:type="dxa"/>
            <w:tcBorders>
              <w:top w:val="single" w:sz="4" w:space="0" w:color="auto"/>
              <w:left w:val="single" w:sz="4" w:space="0" w:color="auto"/>
              <w:bottom w:val="single" w:sz="4" w:space="0" w:color="auto"/>
              <w:right w:val="single" w:sz="4" w:space="0" w:color="auto"/>
            </w:tcBorders>
            <w:shd w:val="clear" w:color="auto" w:fill="D9D9D9"/>
          </w:tcPr>
          <w:p w14:paraId="5A7984A3" w14:textId="77777777" w:rsidR="00A22036" w:rsidRPr="0046185E" w:rsidRDefault="00A22036" w:rsidP="00605367">
            <w:pPr>
              <w:numPr>
                <w:ilvl w:val="0"/>
                <w:numId w:val="14"/>
              </w:numPr>
              <w:tabs>
                <w:tab w:val="left" w:pos="-1440"/>
                <w:tab w:val="left" w:pos="-720"/>
              </w:tabs>
              <w:suppressAutoHyphens/>
              <w:ind w:right="900"/>
              <w:jc w:val="center"/>
              <w:rPr>
                <w:rFonts w:cs="Arial"/>
              </w:rPr>
            </w:pPr>
            <w:r w:rsidRPr="0046185E">
              <w:rPr>
                <w:rFonts w:cs="Arial"/>
              </w:rPr>
              <w:t>Door kwalitatief goed onderwijs helpt De Achtbaan leerlingen zich op een prettige, veilige manier te ontwikkelen. We helpen ze hun zelfstandigheid te vergroten en kennis op te doen, zodat ze positief, vriendelijk, open en met vertrouwen de wereld in gaan. Hierdoor zijn ze in staat om op hun eigen niveau en met hun eigen talenten een goed leven op te bouwen.</w:t>
            </w:r>
          </w:p>
        </w:tc>
      </w:tr>
    </w:tbl>
    <w:p w14:paraId="3E02E29C" w14:textId="77777777" w:rsidR="00A22036" w:rsidRPr="0046185E" w:rsidRDefault="00A22036" w:rsidP="00A22036">
      <w:pPr>
        <w:pStyle w:val="bijschrift"/>
        <w:tabs>
          <w:tab w:val="left" w:pos="-1440"/>
          <w:tab w:val="left" w:pos="-720"/>
        </w:tabs>
        <w:ind w:right="900"/>
        <w:rPr>
          <w:rFonts w:cs="Arial"/>
          <w:b/>
          <w:sz w:val="22"/>
          <w:szCs w:val="22"/>
        </w:rPr>
      </w:pPr>
    </w:p>
    <w:p w14:paraId="0FBC4B4D" w14:textId="77777777" w:rsidR="00A22036" w:rsidRPr="0046185E" w:rsidRDefault="00A22036" w:rsidP="00A22036">
      <w:pPr>
        <w:pStyle w:val="bijschrift"/>
        <w:tabs>
          <w:tab w:val="left" w:pos="-1440"/>
          <w:tab w:val="left" w:pos="-720"/>
        </w:tabs>
        <w:ind w:right="900"/>
        <w:rPr>
          <w:rFonts w:cs="Arial"/>
          <w:b/>
          <w:sz w:val="22"/>
          <w:szCs w:val="22"/>
        </w:rPr>
      </w:pPr>
    </w:p>
    <w:p w14:paraId="45A17E2C" w14:textId="77777777" w:rsidR="00A22036" w:rsidRPr="0046185E" w:rsidRDefault="00A22036" w:rsidP="00CB576E">
      <w:r w:rsidRPr="0046185E">
        <w:t xml:space="preserve">Bij ons op school staan wij voor openheid, duidelijkheid, structuur, veiligheid en rust. We hebben respect voor elkaar als individu. Leerkrachten en leerlingen benutten zoveel mogelijk elkaars kwaliteiten. </w:t>
      </w:r>
    </w:p>
    <w:p w14:paraId="5F723679" w14:textId="77777777" w:rsidR="00FD3BD1" w:rsidRPr="0046185E" w:rsidRDefault="00A22036" w:rsidP="00CB576E">
      <w:r w:rsidRPr="0046185E">
        <w:t>Wij volgen de kinderen acht jaar lang in hun ontwikkeling. Dit doen we door middel van observaties en toetsen. De observaties verwerken we in KIJK, een</w:t>
      </w:r>
      <w:r w:rsidR="00DC09EA">
        <w:t xml:space="preserve"> leerling leerling</w:t>
      </w:r>
      <w:r w:rsidRPr="0046185E">
        <w:t xml:space="preserve">volgsysteem dat wij gebruiken voor groep 1 en 2. </w:t>
      </w:r>
      <w:r w:rsidR="004846CD">
        <w:t xml:space="preserve">In groep 3 tot en met 8 gebruiken we ZIEN voor het volgen van de sociaal-emotionele vorming. </w:t>
      </w:r>
      <w:r w:rsidR="00FD3BD1">
        <w:t>Daarnaast</w:t>
      </w:r>
      <w:r w:rsidRPr="0046185E">
        <w:t xml:space="preserve"> werken we vanaf groep</w:t>
      </w:r>
      <w:r w:rsidR="00336AC9">
        <w:t xml:space="preserve"> 2</w:t>
      </w:r>
      <w:r w:rsidRPr="0046185E">
        <w:t xml:space="preserve"> met de toetsen van het leerlingvolgsysteem van CITO. </w:t>
      </w:r>
      <w:r w:rsidR="00071E95">
        <w:t xml:space="preserve">Als eindtoets in groep 8 nemen we de IEP toets af. </w:t>
      </w:r>
      <w:r w:rsidRPr="0046185E">
        <w:t xml:space="preserve"> Alle gegevens worden bij elkaar gebracht in o</w:t>
      </w:r>
      <w:r w:rsidR="00FD3BD1">
        <w:t>ns registratiesysteem ParnasSys.</w:t>
      </w:r>
    </w:p>
    <w:p w14:paraId="3BA0ADA7" w14:textId="77777777" w:rsidR="00A22036" w:rsidRPr="0046185E" w:rsidRDefault="00A22036" w:rsidP="00CB576E">
      <w:r w:rsidRPr="0046185E">
        <w:t>Goede zorg is een prioriteit bij ons op school. We proberen deze zorg binnen de groep te houden. Dat doen we door een grote vorm van zelfstandigh</w:t>
      </w:r>
      <w:r w:rsidR="00DC09EA">
        <w:t>eid na te streven d</w:t>
      </w:r>
      <w:r w:rsidRPr="0046185E">
        <w:t>oor methoden te gebruiken met aandac</w:t>
      </w:r>
      <w:r w:rsidR="00CB576E">
        <w:t xml:space="preserve">ht voor verschillen in niveau. </w:t>
      </w:r>
      <w:r w:rsidRPr="0046185E">
        <w:t xml:space="preserve">Door regelmatig overleg en een goede samenwerking zoeken wij als team voor ieder kind de beste manier van begeleiden. Alles rondom de zorg van de kinderen hebben wij </w:t>
      </w:r>
      <w:r w:rsidR="001C0FEC">
        <w:t>beschreven in ons zorgprotocol.</w:t>
      </w:r>
    </w:p>
    <w:p w14:paraId="1E32B683" w14:textId="77777777" w:rsidR="00A22036" w:rsidRPr="0046185E" w:rsidRDefault="00A22036" w:rsidP="00CB576E">
      <w:r w:rsidRPr="0046185E">
        <w:t>Zelfstandigheid bevorderen en ontwikkelen is een belangrijk onderdeel van ons onderwijs in alle groepen. Het zelfstandig werken zien we als een basis en is dus een voorwaarde voor ons adaptief onderwijs. Daarbij zijn we uit gegaan van de zelfstandigheid die kleuters al hebben en kijken we naar wat het middelbaar onder</w:t>
      </w:r>
      <w:r w:rsidR="00CB576E">
        <w:t xml:space="preserve">wijs vraagt van onze kinderen. </w:t>
      </w:r>
    </w:p>
    <w:p w14:paraId="1A908713" w14:textId="77777777" w:rsidR="00A22036" w:rsidRPr="0046185E" w:rsidRDefault="00A22036" w:rsidP="00CB576E">
      <w:r w:rsidRPr="0046185E">
        <w:t xml:space="preserve">Wij vinden het erg belangrijk om gebruik te maken van elkaars kwaliteiten. </w:t>
      </w:r>
      <w:r w:rsidR="0002676D">
        <w:t xml:space="preserve">Kinderen doen dit door bijvoorbeeld samen te werken, het team doet dit door </w:t>
      </w:r>
      <w:r w:rsidRPr="0046185E">
        <w:t xml:space="preserve">middel van collegiale consultaties. Dit houdt </w:t>
      </w:r>
      <w:r w:rsidR="00115783">
        <w:t xml:space="preserve">onder andere </w:t>
      </w:r>
      <w:r w:rsidRPr="0046185E">
        <w:t xml:space="preserve">in dat collega’s bij elkaar gaan kijken om op die manier van elkaar te leren. Verder organiseren we studiedagen en volgen scholing om op de hoogte te blijven van de nieuwste ontwikkelingen. </w:t>
      </w:r>
    </w:p>
    <w:p w14:paraId="359AA252" w14:textId="77777777" w:rsidR="00A22036" w:rsidRPr="0046185E" w:rsidRDefault="00FD3BD1" w:rsidP="00CB576E">
      <w:r>
        <w:t xml:space="preserve">Om de </w:t>
      </w:r>
      <w:r w:rsidR="00A22036" w:rsidRPr="0046185E">
        <w:t xml:space="preserve">kwaliteit te waarborgen zullen wij op meerdere momenten door middel van observaties en enquêtes ons handelen toetsen. </w:t>
      </w:r>
    </w:p>
    <w:p w14:paraId="0851E308" w14:textId="77777777" w:rsidR="0002676D" w:rsidRPr="0046185E" w:rsidRDefault="00A22036" w:rsidP="001C0FEC">
      <w:r w:rsidRPr="0046185E">
        <w:t>De inspectie van het onderwijs controleert regelmati</w:t>
      </w:r>
      <w:r w:rsidR="0002676D">
        <w:t xml:space="preserve">g de kwaliteit van onze school. </w:t>
      </w:r>
      <w:r w:rsidRPr="0046185E">
        <w:t>Deze bevindingen kunt u terug vinden op de website van de inspectie</w:t>
      </w:r>
      <w:r w:rsidR="0002676D">
        <w:t xml:space="preserve"> (</w:t>
      </w:r>
      <w:hyperlink r:id="rId13" w:history="1">
        <w:r w:rsidR="0002676D" w:rsidRPr="000547BC">
          <w:rPr>
            <w:rStyle w:val="Hyperlink"/>
            <w:rFonts w:cs="Arial"/>
          </w:rPr>
          <w:t>www.onderwijsinspectie.nl</w:t>
        </w:r>
      </w:hyperlink>
      <w:r w:rsidR="0002676D">
        <w:t>)</w:t>
      </w:r>
      <w:r w:rsidRPr="0046185E">
        <w:t>.</w:t>
      </w:r>
      <w:r w:rsidR="0002676D">
        <w:t xml:space="preserve"> </w:t>
      </w:r>
    </w:p>
    <w:p w14:paraId="487F6912" w14:textId="77777777" w:rsidR="00970D5A" w:rsidRDefault="00315DCF" w:rsidP="00E41C79">
      <w:pPr>
        <w:pStyle w:val="Kop2"/>
      </w:pPr>
      <w:bookmarkStart w:id="15" w:name="_Toc486578476"/>
      <w:r w:rsidRPr="00315DCF">
        <w:t>Identiteit</w:t>
      </w:r>
      <w:bookmarkEnd w:id="15"/>
      <w:r w:rsidR="00CB576E">
        <w:br/>
      </w:r>
    </w:p>
    <w:p w14:paraId="5AEEB619" w14:textId="77777777" w:rsidR="00315DCF" w:rsidRPr="00620576" w:rsidRDefault="00315DCF" w:rsidP="00CB576E">
      <w:r w:rsidRPr="00620576">
        <w:t>De KSU is een stichting bestaande uit scholen die onderwijs verzorgen gebaseerd op de katholieke grondslag.</w:t>
      </w:r>
    </w:p>
    <w:p w14:paraId="12CCBFC4" w14:textId="77777777" w:rsidR="00315DCF" w:rsidRPr="00620576" w:rsidRDefault="00315DCF" w:rsidP="00CB576E">
      <w:r w:rsidRPr="00620576">
        <w:t>Inspiratie (be-ziel-ing) voor het pedagogisch-didactisch handelen</w:t>
      </w:r>
      <w:r w:rsidR="00FD3BD1" w:rsidRPr="00620576">
        <w:t>,</w:t>
      </w:r>
      <w:r w:rsidRPr="00620576">
        <w:t xml:space="preserve"> vinden we traditioneel bij het voorbeeld, Jezus</w:t>
      </w:r>
      <w:r w:rsidR="0002676D" w:rsidRPr="00620576">
        <w:t xml:space="preserve"> van Nazareth, zoals die in de B</w:t>
      </w:r>
      <w:r w:rsidRPr="00620576">
        <w:t>ijbel beschreven staat. Er is erkenning en respect voor andere inspiratiebronnen, omdat het daarbij gaat om waarden die, zonder begrenzing van enig kerkelijk instituut, als algemeen geldend worden beschouwd.</w:t>
      </w:r>
      <w:r w:rsidR="0002676D" w:rsidRPr="00620576">
        <w:t xml:space="preserve"> Een katholieke school kent de B</w:t>
      </w:r>
      <w:r w:rsidRPr="00620576">
        <w:t xml:space="preserve">ijbel als belangrijkste bron, met respect voor en verdraagzaamheid naar andere levensbeschouwingen. </w:t>
      </w:r>
    </w:p>
    <w:p w14:paraId="53E57E25" w14:textId="77777777" w:rsidR="00315DCF" w:rsidRPr="004904F1" w:rsidRDefault="00315DCF" w:rsidP="00CB576E">
      <w:r w:rsidRPr="00620576">
        <w:t>De geformuleerde visie met betrekking tot de identiteit is herkenbaar in d</w:t>
      </w:r>
      <w:r w:rsidR="004904F1">
        <w:t>e houding van alle medewerkers.</w:t>
      </w:r>
    </w:p>
    <w:p w14:paraId="26253745" w14:textId="77777777" w:rsidR="00301D50" w:rsidRPr="00620576" w:rsidRDefault="00315DCF" w:rsidP="00CB576E">
      <w:r w:rsidRPr="00620576">
        <w:t xml:space="preserve">Als katholieke school geven wij onderwijs vanuit een katholieke levensbeschouwing. Wij staan voor een katholieke identiteit. Dat betekent onderwijs en zorg waarin respect en begrip voor elkaar en de omgeving voorop staan. We staan open voor andere culturen en godsdiensten. Een schoolklimaat waar kinderen zich geborgen voelen, leren leven en werken in een sfeer van vertrouwen in de ander en zichzelf. </w:t>
      </w:r>
      <w:r w:rsidR="00970D5A" w:rsidRPr="00620576">
        <w:t>Hierbij volgen we de katholieke jaarkalender.</w:t>
      </w:r>
      <w:r w:rsidR="0092088E" w:rsidRPr="00620576">
        <w:br/>
      </w:r>
    </w:p>
    <w:p w14:paraId="7CC62622" w14:textId="77777777" w:rsidR="00970D5A" w:rsidRDefault="00115783" w:rsidP="00E41C79">
      <w:pPr>
        <w:pStyle w:val="Kop2"/>
      </w:pPr>
      <w:bookmarkStart w:id="16" w:name="_Toc486578477"/>
      <w:r>
        <w:t>K</w:t>
      </w:r>
      <w:r w:rsidR="00E50BBE" w:rsidRPr="00970D5A">
        <w:t>ernwaarden</w:t>
      </w:r>
      <w:bookmarkEnd w:id="16"/>
      <w:r w:rsidR="004904F1">
        <w:br/>
      </w:r>
    </w:p>
    <w:p w14:paraId="58B1DEE9" w14:textId="77777777" w:rsidR="004904F1" w:rsidRPr="0041625F" w:rsidRDefault="00E50BBE" w:rsidP="004904F1">
      <w:r w:rsidRPr="0041625F">
        <w:rPr>
          <w:rStyle w:val="GeenafstandChar"/>
        </w:rPr>
        <w:t>In het basisprofiel wordt aangegeven hoe</w:t>
      </w:r>
      <w:r w:rsidR="0091339F" w:rsidRPr="0041625F">
        <w:rPr>
          <w:rStyle w:val="GeenafstandChar"/>
        </w:rPr>
        <w:t xml:space="preserve"> de kernwaarden</w:t>
      </w:r>
      <w:r w:rsidRPr="0041625F">
        <w:rPr>
          <w:rStyle w:val="GeenafstandChar"/>
        </w:rPr>
        <w:t>,</w:t>
      </w:r>
      <w:r w:rsidR="0091339F" w:rsidRPr="0041625F">
        <w:rPr>
          <w:rStyle w:val="GeenafstandChar"/>
        </w:rPr>
        <w:t xml:space="preserve"> die binnen de KSU zijn vastgesteld</w:t>
      </w:r>
      <w:r w:rsidRPr="0041625F">
        <w:rPr>
          <w:rStyle w:val="GeenafstandChar"/>
        </w:rPr>
        <w:t>,</w:t>
      </w:r>
      <w:r w:rsidR="0091339F" w:rsidRPr="0041625F">
        <w:rPr>
          <w:rStyle w:val="GeenafstandChar"/>
        </w:rPr>
        <w:t xml:space="preserve"> </w:t>
      </w:r>
      <w:r w:rsidRPr="0041625F">
        <w:rPr>
          <w:rStyle w:val="GeenafstandChar"/>
        </w:rPr>
        <w:t>zichtbaar</w:t>
      </w:r>
      <w:r w:rsidR="0091339F" w:rsidRPr="0041625F">
        <w:rPr>
          <w:rStyle w:val="GeenafstandChar"/>
        </w:rPr>
        <w:t xml:space="preserve"> zijn in de school. </w:t>
      </w:r>
      <w:r w:rsidR="0092088E" w:rsidRPr="0041625F">
        <w:rPr>
          <w:rStyle w:val="GeenafstandChar"/>
        </w:rPr>
        <w:br/>
      </w:r>
      <w:r w:rsidR="0091339F" w:rsidRPr="0041625F">
        <w:rPr>
          <w:rStyle w:val="GeenafstandChar"/>
        </w:rPr>
        <w:t>Binnen de KSU hebben we te maken met een zestal kernwaarden. Plezier, aandacht, verantwoordelijkheid, vernieuwi</w:t>
      </w:r>
      <w:r w:rsidR="00B34DC9" w:rsidRPr="0041625F">
        <w:rPr>
          <w:rStyle w:val="GeenafstandChar"/>
        </w:rPr>
        <w:t xml:space="preserve">ng, eenvoud en ruimte. Deze </w:t>
      </w:r>
      <w:r w:rsidR="0091339F" w:rsidRPr="0041625F">
        <w:rPr>
          <w:rStyle w:val="GeenafstandChar"/>
        </w:rPr>
        <w:t>kernwaarden moeten op iedere KSU school zichtbaa</w:t>
      </w:r>
      <w:r w:rsidR="0002676D" w:rsidRPr="0041625F">
        <w:rPr>
          <w:rStyle w:val="GeenafstandChar"/>
        </w:rPr>
        <w:t>n zijn, dus ook op de Achtbaan.</w:t>
      </w:r>
      <w:r w:rsidR="00B34DC9" w:rsidRPr="0041625F">
        <w:rPr>
          <w:rStyle w:val="GeenafstandChar"/>
        </w:rPr>
        <w:t xml:space="preserve"> We hebben vier kernwaarden uitgelicht. </w:t>
      </w:r>
      <w:r w:rsidR="0092088E" w:rsidRPr="0041625F">
        <w:rPr>
          <w:rStyle w:val="GeenafstandChar"/>
        </w:rPr>
        <w:br/>
      </w:r>
      <w:r w:rsidR="0091339F" w:rsidRPr="0041625F">
        <w:rPr>
          <w:rStyle w:val="GeenafstandChar"/>
        </w:rPr>
        <w:t xml:space="preserve">Hieronder wordt aangegeven hoe deze </w:t>
      </w:r>
      <w:r w:rsidR="00B34DC9" w:rsidRPr="0041625F">
        <w:rPr>
          <w:rStyle w:val="GeenafstandChar"/>
        </w:rPr>
        <w:t xml:space="preserve">vier </w:t>
      </w:r>
      <w:r w:rsidR="0091339F" w:rsidRPr="0041625F">
        <w:rPr>
          <w:rStyle w:val="GeenafstandChar"/>
        </w:rPr>
        <w:t xml:space="preserve">kernwaarden tot uiting komen op </w:t>
      </w:r>
      <w:r w:rsidRPr="0041625F">
        <w:rPr>
          <w:rStyle w:val="GeenafstandChar"/>
        </w:rPr>
        <w:t>D</w:t>
      </w:r>
      <w:r w:rsidR="0091339F" w:rsidRPr="0041625F">
        <w:rPr>
          <w:rStyle w:val="GeenafstandChar"/>
        </w:rPr>
        <w:t>e Achtbaa</w:t>
      </w:r>
      <w:r w:rsidR="0091339F" w:rsidRPr="0041625F">
        <w:t>n.</w:t>
      </w:r>
      <w:r w:rsidR="004904F1">
        <w:br/>
      </w:r>
    </w:p>
    <w:p w14:paraId="3AC17486" w14:textId="77777777" w:rsidR="0091339F" w:rsidRPr="00115783" w:rsidRDefault="0091339F" w:rsidP="00E41C79">
      <w:pPr>
        <w:pStyle w:val="Kop3"/>
      </w:pPr>
      <w:bookmarkStart w:id="17" w:name="_Toc486578478"/>
      <w:r w:rsidRPr="00115783">
        <w:t>Plezier</w:t>
      </w:r>
      <w:bookmarkEnd w:id="17"/>
      <w:r w:rsidR="004904F1">
        <w:br/>
      </w:r>
    </w:p>
    <w:p w14:paraId="2AA01764" w14:textId="77777777" w:rsidR="00115783" w:rsidRPr="0041625F" w:rsidRDefault="0091339F" w:rsidP="004904F1">
      <w:r w:rsidRPr="004904F1">
        <w:t>Op de Achtbaan hebben we open en betrokken leerkrachten</w:t>
      </w:r>
      <w:r w:rsidR="00970D5A" w:rsidRPr="004904F1">
        <w:t>. Zij doen er alles aan</w:t>
      </w:r>
      <w:r w:rsidRPr="004904F1">
        <w:t xml:space="preserve"> om het mogelijk te maken dat een kind met plezier naar school gaat. Een goed pedagogisch klimaat is daarbij erg belangrijk. Daarnaast is het van belang dat kinderen lesstof op hun niveau aangeboden krijgen en zo plezier hebben en houden in het naar school gaan en het leren</w:t>
      </w:r>
      <w:r w:rsidRPr="0041625F">
        <w:t xml:space="preserve">. </w:t>
      </w:r>
      <w:r w:rsidR="004904F1">
        <w:br/>
      </w:r>
    </w:p>
    <w:p w14:paraId="5AAE2195" w14:textId="77777777" w:rsidR="0091339F" w:rsidRPr="00970D5A" w:rsidRDefault="0091339F" w:rsidP="00E41C79">
      <w:pPr>
        <w:pStyle w:val="Kop3"/>
      </w:pPr>
      <w:bookmarkStart w:id="18" w:name="_Toc486578479"/>
      <w:r w:rsidRPr="00970D5A">
        <w:t>Aandacht</w:t>
      </w:r>
      <w:bookmarkEnd w:id="18"/>
      <w:r w:rsidR="004904F1">
        <w:br/>
      </w:r>
    </w:p>
    <w:p w14:paraId="654B2B31" w14:textId="77777777" w:rsidR="0091339F" w:rsidRPr="0041625F" w:rsidRDefault="0091339F" w:rsidP="004904F1">
      <w:r w:rsidRPr="0041625F">
        <w:t xml:space="preserve">Aandacht voor de leerlingen </w:t>
      </w:r>
      <w:r w:rsidR="00092C8C" w:rsidRPr="0041625F">
        <w:t>is terug te zien in</w:t>
      </w:r>
      <w:r w:rsidR="00970D5A" w:rsidRPr="0041625F">
        <w:t xml:space="preserve"> het onderwijs dat op niveau wordt aangeboden</w:t>
      </w:r>
      <w:r w:rsidRPr="0041625F">
        <w:t xml:space="preserve">. In alle groepen worden kinderen ingedeeld op drie niveaus. Hierdoor krijgen ze bij verschillende vakken werk op niveau aangeboden. </w:t>
      </w:r>
      <w:r w:rsidR="0092088E" w:rsidRPr="0041625F">
        <w:br/>
      </w:r>
      <w:r w:rsidRPr="0041625F">
        <w:t>Daarnaast is er ook aandacht voor de ouders van de leerlingen. Zij worden gezien als partner in het leren van de kinderen. Er zijn open ochtenden voor ouders zodat zij de school in bedrijf zien. Naast het bezoeken van de groep van hun kind(eren) kunnen ook de andere groepen van de school bezocht w</w:t>
      </w:r>
      <w:r w:rsidR="0092088E" w:rsidRPr="0041625F">
        <w:t>orden.</w:t>
      </w:r>
      <w:r w:rsidR="0092088E" w:rsidRPr="0041625F">
        <w:br/>
      </w:r>
      <w:r w:rsidR="004904F1" w:rsidRPr="007A6C6D">
        <w:t>Bij de groepen 1/</w:t>
      </w:r>
      <w:r w:rsidR="007A6C6D">
        <w:t xml:space="preserve">2 </w:t>
      </w:r>
      <w:r w:rsidRPr="007A6C6D">
        <w:t>werken we met wekelijkse inloopochtenden</w:t>
      </w:r>
      <w:r w:rsidR="007A6C6D">
        <w:t xml:space="preserve">. </w:t>
      </w:r>
      <w:r w:rsidR="007A6C6D">
        <w:br/>
        <w:t xml:space="preserve">Bij de groepen 3 is er tot aan de kerstvakantie elke vrijdag een werkinloop en tot de meivakantie 1 keer per maand een werkinloop. Daarna is vindt er geen werkinloop meer plaats. </w:t>
      </w:r>
      <w:r w:rsidR="007A6C6D">
        <w:br/>
        <w:t>Bij de groepen 4 is er tot aan de meivakantie 1 keer per maand een werkinloop. Daarna is vindt er geen werkinloop meer plaats.</w:t>
      </w:r>
      <w:r w:rsidR="007A6C6D">
        <w:br/>
        <w:t>In de groepen 5 tot en met 8 is er tot aan de meivakantie 1 keer in de twee maanden een werkinloop. Daarna is vindt er geen werkinloop meer plaats.</w:t>
      </w:r>
      <w:r w:rsidR="007A6C6D">
        <w:br/>
      </w:r>
      <w:r w:rsidR="0092088E" w:rsidRPr="0041625F">
        <w:br/>
      </w:r>
      <w:r w:rsidRPr="0041625F">
        <w:t>De aandacht voor kinderen uit zich ook in het gebruik van ‘het zonnetje van de week’ waarbij iedere week één kind centraal staat en complimenten van klasgenootjes krijgt.</w:t>
      </w:r>
    </w:p>
    <w:p w14:paraId="0FC4DD62" w14:textId="77777777" w:rsidR="00115783" w:rsidRPr="0041625F" w:rsidRDefault="00970D5A" w:rsidP="004904F1">
      <w:r w:rsidRPr="0041625F">
        <w:t xml:space="preserve">De aandacht is er ook voor de leerkrachten. Door collegiale consultatie, groepsbezoeken door het managementteam en de gesprekkencyclus is er gerichte aandacht voor een blijvende </w:t>
      </w:r>
      <w:r w:rsidR="00B33CC0" w:rsidRPr="0041625F">
        <w:t xml:space="preserve">leergierige </w:t>
      </w:r>
      <w:r w:rsidR="001F3DE2" w:rsidRPr="0041625F">
        <w:t>houding</w:t>
      </w:r>
      <w:r w:rsidR="00B33CC0" w:rsidRPr="0041625F">
        <w:t>.</w:t>
      </w:r>
      <w:r w:rsidR="004904F1">
        <w:br/>
      </w:r>
    </w:p>
    <w:p w14:paraId="0E6D9F45" w14:textId="77777777" w:rsidR="0091339F" w:rsidRPr="00970D5A" w:rsidRDefault="0091339F" w:rsidP="00E41C79">
      <w:pPr>
        <w:pStyle w:val="Kop3"/>
      </w:pPr>
      <w:bookmarkStart w:id="19" w:name="_Toc486578480"/>
      <w:r w:rsidRPr="00970D5A">
        <w:t>Verantwoordelijkheid</w:t>
      </w:r>
      <w:bookmarkEnd w:id="19"/>
      <w:r w:rsidR="004904F1">
        <w:br/>
      </w:r>
    </w:p>
    <w:p w14:paraId="1E83C30E" w14:textId="77777777" w:rsidR="00115783" w:rsidRPr="0041625F" w:rsidRDefault="0091339F" w:rsidP="004904F1">
      <w:r w:rsidRPr="0041625F">
        <w:t>Wij willen kinderen leren zich als e</w:t>
      </w:r>
      <w:r w:rsidR="001F3DE2" w:rsidRPr="0041625F">
        <w:t>en verantwoordelijk mens</w:t>
      </w:r>
      <w:r w:rsidRPr="0041625F">
        <w:t xml:space="preserve"> te gedragen. We geven het zelf de verantwoordelijkheid waar dat mogelijk is. We werken bijvoorbeeld met weektaken waarbij kinderen zelf de verantwoordelijkhe</w:t>
      </w:r>
      <w:r w:rsidR="00ED452E" w:rsidRPr="0041625F">
        <w:t>id krijgen hun werk in te delen</w:t>
      </w:r>
      <w:r w:rsidRPr="0041625F">
        <w:t>. In groep 1 en 2 m</w:t>
      </w:r>
      <w:r w:rsidR="00D909FA" w:rsidRPr="0041625F">
        <w:t>aken we gebruik van het leren</w:t>
      </w:r>
      <w:r w:rsidRPr="0041625F">
        <w:t xml:space="preserve"> elkaar te helpen.</w:t>
      </w:r>
      <w:r w:rsidR="0092088E" w:rsidRPr="0041625F">
        <w:br/>
      </w:r>
      <w:r w:rsidR="009C7EDC">
        <w:t>Onze methode ‘L</w:t>
      </w:r>
      <w:r w:rsidR="009004BA" w:rsidRPr="0041625F">
        <w:t xml:space="preserve">eefstijl’ </w:t>
      </w:r>
      <w:r w:rsidR="001F3DE2" w:rsidRPr="0041625F">
        <w:t>voor de sociale/ emotionele vorming en onze methode ‘hemel en aarde’ maken verantwoo</w:t>
      </w:r>
      <w:r w:rsidR="0092088E" w:rsidRPr="0041625F">
        <w:t>rdelijkheid nemen bespreekbaar.</w:t>
      </w:r>
      <w:r w:rsidR="0092088E" w:rsidRPr="0041625F">
        <w:br/>
      </w:r>
      <w:r w:rsidRPr="0041625F">
        <w:t>Door de hele school zitten kinderen in groepjes, waarbij ze zich ook voor elkaar verantwoordelijk mogen voelen. In groep 1 en 2 wordt gebruik gemaakt van de ‘helpende handjes’. Kleuter</w:t>
      </w:r>
      <w:r w:rsidR="00D909FA" w:rsidRPr="0041625F">
        <w:t>s</w:t>
      </w:r>
      <w:r w:rsidRPr="0041625F">
        <w:t xml:space="preserve"> mogen die dag de leerkracht helpen en zijn verantwoordelijk voor een aantal </w:t>
      </w:r>
      <w:r w:rsidR="0089615A" w:rsidRPr="0041625F">
        <w:t>taken</w:t>
      </w:r>
      <w:r w:rsidR="001F3DE2" w:rsidRPr="0041625F">
        <w:t xml:space="preserve"> </w:t>
      </w:r>
      <w:r w:rsidR="0092088E" w:rsidRPr="0041625F">
        <w:t xml:space="preserve">in de klas. </w:t>
      </w:r>
      <w:r w:rsidR="00ED452E" w:rsidRPr="0041625F">
        <w:t xml:space="preserve">In de groepen 3 t/m 8 hebben de kinderen klassendienst. Zij hebben die week ook extra taken, zoals bijvoorbeeld het uitdelen van de schriften of het verzorgen van de klas. </w:t>
      </w:r>
      <w:r w:rsidRPr="0041625F">
        <w:t xml:space="preserve">Er wordt op schoolniveau gewerkt met een leerlijn voor het zelfstandig werken. </w:t>
      </w:r>
      <w:r w:rsidR="004904F1">
        <w:br/>
      </w:r>
    </w:p>
    <w:p w14:paraId="3FDEB146" w14:textId="77777777" w:rsidR="0091339F" w:rsidRPr="00970D5A" w:rsidRDefault="0091339F" w:rsidP="00E41C79">
      <w:pPr>
        <w:pStyle w:val="Kop3"/>
      </w:pPr>
      <w:bookmarkStart w:id="20" w:name="_Toc486578481"/>
      <w:r w:rsidRPr="00970D5A">
        <w:t>Vernieuwing</w:t>
      </w:r>
      <w:bookmarkEnd w:id="20"/>
      <w:r w:rsidR="004904F1">
        <w:br/>
      </w:r>
    </w:p>
    <w:p w14:paraId="5D43A551" w14:textId="77777777" w:rsidR="00115783" w:rsidRPr="0041625F" w:rsidRDefault="001F3DE2" w:rsidP="004904F1">
      <w:r w:rsidRPr="0041625F">
        <w:t xml:space="preserve">De school werkt opbrengstgericht en doorloopt daarmee een continu proces om tot verbetering te komen. </w:t>
      </w:r>
      <w:r w:rsidR="005408AE" w:rsidRPr="0041625F">
        <w:t>Dit uit zich onder andere in het gebruik van de nieuwste methode</w:t>
      </w:r>
      <w:r w:rsidR="0091339F" w:rsidRPr="0041625F">
        <w:t>s</w:t>
      </w:r>
      <w:r w:rsidR="005408AE" w:rsidRPr="0041625F">
        <w:t xml:space="preserve"> voor rekenen, taal, spelling, technisch lezen en begrijpend lezen.</w:t>
      </w:r>
      <w:r w:rsidR="0091339F" w:rsidRPr="0041625F">
        <w:t xml:space="preserve"> </w:t>
      </w:r>
      <w:r w:rsidR="0092088E" w:rsidRPr="0041625F">
        <w:br/>
      </w:r>
      <w:r w:rsidR="006A14A8" w:rsidRPr="0041625F">
        <w:rPr>
          <w:color w:val="000000"/>
        </w:rPr>
        <w:t>We spelen in op nieuwe ontwi</w:t>
      </w:r>
      <w:r w:rsidR="00BB3271" w:rsidRPr="0041625F">
        <w:rPr>
          <w:color w:val="000000"/>
        </w:rPr>
        <w:t>kkelingen door ons</w:t>
      </w:r>
      <w:r w:rsidR="006A14A8" w:rsidRPr="0041625F">
        <w:rPr>
          <w:color w:val="000000"/>
        </w:rPr>
        <w:t xml:space="preserve"> aanbod hierop af te stemmen. Dit hebben we bijvoorbeeld gedaan met het geven van </w:t>
      </w:r>
      <w:r w:rsidR="0092088E" w:rsidRPr="0041625F">
        <w:rPr>
          <w:color w:val="000000"/>
        </w:rPr>
        <w:t>Engelse</w:t>
      </w:r>
      <w:r w:rsidR="006A14A8" w:rsidRPr="0041625F">
        <w:rPr>
          <w:color w:val="000000"/>
        </w:rPr>
        <w:t xml:space="preserve"> les vanaf groep 1, het verzorgen van workshopavonden in het kader van ouderbetrokkenheid en de inzet van smartborden vanaf groep</w:t>
      </w:r>
      <w:r w:rsidR="005D6C77" w:rsidRPr="0041625F">
        <w:rPr>
          <w:color w:val="000000"/>
        </w:rPr>
        <w:t xml:space="preserve"> </w:t>
      </w:r>
      <w:r w:rsidR="006A14A8" w:rsidRPr="0041625F">
        <w:rPr>
          <w:color w:val="000000"/>
        </w:rPr>
        <w:t>1.</w:t>
      </w:r>
      <w:r w:rsidR="0092088E" w:rsidRPr="0041625F">
        <w:t xml:space="preserve"> </w:t>
      </w:r>
      <w:r w:rsidR="00B34DC9" w:rsidRPr="0041625F">
        <w:br/>
      </w:r>
      <w:r w:rsidR="0091339F" w:rsidRPr="0041625F">
        <w:t>Voor de kinderen die meer</w:t>
      </w:r>
      <w:r w:rsidR="0092088E" w:rsidRPr="0041625F">
        <w:t xml:space="preserve"> kunnen is er </w:t>
      </w:r>
      <w:r w:rsidR="009C7EDC">
        <w:t xml:space="preserve">(wanneer nodig) </w:t>
      </w:r>
      <w:r w:rsidR="0092088E" w:rsidRPr="0041625F">
        <w:t xml:space="preserve">RT+ beschikbaar. </w:t>
      </w:r>
      <w:r w:rsidR="0092088E" w:rsidRPr="0041625F">
        <w:br/>
      </w:r>
      <w:r w:rsidR="0091339F" w:rsidRPr="0041625F">
        <w:t xml:space="preserve">Daarnaast maken we gebruik van ‘kennis is kracht’. Hierbij maken we gebruik van de kennis van ouders en geven ouders gastlessen in verschillende groepen. </w:t>
      </w:r>
    </w:p>
    <w:p w14:paraId="0729FAEE" w14:textId="77777777" w:rsidR="0075190C" w:rsidRDefault="0075190C" w:rsidP="004904F1"/>
    <w:p w14:paraId="708C4284" w14:textId="77777777" w:rsidR="004904F1" w:rsidRDefault="004904F1" w:rsidP="004904F1"/>
    <w:p w14:paraId="4FE0BBC9" w14:textId="77777777" w:rsidR="00B71B3F" w:rsidRDefault="00B71B3F" w:rsidP="004904F1"/>
    <w:p w14:paraId="7B90F558" w14:textId="77777777" w:rsidR="00B71B3F" w:rsidRPr="0075190C" w:rsidRDefault="00B71B3F" w:rsidP="004904F1"/>
    <w:p w14:paraId="03211D52" w14:textId="77777777" w:rsidR="002A5796" w:rsidRDefault="002A5796" w:rsidP="00E41C79">
      <w:pPr>
        <w:pStyle w:val="Kop2"/>
      </w:pPr>
      <w:bookmarkStart w:id="21" w:name="_Toc486578482"/>
      <w:r w:rsidRPr="00970D5A">
        <w:t>Schoolregels</w:t>
      </w:r>
      <w:bookmarkEnd w:id="21"/>
      <w:r w:rsidR="004904F1">
        <w:br/>
      </w:r>
    </w:p>
    <w:p w14:paraId="286E7914" w14:textId="77777777" w:rsidR="004747A9" w:rsidRPr="00C358BD" w:rsidRDefault="004747A9" w:rsidP="004904F1">
      <w:r w:rsidRPr="00315DCF">
        <w:t>De belangrijkste regels binne</w:t>
      </w:r>
      <w:r w:rsidR="00C039CC">
        <w:t>n onze school zijn de Leefstijl</w:t>
      </w:r>
      <w:r w:rsidRPr="00315DCF">
        <w:t>regels. Deze regels komen uit de methode Leefstijl.</w:t>
      </w:r>
      <w:r w:rsidR="007D557F">
        <w:t xml:space="preserve"> We gaan ervan uit dat teamleden, leerlingen en ouders deze regels naleven en het goede voorbeeld geven.</w:t>
      </w:r>
      <w:r w:rsidR="0017178F">
        <w:t xml:space="preserve"> De regels zijn op een positieve wijze geformuleerd omdat we willen aangeven wat we gewenst gedrag vinden.</w:t>
      </w:r>
    </w:p>
    <w:p w14:paraId="3127C724" w14:textId="77777777" w:rsidR="004747A9" w:rsidRPr="00315DCF" w:rsidRDefault="004747A9" w:rsidP="004904F1">
      <w:pPr>
        <w:rPr>
          <w:rFonts w:cs="Arial"/>
        </w:rPr>
      </w:pPr>
      <w:r w:rsidRPr="00315DCF">
        <w:rPr>
          <w:rFonts w:cs="Arial"/>
        </w:rPr>
        <w:t xml:space="preserve">De regels zijn: </w:t>
      </w:r>
    </w:p>
    <w:p w14:paraId="5E0F7682" w14:textId="77777777" w:rsidR="00F36036" w:rsidRPr="00315DCF" w:rsidRDefault="00F36036" w:rsidP="00605367">
      <w:pPr>
        <w:pStyle w:val="Gemiddeldraster21"/>
        <w:numPr>
          <w:ilvl w:val="0"/>
          <w:numId w:val="8"/>
        </w:numPr>
        <w:rPr>
          <w:rFonts w:cs="Arial"/>
        </w:rPr>
      </w:pPr>
      <w:r w:rsidRPr="00315DCF">
        <w:rPr>
          <w:rFonts w:cs="Arial"/>
        </w:rPr>
        <w:t>We komen op tijd en zijn rustig in school</w:t>
      </w:r>
    </w:p>
    <w:p w14:paraId="12424F8B" w14:textId="77777777" w:rsidR="00F36036" w:rsidRPr="00315DCF" w:rsidRDefault="00F36036" w:rsidP="00605367">
      <w:pPr>
        <w:pStyle w:val="Gemiddeldraster21"/>
        <w:numPr>
          <w:ilvl w:val="0"/>
          <w:numId w:val="8"/>
        </w:numPr>
        <w:rPr>
          <w:rFonts w:cs="Arial"/>
        </w:rPr>
      </w:pPr>
      <w:r w:rsidRPr="00315DCF">
        <w:rPr>
          <w:rFonts w:cs="Arial"/>
        </w:rPr>
        <w:t>We zijn aardig en eerlijk tegen elkaar</w:t>
      </w:r>
    </w:p>
    <w:p w14:paraId="14F233B5" w14:textId="77777777" w:rsidR="004747A9" w:rsidRPr="00315DCF" w:rsidRDefault="004747A9" w:rsidP="00605367">
      <w:pPr>
        <w:pStyle w:val="Gemiddeldraster21"/>
        <w:numPr>
          <w:ilvl w:val="0"/>
          <w:numId w:val="8"/>
        </w:numPr>
        <w:rPr>
          <w:rFonts w:cs="Arial"/>
        </w:rPr>
      </w:pPr>
      <w:r w:rsidRPr="00315DCF">
        <w:rPr>
          <w:rFonts w:cs="Arial"/>
        </w:rPr>
        <w:t>We helpen elkaar</w:t>
      </w:r>
    </w:p>
    <w:p w14:paraId="2AB660AD" w14:textId="77777777" w:rsidR="004747A9" w:rsidRPr="00315DCF" w:rsidRDefault="004747A9" w:rsidP="00605367">
      <w:pPr>
        <w:pStyle w:val="Gemiddeldraster21"/>
        <w:numPr>
          <w:ilvl w:val="0"/>
          <w:numId w:val="8"/>
        </w:numPr>
        <w:rPr>
          <w:rFonts w:cs="Arial"/>
        </w:rPr>
      </w:pPr>
      <w:r w:rsidRPr="00315DCF">
        <w:rPr>
          <w:rFonts w:cs="Arial"/>
        </w:rPr>
        <w:t>We luisteren naar elkaar</w:t>
      </w:r>
    </w:p>
    <w:p w14:paraId="31A78FFC" w14:textId="77777777" w:rsidR="004747A9" w:rsidRDefault="004747A9" w:rsidP="00605367">
      <w:pPr>
        <w:pStyle w:val="Gemiddeldraster21"/>
        <w:numPr>
          <w:ilvl w:val="0"/>
          <w:numId w:val="8"/>
        </w:numPr>
        <w:rPr>
          <w:rFonts w:cs="Arial"/>
        </w:rPr>
      </w:pPr>
      <w:r w:rsidRPr="00315DCF">
        <w:rPr>
          <w:rFonts w:cs="Arial"/>
        </w:rPr>
        <w:t>We gaan netjes met de spullen om</w:t>
      </w:r>
    </w:p>
    <w:p w14:paraId="044B86CD" w14:textId="77777777" w:rsidR="00552DC8" w:rsidRDefault="00552DC8" w:rsidP="00552DC8">
      <w:pPr>
        <w:pStyle w:val="Gemiddeldraster21"/>
        <w:ind w:left="360"/>
        <w:rPr>
          <w:rFonts w:cs="Arial"/>
        </w:rPr>
      </w:pPr>
    </w:p>
    <w:p w14:paraId="607F0830" w14:textId="77777777" w:rsidR="00A15F25" w:rsidRDefault="009C7EDC" w:rsidP="004904F1">
      <w:r>
        <w:t>Met onze methode L</w:t>
      </w:r>
      <w:r w:rsidR="00A15F25">
        <w:t xml:space="preserve">eefstijl zorgen we voor een prettig leer en leefklimaat bij ons op school. Op deze wijze werken wij </w:t>
      </w:r>
      <w:r w:rsidR="0017178F">
        <w:t xml:space="preserve">aan een positieve groepsdynamiek en tevens </w:t>
      </w:r>
      <w:r w:rsidR="00A15F25">
        <w:t>preventief aan een anti-pestbeleid. Natuurlijk komt het ook bij ons op school voor dat er pestgedrag getoond wordt. We maken dit bespreekbaar in de groep en hebben een stappenplan hoe we omgaan met pest</w:t>
      </w:r>
      <w:r w:rsidR="00DC09EA">
        <w:t>-</w:t>
      </w:r>
      <w:r w:rsidR="00A15F25">
        <w:t xml:space="preserve"> en ander ongewenst gedrag. Wanneer er binnen een groep een negatieve groepsdynamiek ontstaat, zetten we hiervoor verschillende projecten in afhankelijk van de groep.</w:t>
      </w:r>
    </w:p>
    <w:p w14:paraId="046A0F9A" w14:textId="77777777" w:rsidR="00A15F25" w:rsidRDefault="00A15F25" w:rsidP="004904F1">
      <w:r>
        <w:t xml:space="preserve">Wanneer u interesse heeft in het hele pestprotocol </w:t>
      </w:r>
      <w:r w:rsidR="0041625F">
        <w:t xml:space="preserve">dan is deze </w:t>
      </w:r>
      <w:r w:rsidR="00B34DC9">
        <w:t>te downloaden via de website</w:t>
      </w:r>
      <w:r>
        <w:t>.</w:t>
      </w:r>
      <w:r w:rsidR="009004BA">
        <w:t xml:space="preserve"> </w:t>
      </w:r>
      <w:r w:rsidR="00C64671">
        <w:t xml:space="preserve">Ons pestprotocol is te vinden in ons beleid voor de sociale en emotionele ontwikkeling. </w:t>
      </w:r>
      <w:r w:rsidR="009004BA">
        <w:t>Hierin is nog duidelijker beschreven wat de school in de omgang met leerlingen en tussen</w:t>
      </w:r>
      <w:r w:rsidR="00E93652">
        <w:t xml:space="preserve"> leerlingen doet ten behoeve van een positief leer en leefklimaat.</w:t>
      </w:r>
      <w:r w:rsidR="009C7EDC">
        <w:t xml:space="preserve"> Dit beleid vindt u</w:t>
      </w:r>
      <w:r w:rsidR="00C64671">
        <w:t xml:space="preserve"> terug op onze website.</w:t>
      </w:r>
    </w:p>
    <w:p w14:paraId="73E54B94" w14:textId="77777777" w:rsidR="00115783" w:rsidRDefault="00115783" w:rsidP="00A15F25">
      <w:pPr>
        <w:pStyle w:val="Gemiddeldraster21"/>
        <w:rPr>
          <w:rFonts w:cs="Arial"/>
        </w:rPr>
      </w:pPr>
    </w:p>
    <w:p w14:paraId="3E91554A" w14:textId="77777777" w:rsidR="00917105" w:rsidRDefault="002A5796" w:rsidP="00E41C79">
      <w:pPr>
        <w:pStyle w:val="Kop2"/>
      </w:pPr>
      <w:bookmarkStart w:id="22" w:name="_Toc486578483"/>
      <w:r w:rsidRPr="00970D5A">
        <w:t>Onderwijssysteem</w:t>
      </w:r>
      <w:bookmarkEnd w:id="22"/>
      <w:r w:rsidR="004904F1">
        <w:br/>
      </w:r>
    </w:p>
    <w:p w14:paraId="6881E0B5" w14:textId="77777777" w:rsidR="00115783" w:rsidRDefault="00917105" w:rsidP="004904F1">
      <w:r w:rsidRPr="00315DCF">
        <w:t>Onze school hanteert een leerstofjaarklassensysteem. Dit houdt in dat we de kinderen in leeftijdsgroepen hebben verdeeld. Binnen deze groepen bieden we ons onderwijs aan in 3 instructieniveaus. Bovendien passen we de inhoud van de leerstof zoveel mogelijk aan op het niveau van uw kind. Hiermee maken we ons onderwijs steeds meer adaptief (op maat).</w:t>
      </w:r>
      <w:r w:rsidR="005D6C77">
        <w:t xml:space="preserve"> </w:t>
      </w:r>
      <w:r w:rsidRPr="00315DCF">
        <w:t>Sleutelwoorden hierbij zijn competentie, relatie en autonomie.</w:t>
      </w:r>
    </w:p>
    <w:p w14:paraId="59965E03" w14:textId="72455A04" w:rsidR="00BC3F34" w:rsidRDefault="00BC3F34" w:rsidP="004904F1">
      <w:r>
        <w:t>Ook binn</w:t>
      </w:r>
      <w:r w:rsidR="001F7D5A">
        <w:t>en ons voltijds hoogbegaafden</w:t>
      </w:r>
      <w:r>
        <w:t>onderwijs werken we adaptief. We werken met een combinatiegroep</w:t>
      </w:r>
      <w:r w:rsidR="00E80F2A">
        <w:t xml:space="preserve"> 3/4, </w:t>
      </w:r>
      <w:r>
        <w:t xml:space="preserve">5/6 en 7/8. Naast de leervaardigheden bieden we extra begeleiding aan het welzijn van de leerlingen. </w:t>
      </w:r>
      <w:r w:rsidRPr="00BC3F34">
        <w:t>De instru</w:t>
      </w:r>
      <w:r w:rsidR="0002676D">
        <w:t xml:space="preserve">cties en benadering is top down. </w:t>
      </w:r>
      <w:r w:rsidRPr="00BC3F34">
        <w:t>Tevens is er extra aandacht voor de kerndoelen, het leren leren, leren denken en leren (voor het) leven.</w:t>
      </w:r>
      <w:r>
        <w:t xml:space="preserve"> Zie verder beleid Hoogbegaafdonderwijs. </w:t>
      </w:r>
    </w:p>
    <w:p w14:paraId="78A18642" w14:textId="77777777" w:rsidR="004904F1" w:rsidRPr="00315DCF" w:rsidRDefault="004904F1" w:rsidP="004904F1"/>
    <w:p w14:paraId="67A884C4" w14:textId="77777777" w:rsidR="00917105" w:rsidRPr="00E41C79" w:rsidRDefault="00917105" w:rsidP="00E41C79">
      <w:pPr>
        <w:pStyle w:val="Kop3"/>
      </w:pPr>
      <w:bookmarkStart w:id="23" w:name="_Toc148960031"/>
      <w:bookmarkStart w:id="24" w:name="_Toc295483420"/>
      <w:bookmarkStart w:id="25" w:name="_Toc329270423"/>
      <w:bookmarkStart w:id="26" w:name="_Toc486578484"/>
      <w:r w:rsidRPr="00E41C79">
        <w:t>Autonomie</w:t>
      </w:r>
      <w:bookmarkEnd w:id="23"/>
      <w:bookmarkEnd w:id="24"/>
      <w:bookmarkEnd w:id="25"/>
      <w:bookmarkEnd w:id="26"/>
      <w:r w:rsidR="004904F1">
        <w:br/>
      </w:r>
    </w:p>
    <w:p w14:paraId="46FA3788" w14:textId="77777777" w:rsidR="00917105" w:rsidRPr="00315DCF" w:rsidRDefault="00917105" w:rsidP="004904F1">
      <w:r w:rsidRPr="00315DCF">
        <w:t>Binnen het adaptief onderwijs hebben wij als eerste stap gekozen voor autonomie; een onderdeel hiervan is het zelfstandig werken. Onder zelfstandig werken wordt verstaan: ‘leerlingen werken gedurende enige tijd zonder hulp van de leerkracht aan een aantal taken’. Tijdens het zelfstandig werken gaan de kinderen na een korte instructie van de leerkracht aan het werk. De kinderen bepalen daarbij zelf de volgorde van de taken die zij doen. Het doel is drieledig:</w:t>
      </w:r>
    </w:p>
    <w:p w14:paraId="08313E91" w14:textId="77777777" w:rsidR="004108DE" w:rsidRPr="004108DE" w:rsidRDefault="00917105" w:rsidP="004904F1">
      <w:r w:rsidRPr="004108DE">
        <w:rPr>
          <w:i/>
          <w:iCs/>
        </w:rPr>
        <w:t>Educatief</w:t>
      </w:r>
      <w:r w:rsidRPr="004108DE">
        <w:t>: de kinderen kunnen extra oefenen met leerstof waar ze nog moeite mee hebben of met leerstof die uitdagend is.</w:t>
      </w:r>
    </w:p>
    <w:p w14:paraId="6439F234" w14:textId="77777777" w:rsidR="00917105" w:rsidRPr="00315DCF" w:rsidRDefault="00917105" w:rsidP="004904F1">
      <w:r w:rsidRPr="00315DCF">
        <w:rPr>
          <w:i/>
          <w:iCs/>
        </w:rPr>
        <w:t>Pedagogisch</w:t>
      </w:r>
      <w:r w:rsidRPr="00315DCF">
        <w:t>: het bevorderen van zelfstandigheid en het zelfstandig leren.</w:t>
      </w:r>
    </w:p>
    <w:p w14:paraId="1E0D9134" w14:textId="77777777" w:rsidR="00917105" w:rsidRPr="00315DCF" w:rsidRDefault="00917105" w:rsidP="004904F1">
      <w:r w:rsidRPr="00315DCF">
        <w:rPr>
          <w:i/>
          <w:iCs/>
        </w:rPr>
        <w:t>Praktisch</w:t>
      </w:r>
      <w:r w:rsidRPr="00315DCF">
        <w:t>: de leerkracht heeft de handen ‘vrij’ voor het bieden van gerichte hulp aan kinderen met extra zorg.</w:t>
      </w:r>
    </w:p>
    <w:p w14:paraId="09884957" w14:textId="77777777" w:rsidR="00115783" w:rsidRPr="004108DE" w:rsidRDefault="00917105" w:rsidP="004904F1">
      <w:r w:rsidRPr="004108DE">
        <w:t xml:space="preserve">Wij zijn gaan kijken wat de mate van zelfstandigheid betekent voor de organisatie in de groep. We hebben materialen aangeschaft die nodig zijn om het zelfstandig werken te ondersteunen. Dit betekent dat wij werken met een instructietafel in de groep. Als de groep zelfstandig werkt kan de leerkracht aan deze tafel enkele kinderen helpen die meer aandacht nodig hebben. </w:t>
      </w:r>
      <w:r w:rsidR="004904F1">
        <w:br/>
      </w:r>
    </w:p>
    <w:p w14:paraId="4C725317" w14:textId="77777777" w:rsidR="00917105" w:rsidRPr="00E41C79" w:rsidRDefault="00917105" w:rsidP="00E41C79">
      <w:pPr>
        <w:pStyle w:val="Kop3"/>
      </w:pPr>
      <w:bookmarkStart w:id="27" w:name="_Toc148960032"/>
      <w:bookmarkStart w:id="28" w:name="_Toc295483421"/>
      <w:bookmarkStart w:id="29" w:name="_Toc329270424"/>
      <w:bookmarkStart w:id="30" w:name="_Toc486578485"/>
      <w:r w:rsidRPr="00E41C79">
        <w:t>Competentie en relatie</w:t>
      </w:r>
      <w:bookmarkEnd w:id="27"/>
      <w:bookmarkEnd w:id="28"/>
      <w:bookmarkEnd w:id="29"/>
      <w:bookmarkEnd w:id="30"/>
      <w:r w:rsidR="004904F1">
        <w:br/>
      </w:r>
    </w:p>
    <w:p w14:paraId="58EA73F1" w14:textId="77777777" w:rsidR="00917105" w:rsidRDefault="00917105" w:rsidP="004904F1">
      <w:pPr>
        <w:rPr>
          <w:rFonts w:cs="Arial"/>
        </w:rPr>
      </w:pPr>
      <w:r w:rsidRPr="004108DE">
        <w:rPr>
          <w:rStyle w:val="GeenafstandChar"/>
        </w:rPr>
        <w:t>Naast autonomie hebben binnen het adaptief onderwijs competentie en relatie een duidelijke plaats. Competentie betekent dat kinderen weten waar ze goed in zijn en wat ze leuk vinden. Zelfvertrouwen speelt hi</w:t>
      </w:r>
      <w:r w:rsidR="005D6C77" w:rsidRPr="004108DE">
        <w:rPr>
          <w:rStyle w:val="GeenafstandChar"/>
        </w:rPr>
        <w:t xml:space="preserve">erbij een grote rol. Binnen </w:t>
      </w:r>
      <w:r w:rsidRPr="004108DE">
        <w:rPr>
          <w:rStyle w:val="GeenafstandChar"/>
        </w:rPr>
        <w:t>de weektaak</w:t>
      </w:r>
      <w:r w:rsidR="005D6C77" w:rsidRPr="004108DE">
        <w:rPr>
          <w:rStyle w:val="GeenafstandChar"/>
        </w:rPr>
        <w:t>, de ateliers</w:t>
      </w:r>
      <w:r w:rsidRPr="004108DE">
        <w:rPr>
          <w:rStyle w:val="GeenafstandChar"/>
        </w:rPr>
        <w:t xml:space="preserve"> en het open podium proberen we kinderen uit te dagen om zoveel mogelijk van zichzelf te laten zien. Ook de relatie tussen kinderen, tussen volwassenen en kinderen en tussen volwassenen onderling is voor onze school belangrijk. We willen graag open staan voor elkaar. Als tweede</w:t>
      </w:r>
      <w:r w:rsidRPr="00315DCF">
        <w:rPr>
          <w:rFonts w:cs="Arial"/>
        </w:rPr>
        <w:t xml:space="preserve"> stap werken wij daarom binnen onze school met de methode ‘leefstijl’ voor sociaal- emotionele vorming.</w:t>
      </w:r>
    </w:p>
    <w:p w14:paraId="356ED58B" w14:textId="77777777" w:rsidR="004904F1" w:rsidRPr="00315DCF" w:rsidRDefault="004904F1" w:rsidP="004904F1">
      <w:pPr>
        <w:rPr>
          <w:rFonts w:cs="Arial"/>
        </w:rPr>
      </w:pPr>
    </w:p>
    <w:p w14:paraId="78030C09" w14:textId="77777777" w:rsidR="002A5796" w:rsidRPr="00970D5A" w:rsidRDefault="002A5796" w:rsidP="00E41C79">
      <w:pPr>
        <w:pStyle w:val="Kop2"/>
      </w:pPr>
      <w:bookmarkStart w:id="31" w:name="_Toc486578486"/>
      <w:r w:rsidRPr="00970D5A">
        <w:t>Groepen</w:t>
      </w:r>
      <w:bookmarkEnd w:id="31"/>
      <w:r w:rsidR="004904F1">
        <w:br/>
      </w:r>
    </w:p>
    <w:p w14:paraId="27F1AD9B" w14:textId="77777777" w:rsidR="00301D50" w:rsidRPr="00301D50" w:rsidRDefault="00301D50" w:rsidP="00301D50">
      <w:pPr>
        <w:pStyle w:val="Kop3"/>
      </w:pPr>
      <w:bookmarkStart w:id="32" w:name="_Toc486578487"/>
      <w:r w:rsidRPr="00301D50">
        <w:t>Werkwijze kleutergroepen</w:t>
      </w:r>
      <w:bookmarkEnd w:id="32"/>
      <w:r w:rsidR="004904F1">
        <w:br/>
      </w:r>
    </w:p>
    <w:p w14:paraId="7D9DE25B" w14:textId="77777777" w:rsidR="004904F1" w:rsidRDefault="004904F1" w:rsidP="004904F1">
      <w:pPr>
        <w:rPr>
          <w:rFonts w:eastAsia="Times New Roman" w:cs="Arial"/>
        </w:rPr>
      </w:pPr>
      <w:r w:rsidRPr="004904F1">
        <w:rPr>
          <w:rFonts w:eastAsia="Times New Roman" w:cs="Arial"/>
        </w:rPr>
        <w:t>Binnen de groepen 1/2 wordt uitgegaan van betrokkenheid, veiligheid en welbevinden. Hier werken we aan door de kinderen spelend te laten leren binnen thema’s die aansluiten bij de belevingswereld van de kinderen.</w:t>
      </w:r>
    </w:p>
    <w:p w14:paraId="2D01AF1A" w14:textId="77777777" w:rsidR="004904F1" w:rsidRDefault="004904F1" w:rsidP="004904F1">
      <w:pPr>
        <w:rPr>
          <w:rFonts w:eastAsia="Times New Roman" w:cs="Arial"/>
        </w:rPr>
      </w:pPr>
    </w:p>
    <w:p w14:paraId="34A73D9B" w14:textId="77777777" w:rsidR="004904F1" w:rsidRPr="004904F1" w:rsidRDefault="004904F1" w:rsidP="004904F1">
      <w:pPr>
        <w:rPr>
          <w:rFonts w:eastAsia="Times New Roman" w:cs="Arial"/>
        </w:rPr>
      </w:pPr>
    </w:p>
    <w:p w14:paraId="0EF32FE3" w14:textId="77777777" w:rsidR="004904F1" w:rsidRPr="004904F1" w:rsidRDefault="004904F1" w:rsidP="004904F1">
      <w:pPr>
        <w:rPr>
          <w:rFonts w:eastAsia="Times New Roman" w:cs="Arial"/>
          <w:b/>
          <w:i/>
        </w:rPr>
      </w:pPr>
      <w:r w:rsidRPr="004904F1">
        <w:rPr>
          <w:rFonts w:eastAsia="Times New Roman" w:cs="Arial"/>
          <w:b/>
          <w:i/>
        </w:rPr>
        <w:t>Waarom vinden wij betrokkenheid, veilig</w:t>
      </w:r>
      <w:r>
        <w:rPr>
          <w:rFonts w:eastAsia="Times New Roman" w:cs="Arial"/>
          <w:b/>
          <w:i/>
        </w:rPr>
        <w:t>heid en welbevinden belangrijk?</w:t>
      </w:r>
      <w:r>
        <w:rPr>
          <w:rFonts w:eastAsia="Times New Roman" w:cs="Arial"/>
          <w:b/>
          <w:i/>
        </w:rPr>
        <w:br/>
      </w:r>
      <w:r w:rsidRPr="004904F1">
        <w:rPr>
          <w:rFonts w:eastAsia="Times New Roman" w:cs="Arial"/>
        </w:rPr>
        <w:t>Betrokkenheid laat zich herkennen aan geconcentreerd, aangehouden en zonder tijdsbesef bezig zijn, waarbij het kind zich gemotiveerd voelt en geboeid is. Het kind beweegt zich aan de grens van de individuele mogelijkheden (zone van de naaste ontwikkeling), waardoor leren ontstaat. Een goed welbevinden is een voorwaarde om tot ontwikkeling te komen.</w:t>
      </w:r>
      <w:r>
        <w:rPr>
          <w:rFonts w:eastAsia="Times New Roman" w:cs="Arial"/>
          <w:b/>
          <w:i/>
        </w:rPr>
        <w:t xml:space="preserve"> </w:t>
      </w:r>
      <w:r w:rsidRPr="004904F1">
        <w:rPr>
          <w:rFonts w:eastAsia="Times New Roman" w:cs="Arial"/>
        </w:rPr>
        <w:t>Een klas waarin een kind zich veilig voelt is een voorwaarde om tot leren te kunnen komen.</w:t>
      </w:r>
    </w:p>
    <w:p w14:paraId="2280E35F" w14:textId="77777777" w:rsidR="004904F1" w:rsidRPr="004904F1" w:rsidRDefault="004904F1" w:rsidP="004904F1">
      <w:pPr>
        <w:rPr>
          <w:rFonts w:eastAsia="Times New Roman" w:cs="Arial"/>
        </w:rPr>
      </w:pPr>
      <w:r w:rsidRPr="004904F1">
        <w:rPr>
          <w:rFonts w:eastAsia="Times New Roman" w:cs="Arial"/>
        </w:rPr>
        <w:t>Wij zorgen in de klas voor een gevoel van warmte en geborgenheid door ons kwetsbaar op te stellen en met de kinderen te praten over gevoelens, waarde te hechten aan het proces en niet alleen aan het eindproduct, interesse te tonen in het kind en samen te praten over gedrag dat in de groep gezien wordt als eerlijk en positief.</w:t>
      </w:r>
    </w:p>
    <w:p w14:paraId="459F6710" w14:textId="77777777" w:rsidR="004904F1" w:rsidRPr="004904F1" w:rsidRDefault="004904F1" w:rsidP="004904F1">
      <w:pPr>
        <w:rPr>
          <w:rFonts w:eastAsia="Times New Roman" w:cs="Arial"/>
          <w:b/>
          <w:i/>
        </w:rPr>
      </w:pPr>
      <w:r>
        <w:rPr>
          <w:rFonts w:eastAsia="Times New Roman" w:cs="Arial"/>
        </w:rPr>
        <w:br/>
      </w:r>
      <w:r>
        <w:rPr>
          <w:rFonts w:eastAsia="Times New Roman" w:cs="Arial"/>
          <w:b/>
          <w:i/>
        </w:rPr>
        <w:t>Spelend leren</w:t>
      </w:r>
      <w:r>
        <w:rPr>
          <w:rFonts w:eastAsia="Times New Roman" w:cs="Arial"/>
          <w:b/>
          <w:i/>
        </w:rPr>
        <w:br/>
      </w:r>
      <w:r w:rsidRPr="004904F1">
        <w:rPr>
          <w:rFonts w:eastAsia="Times New Roman" w:cs="Arial"/>
        </w:rPr>
        <w:t>Kleuters leren door te spelen, spel helpt hen hun kennis van de wereld en hun handelingsmogelijkheden uit te breiden. Bij intense, betrokken spelactiviteiten zijn kleuters bezig op de toppen van hun kunnen. Als kinderen spelen, ontwikkelen ze nieuwsgierigheid, motivatie en gevoel van succes. Dit alles leidt tot zelfvertrouwen en schoolsucces. Daarom is spel de leidende activiteit binnen onze kleuterklassen. Wij vinden het belangrijk dat kinderen het gevoel hebben dat ze invloed kunnen uitoefenen op de leeromgeving en het leren. Dit geeft ze de mogelijkheid om vertrouwen te ontwikkelen in hun kunnen en te leren omgaan met tegenslagen.</w:t>
      </w:r>
    </w:p>
    <w:p w14:paraId="0F41A975" w14:textId="77777777" w:rsidR="00C24971" w:rsidRDefault="00C24971" w:rsidP="004904F1">
      <w:pPr>
        <w:rPr>
          <w:rFonts w:eastAsia="Times New Roman" w:cs="Arial"/>
        </w:rPr>
      </w:pPr>
    </w:p>
    <w:p w14:paraId="650E9C68" w14:textId="77777777" w:rsidR="004904F1" w:rsidRPr="00C24971" w:rsidRDefault="004904F1" w:rsidP="004904F1">
      <w:pPr>
        <w:rPr>
          <w:rFonts w:eastAsia="Times New Roman" w:cs="Arial"/>
          <w:b/>
          <w:i/>
        </w:rPr>
      </w:pPr>
      <w:r w:rsidRPr="00C24971">
        <w:rPr>
          <w:rFonts w:eastAsia="Times New Roman" w:cs="Arial"/>
          <w:b/>
          <w:i/>
        </w:rPr>
        <w:t>Hoe ziet spele</w:t>
      </w:r>
      <w:r w:rsidR="00C24971">
        <w:rPr>
          <w:rFonts w:eastAsia="Times New Roman" w:cs="Arial"/>
          <w:b/>
          <w:i/>
        </w:rPr>
        <w:t>nd leren er in de praktijk uit?</w:t>
      </w:r>
      <w:r w:rsidR="00C24971">
        <w:rPr>
          <w:rFonts w:eastAsia="Times New Roman" w:cs="Arial"/>
          <w:b/>
          <w:i/>
        </w:rPr>
        <w:br/>
      </w:r>
      <w:r w:rsidRPr="004904F1">
        <w:rPr>
          <w:rFonts w:eastAsia="Times New Roman" w:cs="Arial"/>
        </w:rPr>
        <w:t>Bij de start van een nieuw thema beginnen we met een oriëntatie. De kinderen geven vanuit hun eigen ervaring aan wat zij al weten over het onderwerp. Daarna wordt het thema verder uitgewerkt in allerlei activiteiten. Hierbij kunt u denken aan reken- en taalactiviteiten en creatieve en motorische vaardigheden. Deze activiteiten vinden zo veel mogelijk plaats in de verschillende hoeken in de klas. Hierbij valt bijvoorbeeld te denken aan een huishoek die aangepast wordt aan het thema. Bij het thema ‘de bakker’ kan de huishoek bijvoorbeeld een bakkerij worden, waarin onder andere broden worden gebakken en afgerekend bij de kassa. Doordat de kinderen actief worden betrokken bij de thema’s wordt het leren betekenisvol voor ze.</w:t>
      </w:r>
    </w:p>
    <w:p w14:paraId="7C9336BE" w14:textId="77777777" w:rsidR="004904F1" w:rsidRPr="004904F1" w:rsidRDefault="004904F1" w:rsidP="004904F1">
      <w:pPr>
        <w:rPr>
          <w:rFonts w:eastAsia="Times New Roman" w:cs="Arial"/>
        </w:rPr>
      </w:pPr>
      <w:r w:rsidRPr="004904F1">
        <w:rPr>
          <w:rFonts w:eastAsia="Times New Roman" w:cs="Arial"/>
        </w:rPr>
        <w:t>Ook zijn er themavrije weken. Deze weken worden ingevuld met onderwerpen of aanbod waar de kinderen zelf mee komen of aanbod waar de groep behoefte aan heeft. Bijvoorbeeld een thema Sport n.a.v. de Olympische Spelen of een extra aanbod kleuren &amp; vormen als de leerkracht merkt dat hier nog extra oefening voor nodig is.</w:t>
      </w:r>
    </w:p>
    <w:p w14:paraId="36A8059E" w14:textId="77777777" w:rsidR="004904F1" w:rsidRPr="00C24971" w:rsidRDefault="004904F1" w:rsidP="004904F1">
      <w:pPr>
        <w:rPr>
          <w:rFonts w:eastAsia="Times New Roman" w:cs="Arial"/>
          <w:b/>
          <w:i/>
        </w:rPr>
      </w:pPr>
    </w:p>
    <w:p w14:paraId="66EC5C22" w14:textId="77777777" w:rsidR="004904F1" w:rsidRPr="00C24971" w:rsidRDefault="004904F1" w:rsidP="004904F1">
      <w:pPr>
        <w:rPr>
          <w:rFonts w:eastAsia="Times New Roman" w:cs="Arial"/>
          <w:b/>
          <w:i/>
        </w:rPr>
      </w:pPr>
      <w:r w:rsidRPr="00C24971">
        <w:rPr>
          <w:rFonts w:eastAsia="Times New Roman" w:cs="Arial"/>
          <w:b/>
          <w:i/>
        </w:rPr>
        <w:t>Hoe volgen we d</w:t>
      </w:r>
      <w:r w:rsidR="00C24971">
        <w:rPr>
          <w:rFonts w:eastAsia="Times New Roman" w:cs="Arial"/>
          <w:b/>
          <w:i/>
        </w:rPr>
        <w:t>e ontwikkeling van de kleuters?</w:t>
      </w:r>
      <w:r w:rsidR="00C24971">
        <w:rPr>
          <w:rFonts w:eastAsia="Times New Roman" w:cs="Arial"/>
          <w:b/>
          <w:i/>
        </w:rPr>
        <w:br/>
      </w:r>
      <w:r w:rsidRPr="004904F1">
        <w:rPr>
          <w:rFonts w:eastAsia="Times New Roman" w:cs="Arial"/>
        </w:rPr>
        <w:t>Om de ontwikkeling van de kinderen goed te volgen gebruiken we het leerlingvolgsysteem Kijk! Daarnaast hebben we een jaarplan opgesteld waarin per kalendermaand de ontwikkelingsdoelen staan waaraan we binnen het thema (extra) aandacht besteden. Dit jaarplan zorgt ervoor dat we onze doelen voor groep 1-2 behalen.</w:t>
      </w:r>
    </w:p>
    <w:p w14:paraId="1497671C" w14:textId="77777777" w:rsidR="004904F1" w:rsidRPr="004904F1" w:rsidRDefault="004904F1" w:rsidP="004904F1">
      <w:pPr>
        <w:rPr>
          <w:rFonts w:eastAsia="Times New Roman" w:cs="Arial"/>
        </w:rPr>
      </w:pPr>
    </w:p>
    <w:p w14:paraId="0F5B6016" w14:textId="77777777" w:rsidR="004904F1" w:rsidRPr="004904F1" w:rsidRDefault="004904F1" w:rsidP="004904F1">
      <w:pPr>
        <w:rPr>
          <w:rFonts w:eastAsia="Times New Roman" w:cs="Arial"/>
        </w:rPr>
      </w:pPr>
      <w:r w:rsidRPr="004904F1">
        <w:rPr>
          <w:rFonts w:eastAsia="Times New Roman" w:cs="Arial"/>
        </w:rPr>
        <w:t>Bij het aanbieden van activiteiten houden we rekening met de verschillende niveaus die binnen de groep kunnen bestaan, zo kan ieder kind zich op zijn eigen niveau optimaal ontwikkelen. Hiermee bieden we structuur en duidelijkheid in onze werkwijze met de kinderen.</w:t>
      </w:r>
    </w:p>
    <w:p w14:paraId="3F81E756" w14:textId="77777777" w:rsidR="004904F1" w:rsidRDefault="004904F1" w:rsidP="004904F1">
      <w:pPr>
        <w:rPr>
          <w:rFonts w:eastAsia="Times New Roman" w:cs="Arial"/>
        </w:rPr>
      </w:pPr>
      <w:r w:rsidRPr="004904F1">
        <w:rPr>
          <w:rFonts w:eastAsia="Times New Roman" w:cs="Arial"/>
        </w:rPr>
        <w:t>Omdat Beginnende geletterdheid een belangrijke voorwaarde is voor een goede leesstart in groep 3 volgen we de taalontwikkeling van de kleuters met het Toetspakket Beginnende geletterdheid</w:t>
      </w:r>
    </w:p>
    <w:p w14:paraId="7594A2AF" w14:textId="77777777" w:rsidR="00115783" w:rsidRPr="00442262" w:rsidRDefault="00115783" w:rsidP="00442262">
      <w:pPr>
        <w:pStyle w:val="Geenafstand"/>
        <w:rPr>
          <w:rFonts w:cs="Arial"/>
        </w:rPr>
      </w:pPr>
    </w:p>
    <w:p w14:paraId="6232089C" w14:textId="77777777" w:rsidR="00917105" w:rsidRPr="00970D5A" w:rsidRDefault="00917105" w:rsidP="00E41C79">
      <w:pPr>
        <w:pStyle w:val="Kop3"/>
      </w:pPr>
      <w:bookmarkStart w:id="33" w:name="_Toc486578488"/>
      <w:r w:rsidRPr="00970D5A">
        <w:t>Groep 3 tot en met 8</w:t>
      </w:r>
      <w:bookmarkEnd w:id="33"/>
      <w:r w:rsidR="00C24971">
        <w:br/>
      </w:r>
    </w:p>
    <w:p w14:paraId="34813E63" w14:textId="77777777" w:rsidR="00442262" w:rsidRPr="00442262" w:rsidRDefault="00917105" w:rsidP="00586D6F">
      <w:r w:rsidRPr="00442262">
        <w:t xml:space="preserve">Na de kleuterperiode werken we in </w:t>
      </w:r>
      <w:r w:rsidR="008D02A6" w:rsidRPr="00442262">
        <w:t xml:space="preserve">de groepen 3 tot en met 8 in </w:t>
      </w:r>
      <w:r w:rsidRPr="00442262">
        <w:t>jaargroepen.</w:t>
      </w:r>
      <w:r w:rsidR="00C4669B" w:rsidRPr="00442262">
        <w:t xml:space="preserve"> In onz</w:t>
      </w:r>
      <w:r w:rsidR="001F7D5A" w:rsidRPr="00442262">
        <w:t>e twee voltijds hoogbegaafden</w:t>
      </w:r>
      <w:r w:rsidR="00C4669B" w:rsidRPr="00442262">
        <w:t>groepen werken we in combinatieklassen.</w:t>
      </w:r>
      <w:r w:rsidRPr="00442262">
        <w:t xml:space="preserve"> Onze werkwijze is heel divers. Afhankelijk van de activiteit of opdracht werken de kinderen individueel, in tweetallen of in groepjes. Binnen de school zullen we zoveel mogelijk met dezelfde regels en afspraken werken, op zowel het sociale als het didactische vlak. </w:t>
      </w:r>
      <w:r w:rsidR="00586D6F">
        <w:br/>
      </w:r>
    </w:p>
    <w:p w14:paraId="5D431D27" w14:textId="77777777" w:rsidR="00917105" w:rsidRPr="00D64636" w:rsidRDefault="008D02A6" w:rsidP="00586D6F">
      <w:pPr>
        <w:rPr>
          <w:rStyle w:val="GeenafstandChar"/>
        </w:rPr>
      </w:pPr>
      <w:r w:rsidRPr="008D02A6">
        <w:rPr>
          <w:b/>
        </w:rPr>
        <w:t>Zelfstandigheid</w:t>
      </w:r>
      <w:r>
        <w:rPr>
          <w:b/>
        </w:rPr>
        <w:br/>
      </w:r>
      <w:r w:rsidR="00632C10" w:rsidRPr="00D64636">
        <w:rPr>
          <w:rStyle w:val="GeenafstandChar"/>
        </w:rPr>
        <w:t xml:space="preserve">Bij de groepen 3 tot en met 8 breiden we het ‘zelfstandig werken’ uit. </w:t>
      </w:r>
      <w:r w:rsidR="00917105" w:rsidRPr="00D64636">
        <w:rPr>
          <w:rStyle w:val="GeenafstandChar"/>
        </w:rPr>
        <w:t>Dit komt voort uit de visie van het adaptief onderwijs. We geven dit vorm door mid</w:t>
      </w:r>
      <w:r w:rsidRPr="00D64636">
        <w:rPr>
          <w:rStyle w:val="GeenafstandChar"/>
        </w:rPr>
        <w:t xml:space="preserve">del van </w:t>
      </w:r>
      <w:r w:rsidR="00301D50" w:rsidRPr="00D64636">
        <w:rPr>
          <w:rStyle w:val="GeenafstandChar"/>
        </w:rPr>
        <w:t>de weektaak.</w:t>
      </w:r>
      <w:r w:rsidR="0092088E" w:rsidRPr="00D64636">
        <w:rPr>
          <w:rStyle w:val="GeenafstandChar"/>
        </w:rPr>
        <w:t xml:space="preserve"> </w:t>
      </w:r>
      <w:r w:rsidR="00632C10" w:rsidRPr="00D64636">
        <w:rPr>
          <w:rStyle w:val="GeenafstandChar"/>
        </w:rPr>
        <w:t xml:space="preserve">De kinderen leren de taken zelf te plannen, </w:t>
      </w:r>
      <w:r w:rsidR="00D64636">
        <w:rPr>
          <w:rStyle w:val="GeenafstandChar"/>
        </w:rPr>
        <w:t xml:space="preserve">te </w:t>
      </w:r>
      <w:r w:rsidR="00632C10" w:rsidRPr="00D64636">
        <w:rPr>
          <w:rStyle w:val="GeenafstandChar"/>
        </w:rPr>
        <w:t xml:space="preserve">registreren en soms </w:t>
      </w:r>
      <w:r w:rsidR="00D64636">
        <w:rPr>
          <w:rStyle w:val="GeenafstandChar"/>
        </w:rPr>
        <w:t xml:space="preserve">te </w:t>
      </w:r>
      <w:r w:rsidR="00632C10" w:rsidRPr="00D64636">
        <w:rPr>
          <w:rStyle w:val="GeenafstandChar"/>
        </w:rPr>
        <w:t>controleren. Er wordt zo een beroep gedaan op hun verantwoordelijkheid waarbij zelfreflectie een belangrijk onderdeel is. De leerkracht kan tijdens een zelfstandig werk</w:t>
      </w:r>
      <w:r w:rsidR="00C64671" w:rsidRPr="00D64636">
        <w:rPr>
          <w:rStyle w:val="GeenafstandChar"/>
        </w:rPr>
        <w:t>-</w:t>
      </w:r>
      <w:r w:rsidR="00632C10" w:rsidRPr="00D64636">
        <w:rPr>
          <w:rStyle w:val="GeenafstandChar"/>
        </w:rPr>
        <w:t xml:space="preserve">les een leerling of groepjes leerlingen begeleiden. </w:t>
      </w:r>
      <w:r w:rsidR="00917105" w:rsidRPr="00D64636">
        <w:rPr>
          <w:rStyle w:val="GeenafstandChar"/>
        </w:rPr>
        <w:t xml:space="preserve">Tijdens het zelfstandig werken zijn er duidelijke afspraken over het vragen en geven van hulp door klasgenoten of de leerkracht. Het verkeerslicht dient daarvoor als symbool en is terug te vinden in de groepen 1 tot en met 8. </w:t>
      </w:r>
      <w:r w:rsidR="00375D1C" w:rsidRPr="00D64636">
        <w:rPr>
          <w:rStyle w:val="GeenafstandChar"/>
        </w:rPr>
        <w:t xml:space="preserve">Vanaf groep 6 werken de leerlingen met een agenda waarin ook het huiswerk opgeschreven wordt. Wij zijn van mening dat vanaf groep 7 de leerlingen </w:t>
      </w:r>
      <w:r w:rsidR="00BA4993" w:rsidRPr="00D64636">
        <w:rPr>
          <w:rStyle w:val="GeenafstandChar"/>
        </w:rPr>
        <w:t xml:space="preserve">zelfstandig hun </w:t>
      </w:r>
      <w:r w:rsidR="00375D1C" w:rsidRPr="00D64636">
        <w:rPr>
          <w:rStyle w:val="GeenafstandChar"/>
        </w:rPr>
        <w:t>huiswerk</w:t>
      </w:r>
      <w:r w:rsidR="00BA4993" w:rsidRPr="00D64636">
        <w:rPr>
          <w:rStyle w:val="GeenafstandChar"/>
        </w:rPr>
        <w:t xml:space="preserve"> kunnen plannen en maken,</w:t>
      </w:r>
      <w:r w:rsidR="00375D1C" w:rsidRPr="00D64636">
        <w:rPr>
          <w:rStyle w:val="GeenafstandChar"/>
        </w:rPr>
        <w:t xml:space="preserve"> met ondersteuning</w:t>
      </w:r>
      <w:r w:rsidR="00BA4993" w:rsidRPr="00D64636">
        <w:rPr>
          <w:rStyle w:val="GeenafstandChar"/>
        </w:rPr>
        <w:t xml:space="preserve"> door</w:t>
      </w:r>
      <w:r w:rsidR="00375D1C" w:rsidRPr="00D64636">
        <w:rPr>
          <w:rStyle w:val="GeenafstandChar"/>
        </w:rPr>
        <w:t xml:space="preserve"> de leerkracht en </w:t>
      </w:r>
      <w:r w:rsidR="00BA4993" w:rsidRPr="00D64636">
        <w:rPr>
          <w:rStyle w:val="GeenafstandChar"/>
        </w:rPr>
        <w:t xml:space="preserve">de </w:t>
      </w:r>
      <w:r w:rsidR="00375D1C" w:rsidRPr="00D64636">
        <w:rPr>
          <w:rStyle w:val="GeenafstandChar"/>
        </w:rPr>
        <w:t>ouders.</w:t>
      </w:r>
    </w:p>
    <w:p w14:paraId="72C23C0E" w14:textId="77777777" w:rsidR="00917105" w:rsidRPr="00315DCF" w:rsidRDefault="00917105" w:rsidP="00586D6F">
      <w:r w:rsidRPr="00C64D9A">
        <w:t>De leerkrachten toetsen en observeren de kinderen regelmatig. Een belangrijk aandachtspunt is het analyseren van de toetsgegevens. Opbrengstgericht werken en</w:t>
      </w:r>
      <w:r w:rsidR="00310CD7" w:rsidRPr="00C64D9A">
        <w:t xml:space="preserve"> het</w:t>
      </w:r>
      <w:r w:rsidR="0014522A" w:rsidRPr="00C64D9A">
        <w:t xml:space="preserve"> analyseren van toetsen neemt een belangrijke plaats </w:t>
      </w:r>
      <w:r w:rsidRPr="00C64D9A">
        <w:t>in ons onderwijs</w:t>
      </w:r>
      <w:r w:rsidR="00310CD7" w:rsidRPr="00C64D9A">
        <w:t xml:space="preserve"> in. Daarnaast speelt d</w:t>
      </w:r>
      <w:r w:rsidRPr="00C64D9A">
        <w:t>e afstemming van het onderwijs op de niveaus van de leerlingen</w:t>
      </w:r>
      <w:r w:rsidR="00310CD7" w:rsidRPr="00C64D9A">
        <w:t xml:space="preserve"> een steeds grotere rol</w:t>
      </w:r>
      <w:r w:rsidRPr="00C64D9A">
        <w:t>.</w:t>
      </w:r>
      <w:r w:rsidRPr="00315DCF">
        <w:t xml:space="preserve"> </w:t>
      </w:r>
      <w:r w:rsidR="00640AF8">
        <w:br/>
      </w:r>
    </w:p>
    <w:p w14:paraId="2086CB97" w14:textId="77777777" w:rsidR="00917105" w:rsidRDefault="00917105" w:rsidP="00E41C79">
      <w:pPr>
        <w:pStyle w:val="Kop2"/>
      </w:pPr>
      <w:bookmarkStart w:id="34" w:name="_Toc486578489"/>
      <w:r w:rsidRPr="00310CD7">
        <w:t>De ontwikkelingsgebieden</w:t>
      </w:r>
      <w:r w:rsidR="00632C10">
        <w:t xml:space="preserve"> groepen 1-8</w:t>
      </w:r>
      <w:bookmarkEnd w:id="34"/>
      <w:r w:rsidR="00586D6F">
        <w:br/>
      </w:r>
    </w:p>
    <w:p w14:paraId="6E3D25E9" w14:textId="77777777" w:rsidR="00115783" w:rsidRDefault="00917105" w:rsidP="00586D6F">
      <w:r w:rsidRPr="00315DCF">
        <w:t xml:space="preserve">Hieronder geven we een globaal beeld van de leerstof. </w:t>
      </w:r>
      <w:r w:rsidR="0023748A">
        <w:t>Aan het begin van ieder schooljaar zorgt iedere leerkracht ervoor dat u specifieke informatie van het leerjaar van uw kind krijgt. Dit betreft onder andere informatie over de ontwikkelingsgebieden.</w:t>
      </w:r>
    </w:p>
    <w:p w14:paraId="3AE4557B" w14:textId="77777777" w:rsidR="00394384" w:rsidRPr="005568F1" w:rsidRDefault="00394384" w:rsidP="00586D6F">
      <w:r w:rsidRPr="005568F1">
        <w:t xml:space="preserve">In </w:t>
      </w:r>
      <w:r w:rsidR="001F7D5A" w:rsidRPr="005568F1">
        <w:t>de voltijds hoogbegaafden</w:t>
      </w:r>
      <w:r w:rsidRPr="005568F1">
        <w:t xml:space="preserve">groepen worden in de ochtend de </w:t>
      </w:r>
      <w:r w:rsidR="00824C6D" w:rsidRPr="005568F1">
        <w:t>reguliere basisvakken aangeboden</w:t>
      </w:r>
      <w:r w:rsidRPr="005568F1">
        <w:t xml:space="preserve"> zoals spelling, rekenen, technisch/begr</w:t>
      </w:r>
      <w:r w:rsidR="00824C6D" w:rsidRPr="005568F1">
        <w:t xml:space="preserve">ijpend lezen en taal </w:t>
      </w:r>
      <w:r w:rsidRPr="005568F1">
        <w:t xml:space="preserve">conform de richtlijnen die voor alle basisscholen geldt. Taal, spelling en rekenen wordt via compacten (via pre </w:t>
      </w:r>
      <w:r w:rsidR="00375D1C" w:rsidRPr="005568F1">
        <w:t>t</w:t>
      </w:r>
      <w:r w:rsidR="00824C6D" w:rsidRPr="005568F1">
        <w:t>oetsen)</w:t>
      </w:r>
      <w:r w:rsidR="00375D1C" w:rsidRPr="005568F1">
        <w:t xml:space="preserve"> aangeboden en de instructie gebeurt top down. </w:t>
      </w:r>
      <w:r w:rsidRPr="005568F1">
        <w:br/>
        <w:t>In de middag is er tijd voor projectmatig onderwijs. Op de Achtbaan is dit in de vorm van IPC (International Primary Curriculum). IPC in een integraal, thematisch en creatief curricu</w:t>
      </w:r>
      <w:r w:rsidR="00586D6F">
        <w:t>lum voor kinderen tussen de 4 -</w:t>
      </w:r>
      <w:r w:rsidRPr="005568F1">
        <w:t xml:space="preserve">12 jaar gericht op de creatieve en zaakvakken. Het is onderlegd met een duidelijk leerproces met specifieke leerdoelen voor elk vak. Het leert kinderen verbanden te leggen tussen het geleerde en de toepasbaarheid hiervan. </w:t>
      </w:r>
      <w:r w:rsidRPr="005568F1">
        <w:br/>
        <w:t>Aanvullend krijgen d</w:t>
      </w:r>
      <w:r w:rsidR="00824C6D" w:rsidRPr="005568F1">
        <w:t>e kinderen ook Chinees, filosof</w:t>
      </w:r>
      <w:r w:rsidRPr="005568F1">
        <w:t>e</w:t>
      </w:r>
      <w:r w:rsidR="00824C6D" w:rsidRPr="005568F1">
        <w:t>ren</w:t>
      </w:r>
      <w:r w:rsidRPr="005568F1">
        <w:t>,</w:t>
      </w:r>
      <w:r w:rsidR="00824C6D" w:rsidRPr="005568F1">
        <w:t xml:space="preserve"> debatteren,</w:t>
      </w:r>
      <w:r w:rsidRPr="005568F1">
        <w:t xml:space="preserve"> schaken en verschillende gastcolleges en excursies. </w:t>
      </w:r>
      <w:r w:rsidR="00586D6F">
        <w:br/>
      </w:r>
    </w:p>
    <w:p w14:paraId="64B010A5" w14:textId="77777777" w:rsidR="00917105" w:rsidRDefault="00917105" w:rsidP="00605367">
      <w:pPr>
        <w:pStyle w:val="Kop3"/>
        <w:numPr>
          <w:ilvl w:val="2"/>
          <w:numId w:val="40"/>
        </w:numPr>
      </w:pPr>
      <w:bookmarkStart w:id="35" w:name="_Toc486578490"/>
      <w:r w:rsidRPr="00315DCF">
        <w:t>Lezen</w:t>
      </w:r>
      <w:bookmarkEnd w:id="35"/>
      <w:r w:rsidR="00586D6F">
        <w:br/>
      </w:r>
    </w:p>
    <w:p w14:paraId="517B7649" w14:textId="77777777" w:rsidR="00917105" w:rsidRPr="009564DC" w:rsidRDefault="00917105" w:rsidP="00586D6F">
      <w:r w:rsidRPr="009564DC">
        <w:t xml:space="preserve">In groep 1/2 worden de basisvaardigheden geoefend. Onder basisvaardigheden valt bijvoorbeeld de auditieve discriminatie: ‘Kun je het verschil horen tussen reus en roos, roos en rook?’ of ‘Wat rijmt er op tak?’ </w:t>
      </w:r>
      <w:r w:rsidR="006F75CA" w:rsidRPr="009564DC">
        <w:t xml:space="preserve">uit de methode map fonemisch bewustzijn. </w:t>
      </w:r>
      <w:r w:rsidRPr="009564DC">
        <w:t>Al spelend leren de kinderen in groep 1/2 deze en andere vaardigheden, die nodig</w:t>
      </w:r>
      <w:r w:rsidR="0092088E" w:rsidRPr="009564DC">
        <w:t xml:space="preserve"> zijn om te kunnen leren lezen.</w:t>
      </w:r>
      <w:r w:rsidR="0092088E" w:rsidRPr="009564DC">
        <w:br/>
      </w:r>
      <w:r w:rsidRPr="009564DC">
        <w:t>In de loop van de kleuterperiode krijgen kinderen steeds meer belangstelling voor lezen. Er zijn voldoende materialen die de kinderen kunnen kiezen. Voorbeelden hiervan zijn de leeshoek en de stempelhoek waar de kinderen woordjes kunnen stempelen. Daarnaast werken we met een letterm</w:t>
      </w:r>
      <w:r w:rsidR="0092088E" w:rsidRPr="009564DC">
        <w:t xml:space="preserve">uur en een letter van de week. </w:t>
      </w:r>
      <w:r w:rsidRPr="009564DC">
        <w:t xml:space="preserve">Wij streven ernaar om de kinderen aan het einde van groep 2 minimaal 15 letters eigen gemaakt te hebben. </w:t>
      </w:r>
    </w:p>
    <w:p w14:paraId="0875C163" w14:textId="77777777" w:rsidR="00917105" w:rsidRDefault="00917105" w:rsidP="00586D6F">
      <w:r w:rsidRPr="009564DC">
        <w:t>Het lezen krijgt natuurlijk zijn vervolg in groep 3. We bieden dit aan door middel van de methode ’Veilig leren lezen’. Deze methode geeft ons de mogelijkheid om kinderen op hun eigen niveau te laten werken. Eerst gebeurt dat met klanken, daarna met woorden en steeds langere en moeilijkere teksten. We proberen daarbij zoveel mogelijk zintuigen aan te spreken: het zien en herkennen van letters (stempelen en schrijven) het horen van klanken (luisteren naar gesproken tekst), maar ook het voelen van letters (kleien en schuurpapierletters). We streven ernaar hierbij zoveel mogelijk aan te sluiten op de werkwijze in groep 2. Uiteindelijk moeten de leerlingen eind groep 3 vlot een eenvoudige tekst kunnen lezen. In groep 3 wordt er een begin gemaakt met begrijpend lezen door</w:t>
      </w:r>
      <w:r w:rsidR="00DB16E0" w:rsidRPr="009564DC">
        <w:t xml:space="preserve"> </w:t>
      </w:r>
      <w:r w:rsidRPr="009564DC">
        <w:t>middel van verwerkingsbladen na</w:t>
      </w:r>
      <w:r w:rsidR="00DC09EA" w:rsidRPr="009564DC">
        <w:t>ar</w:t>
      </w:r>
      <w:r w:rsidRPr="009564DC">
        <w:t xml:space="preserve"> aanleiding van een boek uit de methode. </w:t>
      </w:r>
    </w:p>
    <w:p w14:paraId="2888B7E7" w14:textId="77777777" w:rsidR="00115783" w:rsidRPr="009564DC" w:rsidRDefault="00917105" w:rsidP="00586D6F">
      <w:r w:rsidRPr="009564DC">
        <w:t xml:space="preserve">In groep 4 en 5 komt, naast het technisch lezen, een steeds groter accent te liggen op begrijpend lezen. </w:t>
      </w:r>
      <w:r w:rsidR="00E86985" w:rsidRPr="009564DC">
        <w:t>Wij</w:t>
      </w:r>
      <w:r w:rsidR="008F5EC8" w:rsidRPr="009564DC">
        <w:t xml:space="preserve"> gebruiken hiervoor de methode ‘Nieuwsbegrip’.</w:t>
      </w:r>
      <w:r w:rsidR="0092088E" w:rsidRPr="009564DC">
        <w:t xml:space="preserve"> </w:t>
      </w:r>
      <w:r w:rsidRPr="009564DC">
        <w:t>Vanaf groep 6 krijgen de kinderen ook ‘informatieverwerkin</w:t>
      </w:r>
      <w:r w:rsidR="0092088E" w:rsidRPr="009564DC">
        <w:t xml:space="preserve">g’ aangeboden. </w:t>
      </w:r>
      <w:r w:rsidRPr="009564DC">
        <w:t>In groep 7 komt hier het aflezen van schem</w:t>
      </w:r>
      <w:r w:rsidR="0092088E" w:rsidRPr="009564DC">
        <w:t xml:space="preserve">a’s, grafieken en tabellen bij. </w:t>
      </w:r>
      <w:r w:rsidRPr="009564DC">
        <w:t>Dit bieden wij aan ter bevordering van de studievaardigheden van de kinderen.</w:t>
      </w:r>
      <w:r w:rsidR="0092088E" w:rsidRPr="009564DC">
        <w:t xml:space="preserve"> </w:t>
      </w:r>
      <w:r w:rsidR="008F5EC8" w:rsidRPr="009564DC">
        <w:t>Het technisch lezen krijgt ook nog genoeg aandacht. Hiervoor gebruiken wij i</w:t>
      </w:r>
      <w:r w:rsidR="00FE4C84" w:rsidRPr="009564DC">
        <w:t xml:space="preserve">n de groepen </w:t>
      </w:r>
      <w:r w:rsidR="008F5EC8" w:rsidRPr="009564DC">
        <w:t xml:space="preserve">4 tot en met </w:t>
      </w:r>
      <w:r w:rsidR="00FE4C84" w:rsidRPr="009564DC">
        <w:t xml:space="preserve">8 </w:t>
      </w:r>
      <w:r w:rsidR="008F5EC8" w:rsidRPr="009564DC">
        <w:t xml:space="preserve">de methode ‘Estafette’. </w:t>
      </w:r>
    </w:p>
    <w:p w14:paraId="2003D098" w14:textId="77777777" w:rsidR="00917105" w:rsidRDefault="00917105" w:rsidP="00E41C79">
      <w:pPr>
        <w:pStyle w:val="Kop3"/>
      </w:pPr>
      <w:bookmarkStart w:id="36" w:name="_Toc486578491"/>
      <w:r w:rsidRPr="00315DCF">
        <w:t>Taal en spelling</w:t>
      </w:r>
      <w:bookmarkEnd w:id="36"/>
    </w:p>
    <w:p w14:paraId="4D66091F" w14:textId="77777777" w:rsidR="009564DC" w:rsidRDefault="00375D1C" w:rsidP="009564DC">
      <w:pPr>
        <w:pStyle w:val="Geenafstand"/>
        <w:rPr>
          <w:sz w:val="22"/>
          <w:szCs w:val="22"/>
        </w:rPr>
      </w:pPr>
      <w:r w:rsidRPr="009564DC">
        <w:rPr>
          <w:sz w:val="22"/>
          <w:szCs w:val="22"/>
        </w:rPr>
        <w:t xml:space="preserve">In de groepen 1 en </w:t>
      </w:r>
      <w:r w:rsidR="00917105" w:rsidRPr="009564DC">
        <w:rPr>
          <w:sz w:val="22"/>
          <w:szCs w:val="22"/>
        </w:rPr>
        <w:t xml:space="preserve">2 vinden veel taalactiviteiten plaats, zoals: vertellen, voorlezen, poppenkastspel en kringgesprekken. Door te praten, uit te beelden en te tekenen krijgen begrippen betekenis voor de kinderen. </w:t>
      </w:r>
    </w:p>
    <w:p w14:paraId="5E78C30D" w14:textId="77777777" w:rsidR="00917105" w:rsidRPr="009564DC" w:rsidRDefault="00917105" w:rsidP="009564DC">
      <w:pPr>
        <w:pStyle w:val="Geenafstand"/>
        <w:rPr>
          <w:sz w:val="22"/>
          <w:szCs w:val="22"/>
        </w:rPr>
      </w:pPr>
      <w:r w:rsidRPr="009564DC">
        <w:rPr>
          <w:sz w:val="22"/>
          <w:szCs w:val="22"/>
        </w:rPr>
        <w:t>De thema’s van deze methode sluiten aan bij de brede taalontwikkeling van alle kinderen. De kinderen leren door middel van spelen, knutselen, bewegen en ontdekken. Hierbij wordt aandacht besteed aan woordenschat, mondelinge taalvaardigheid, beginnende gel</w:t>
      </w:r>
      <w:r w:rsidR="00991BCD" w:rsidRPr="009564DC">
        <w:rPr>
          <w:sz w:val="22"/>
          <w:szCs w:val="22"/>
        </w:rPr>
        <w:t xml:space="preserve">etterdheid en taalbeschouwing. </w:t>
      </w:r>
      <w:r w:rsidRPr="009564DC">
        <w:rPr>
          <w:sz w:val="22"/>
          <w:szCs w:val="22"/>
        </w:rPr>
        <w:t>Kinderen moeten hierbij goed gevolgd worden in hun taalontwikkeling. Dat doen wij door middel van het leer</w:t>
      </w:r>
      <w:r w:rsidR="004D0C1F" w:rsidRPr="009564DC">
        <w:rPr>
          <w:sz w:val="22"/>
          <w:szCs w:val="22"/>
        </w:rPr>
        <w:t xml:space="preserve">lingvolgsysteem ‘Kijk’. </w:t>
      </w:r>
      <w:r w:rsidR="0092088E" w:rsidRPr="009564DC">
        <w:rPr>
          <w:sz w:val="22"/>
          <w:szCs w:val="22"/>
        </w:rPr>
        <w:br/>
      </w:r>
      <w:r w:rsidR="0082052C" w:rsidRPr="009564DC">
        <w:rPr>
          <w:sz w:val="22"/>
          <w:szCs w:val="22"/>
        </w:rPr>
        <w:t>In groep 3 werken we met</w:t>
      </w:r>
      <w:r w:rsidR="008F5EC8" w:rsidRPr="009564DC">
        <w:rPr>
          <w:sz w:val="22"/>
          <w:szCs w:val="22"/>
        </w:rPr>
        <w:t xml:space="preserve"> de methode Veilig Leren L</w:t>
      </w:r>
      <w:r w:rsidRPr="009564DC">
        <w:rPr>
          <w:sz w:val="22"/>
          <w:szCs w:val="22"/>
        </w:rPr>
        <w:t xml:space="preserve">ezen. Vanaf groep 4 </w:t>
      </w:r>
      <w:r w:rsidR="00E86985" w:rsidRPr="009564DC">
        <w:rPr>
          <w:sz w:val="22"/>
          <w:szCs w:val="22"/>
        </w:rPr>
        <w:t>w</w:t>
      </w:r>
      <w:r w:rsidR="0082052C" w:rsidRPr="009564DC">
        <w:rPr>
          <w:sz w:val="22"/>
          <w:szCs w:val="22"/>
        </w:rPr>
        <w:t xml:space="preserve">erken we met de </w:t>
      </w:r>
      <w:r w:rsidRPr="009564DC">
        <w:rPr>
          <w:sz w:val="22"/>
          <w:szCs w:val="22"/>
        </w:rPr>
        <w:t>methode Taal actief.</w:t>
      </w:r>
      <w:r w:rsidR="00E74244" w:rsidRPr="009564DC">
        <w:rPr>
          <w:sz w:val="22"/>
          <w:szCs w:val="22"/>
        </w:rPr>
        <w:t xml:space="preserve"> Deze methode sluit goed aan op ons adaptieve onderwijs en werkt in verschillende niveaugroepen.</w:t>
      </w:r>
    </w:p>
    <w:p w14:paraId="59DFACED" w14:textId="77777777" w:rsidR="00917105" w:rsidRDefault="00917105" w:rsidP="00E41C79">
      <w:pPr>
        <w:pStyle w:val="Kop3"/>
      </w:pPr>
      <w:bookmarkStart w:id="37" w:name="_Toc486578492"/>
      <w:r w:rsidRPr="00315DCF">
        <w:t>Rekenen en wiskunde</w:t>
      </w:r>
      <w:bookmarkEnd w:id="37"/>
    </w:p>
    <w:p w14:paraId="74F9ECD1" w14:textId="77777777" w:rsidR="00E74244" w:rsidRPr="0092088E" w:rsidRDefault="00917105" w:rsidP="0092088E">
      <w:r w:rsidRPr="00315DCF">
        <w:t>Voorbereidend rekenen staat in groep 1 en 2 op het programma. De leerkrachten stimuleren de rekenontwikkeling van de kinderen op verschillende manieren. Rondom verhalen en thema’s leren zij de begrippen die ze nodig hebben om rekentaal te kunnen verstaan. Ze krijgen besef van rangorde (tellen, eerste, laatste) en hoeveelheden (bij het telwoord twee horen twee voorwerpen). Ze vergelijken, meten en wegen. De leerkrachten gebruiken ontwikkelingsmaterialen, spelen in op de behoeftes van de kinderen en creëren activiteiten naar aanleiding van het thema in de klas. Om meer structuur en eenheid aan te brengen i</w:t>
      </w:r>
      <w:r w:rsidR="0090766E">
        <w:t xml:space="preserve">n het voorbereidend rekenen </w:t>
      </w:r>
      <w:r w:rsidR="00E86985">
        <w:t xml:space="preserve">gebruiken we </w:t>
      </w:r>
      <w:r w:rsidR="009564DC">
        <w:t xml:space="preserve">‘met sprongen vooruit’. </w:t>
      </w:r>
      <w:r w:rsidR="0092088E">
        <w:br/>
      </w:r>
      <w:r w:rsidRPr="00315DCF">
        <w:t xml:space="preserve">Voor rekenen vanaf groep 3 is </w:t>
      </w:r>
      <w:r w:rsidR="0082052C">
        <w:t>de methode ‘W</w:t>
      </w:r>
      <w:r w:rsidRPr="00315DCF">
        <w:t xml:space="preserve">ereld in getallen’ in gebruik. </w:t>
      </w:r>
      <w:r w:rsidR="00E74244">
        <w:t>Ook d</w:t>
      </w:r>
      <w:r w:rsidRPr="00315DCF">
        <w:t xml:space="preserve">eze methode sluit goed aan op ons adaptieve onderwijs en </w:t>
      </w:r>
      <w:r w:rsidR="009564DC">
        <w:t xml:space="preserve">ondersteunt </w:t>
      </w:r>
      <w:r w:rsidRPr="00315DCF">
        <w:t>drie niveaugroepen. Naast de methode beschikken we over allerlei zelfstandig rekenmateriaal in de vorm van rekenspelletjes die we naast de methode in kunnen zetten.</w:t>
      </w:r>
      <w:r w:rsidR="007A459A">
        <w:t xml:space="preserve"> Daarnaast bieden we de boven</w:t>
      </w:r>
      <w:r w:rsidR="004169CA">
        <w:t xml:space="preserve"> </w:t>
      </w:r>
      <w:r w:rsidR="007A459A">
        <w:t>presterende kinderen</w:t>
      </w:r>
      <w:r w:rsidR="009564DC">
        <w:t xml:space="preserve"> “rekenpanda’s of r</w:t>
      </w:r>
      <w:r w:rsidR="007A459A">
        <w:t>ekenti</w:t>
      </w:r>
      <w:r w:rsidR="00D16E66">
        <w:t>jgers” aan. Dit zijn werkboeken</w:t>
      </w:r>
      <w:r w:rsidR="007A459A">
        <w:t xml:space="preserve"> met meer complexe rekenopgaven. </w:t>
      </w:r>
    </w:p>
    <w:p w14:paraId="32FEFD45" w14:textId="77777777" w:rsidR="00917105" w:rsidRDefault="00917105" w:rsidP="00E41C79">
      <w:pPr>
        <w:pStyle w:val="Kop3"/>
      </w:pPr>
      <w:bookmarkStart w:id="38" w:name="_Toc486578493"/>
      <w:r w:rsidRPr="00315DCF">
        <w:t>Schrijven</w:t>
      </w:r>
      <w:bookmarkEnd w:id="38"/>
    </w:p>
    <w:p w14:paraId="7B4716E8" w14:textId="77777777" w:rsidR="00E74244" w:rsidRDefault="00917105" w:rsidP="0092088E">
      <w:r w:rsidRPr="00315DCF">
        <w:t xml:space="preserve">Om te kunnen schrijven moet je controle hebben over de spieren in je vingers (fijne motoriek) en moet de oog-handcoördinatie goed ontwikkeld zijn. In groep 1 en 2 krijgen de kinderen diverse materialen aangeboden om die controle en samenwerking op te bouwen zoals de kralenplank. In de groepen 1/2 en 3 wordt gebruik gemaakt van driekantige potloden, zodat de kinderen kunnen oefenen met de juiste </w:t>
      </w:r>
      <w:r w:rsidR="00F51C0D" w:rsidRPr="00315DCF">
        <w:t>pengreep</w:t>
      </w:r>
      <w:r w:rsidR="00EE49B5">
        <w:t>. Ook wordt gebruik</w:t>
      </w:r>
      <w:r w:rsidRPr="00315DCF">
        <w:t xml:space="preserve"> gemaakt van de methode ‘Schrijfdans’</w:t>
      </w:r>
      <w:r w:rsidR="00E74244">
        <w:t xml:space="preserve">. </w:t>
      </w:r>
      <w:r w:rsidRPr="00315DCF">
        <w:t xml:space="preserve">Spelenderwijs oefenen de kinderen in groep 2 na de </w:t>
      </w:r>
      <w:r w:rsidR="00215738">
        <w:t>kerstvakantie</w:t>
      </w:r>
      <w:r w:rsidRPr="00315DCF">
        <w:t xml:space="preserve"> schrijfpatronen. </w:t>
      </w:r>
    </w:p>
    <w:p w14:paraId="7146B020" w14:textId="77777777" w:rsidR="00A27E17" w:rsidRPr="0092088E" w:rsidRDefault="00E74244" w:rsidP="0092088E">
      <w:r>
        <w:t>In he</w:t>
      </w:r>
      <w:r w:rsidR="004D0C1F">
        <w:t>t schooljaar 2015- 2016 is</w:t>
      </w:r>
      <w:r>
        <w:t xml:space="preserve"> de overstap </w:t>
      </w:r>
      <w:r w:rsidR="004D0C1F">
        <w:t xml:space="preserve">gemaakt </w:t>
      </w:r>
      <w:r>
        <w:t xml:space="preserve">naar de nieuwe methode ‘Pennenstreken’. Deze methode is gekoppeld aan de leesmethode Veilig Leren Lezen in groep 3. </w:t>
      </w:r>
      <w:r w:rsidRPr="00E74244">
        <w:t>Elke letter die leerlingen leren lezen, leren ze op dezelfde dag ook schrijven.</w:t>
      </w:r>
      <w:r>
        <w:t xml:space="preserve"> De methode zal met de kinderen “meegroeien.” Dat betekent dat er elk jaar een leerjaar bijkomt die gaat werken met de nieuwe methode. De kinderen die nu werken in onze “oude” methode ‘Schrijven in de basisschool’,</w:t>
      </w:r>
      <w:r w:rsidR="004D0C1F">
        <w:t xml:space="preserve"> zullen hierin blijven werken.</w:t>
      </w:r>
      <w:r w:rsidR="009C7EDC">
        <w:t xml:space="preserve"> In dit schooljaar 2019-2020</w:t>
      </w:r>
      <w:r w:rsidR="00C64671">
        <w:t xml:space="preserve"> werke</w:t>
      </w:r>
      <w:r w:rsidR="009C7EDC">
        <w:t>n de kinderen tot en met groep 7 in de methode P</w:t>
      </w:r>
      <w:r w:rsidR="00C64671">
        <w:t xml:space="preserve">ennenstreken.                         </w:t>
      </w:r>
      <w:r w:rsidR="00F51C0D">
        <w:t xml:space="preserve">Als kinderen </w:t>
      </w:r>
      <w:r>
        <w:t xml:space="preserve">in groep 4 </w:t>
      </w:r>
      <w:r w:rsidR="00F51C0D">
        <w:t>het “lopend schrift” kunnen schrijven</w:t>
      </w:r>
      <w:r>
        <w:t xml:space="preserve"> </w:t>
      </w:r>
      <w:r w:rsidR="00F51C0D">
        <w:t>krijgen ze van school een rollerpen.</w:t>
      </w:r>
      <w:r>
        <w:t xml:space="preserve"> </w:t>
      </w:r>
      <w:r w:rsidR="00F51C0D">
        <w:t>Gaat deze kapot of raken ze de pen kwijt dan moeten ze op school een nieuwe aanschaffen.</w:t>
      </w:r>
      <w:r w:rsidR="009C7EDC">
        <w:t xml:space="preserve"> </w:t>
      </w:r>
      <w:r w:rsidR="0092088E">
        <w:br/>
      </w:r>
      <w:r w:rsidR="0092088E">
        <w:br/>
      </w:r>
      <w:r w:rsidR="00F51C0D" w:rsidRPr="009F2703">
        <w:rPr>
          <w:rStyle w:val="Gemiddeldraster2Char"/>
        </w:rPr>
        <w:t xml:space="preserve">Vanaf groep 5 krijgen de kinderen de vrijheid om zelf te kiezen met welk schrijfgerei ze goed kunnen schrijven. Dat kan een </w:t>
      </w:r>
      <w:r>
        <w:rPr>
          <w:rStyle w:val="Gemiddeldraster2Char"/>
        </w:rPr>
        <w:t>rollerpen</w:t>
      </w:r>
      <w:r w:rsidR="00F51C0D" w:rsidRPr="009F2703">
        <w:rPr>
          <w:rStyle w:val="Gemiddeldraster2Char"/>
        </w:rPr>
        <w:t xml:space="preserve"> zijn, maar ook een potl</w:t>
      </w:r>
      <w:r>
        <w:rPr>
          <w:rStyle w:val="Gemiddeldraster2Char"/>
        </w:rPr>
        <w:t>ood of een balpen</w:t>
      </w:r>
      <w:r w:rsidR="00F51C0D" w:rsidRPr="009F2703">
        <w:rPr>
          <w:rStyle w:val="Gemiddeldraster2Char"/>
        </w:rPr>
        <w:t xml:space="preserve">. Let wel, de kinderen krijgen van ons 1 keer een pen in groep 4. </w:t>
      </w:r>
      <w:r w:rsidR="00566262" w:rsidRPr="009F2703">
        <w:rPr>
          <w:rStyle w:val="Gemiddeldraster2Char"/>
        </w:rPr>
        <w:t>Wanneer uw kind</w:t>
      </w:r>
      <w:r w:rsidR="00566262">
        <w:t xml:space="preserve"> </w:t>
      </w:r>
      <w:r>
        <w:t xml:space="preserve">vanaf groep 5 kiest </w:t>
      </w:r>
      <w:r w:rsidR="0023748A">
        <w:t>voor een andere pen</w:t>
      </w:r>
      <w:r w:rsidR="00F51C0D" w:rsidRPr="00F51C0D">
        <w:t xml:space="preserve">, dan </w:t>
      </w:r>
      <w:r w:rsidR="00566262">
        <w:t xml:space="preserve">is het bedoeling dat u daar zelf zorg voor draagt. </w:t>
      </w:r>
      <w:r w:rsidR="00F51C0D" w:rsidRPr="00F51C0D">
        <w:t>Samen met de leerkracht wordt er gekeken of deze pen geschikt is, het ontwikkelen van een goed en leesbaar handsch</w:t>
      </w:r>
      <w:r w:rsidR="0092088E">
        <w:t xml:space="preserve">rift staat op de eerste plaats! </w:t>
      </w:r>
      <w:r w:rsidR="0092088E">
        <w:br/>
      </w:r>
      <w:r w:rsidR="00917105" w:rsidRPr="0021236B">
        <w:t xml:space="preserve">Vanaf groep 6 gaan de kinderen zich ook bezig houden met creatief schrijven. Dit is een wat vrijere vorm van schrijven zoals het schrijven van blokletters en sierletters. Ook wordt er regelmatig aandacht besteed aan het schrijftempo. Het doel is om een persoonlijk, goed leesbaar en vlot handschrift te ontwikkelen. </w:t>
      </w:r>
    </w:p>
    <w:p w14:paraId="3FDFA08E" w14:textId="77777777" w:rsidR="00917105" w:rsidRDefault="00917105" w:rsidP="00E41C79">
      <w:pPr>
        <w:pStyle w:val="Kop3"/>
      </w:pPr>
      <w:bookmarkStart w:id="39" w:name="_Toc486578494"/>
      <w:r w:rsidRPr="00315DCF">
        <w:t>Sociaal-emotionele vorming</w:t>
      </w:r>
      <w:bookmarkEnd w:id="39"/>
    </w:p>
    <w:p w14:paraId="011F34D7" w14:textId="77777777" w:rsidR="0092088E" w:rsidRDefault="00917105" w:rsidP="0092088E">
      <w:r w:rsidRPr="00315DCF">
        <w:t>Leefstijl is de methode die wij als leidraad gebruiken voor de sociaal emotionele vorming.</w:t>
      </w:r>
      <w:r w:rsidR="0092088E">
        <w:t xml:space="preserve"> </w:t>
      </w:r>
      <w:r w:rsidRPr="00315DCF">
        <w:t>Leefstijl is een methode waardoor leerlingen zich bewust</w:t>
      </w:r>
      <w:r w:rsidR="0092088E">
        <w:t xml:space="preserve"> worden van waarden en normen. Doelen van de lessen:</w:t>
      </w:r>
    </w:p>
    <w:p w14:paraId="253ADA00" w14:textId="77777777" w:rsidR="0092088E" w:rsidRDefault="00917105" w:rsidP="00605367">
      <w:pPr>
        <w:numPr>
          <w:ilvl w:val="0"/>
          <w:numId w:val="39"/>
        </w:numPr>
      </w:pPr>
      <w:r w:rsidRPr="00315DCF">
        <w:t>Kinderen bewust maken van hun eigen gedrag, zichzelf en anderen te respecteren, onbevooroordeeld door verschillen in achtergrond, ras en cultuur.</w:t>
      </w:r>
    </w:p>
    <w:p w14:paraId="5DC9E6D3" w14:textId="77777777" w:rsidR="0092088E" w:rsidRDefault="00917105" w:rsidP="00605367">
      <w:pPr>
        <w:numPr>
          <w:ilvl w:val="0"/>
          <w:numId w:val="39"/>
        </w:numPr>
      </w:pPr>
      <w:r w:rsidRPr="00315DCF">
        <w:t>Vaardigheden ontwikkelen om met elkaar om te gaan, zoals luisteren en ruzies oplossen.</w:t>
      </w:r>
    </w:p>
    <w:p w14:paraId="25A9142B" w14:textId="77777777" w:rsidR="0092088E" w:rsidRDefault="00917105" w:rsidP="00605367">
      <w:pPr>
        <w:numPr>
          <w:ilvl w:val="0"/>
          <w:numId w:val="39"/>
        </w:numPr>
      </w:pPr>
      <w:r w:rsidRPr="00315DCF">
        <w:t>Taalontwikkeling en uitdrukkingsvermogen te stimuleren door gedachten en gevoelens onder woorden te brengen, nieuwe begrippen te leren en de woordenschat uit te breiden.</w:t>
      </w:r>
    </w:p>
    <w:p w14:paraId="627779CE" w14:textId="77777777" w:rsidR="00917105" w:rsidRPr="00315DCF" w:rsidRDefault="00917105" w:rsidP="00605367">
      <w:pPr>
        <w:numPr>
          <w:ilvl w:val="0"/>
          <w:numId w:val="39"/>
        </w:numPr>
      </w:pPr>
      <w:r w:rsidRPr="00315DCF">
        <w:t>Gezondheidsvaardigheden aan te leren door het aanbieden van gestructureerd lesmateriaal en activiteiten over gezond gedrag.</w:t>
      </w:r>
    </w:p>
    <w:p w14:paraId="1C88B8EB" w14:textId="77777777" w:rsidR="00917105" w:rsidRDefault="00917105" w:rsidP="0092088E">
      <w:r w:rsidRPr="00315DCF">
        <w:t>De lessen zijn niet alleen theoretisch van aard, maar ook praktijkgericht, door samen met klasgenoten activiteiten en opdrachten te doen die het besef van ‘goed</w:t>
      </w:r>
      <w:r w:rsidR="0092088E">
        <w:t xml:space="preserve"> omgaan met elkaar’ versterken. </w:t>
      </w:r>
      <w:r w:rsidRPr="00315DCF">
        <w:t xml:space="preserve">De methode biedt naast sociaal emotionele competenties ook gezondheidsvaardigheden. </w:t>
      </w:r>
    </w:p>
    <w:p w14:paraId="442AC41F" w14:textId="77777777" w:rsidR="00CE6839" w:rsidRPr="0092088E" w:rsidRDefault="0021236B" w:rsidP="0092088E">
      <w:r w:rsidRPr="00CE6839">
        <w:t>Wanneer deze preventieve methode onvoldoende blijkt te zijn voor een positief werkende groepscohesie kunnen we diverse programma’s toevoegen aan het aanbod. Zoals het “stop is stop plan” en de “kanjertraining”.</w:t>
      </w:r>
      <w:r w:rsidR="00CE6839" w:rsidRPr="00CE6839">
        <w:t xml:space="preserve"> Tevens</w:t>
      </w:r>
      <w:r w:rsidR="00CE6839">
        <w:t xml:space="preserve"> gebruiken wij het volgsysteem Zien! Zien</w:t>
      </w:r>
      <w:r w:rsidR="00CE6839" w:rsidRPr="00CE6839">
        <w:t>! geeft op basis van een analyse van observaties concrete d</w:t>
      </w:r>
      <w:r w:rsidR="00CE6839">
        <w:t xml:space="preserve">oelen en handelingssuggesties. Op </w:t>
      </w:r>
      <w:r w:rsidR="00CE6839" w:rsidRPr="00CE6839">
        <w:t>die manier</w:t>
      </w:r>
      <w:r w:rsidR="00CE6839">
        <w:t xml:space="preserve"> wordt</w:t>
      </w:r>
      <w:r w:rsidR="00CE6839" w:rsidRPr="00CE6839">
        <w:t xml:space="preserve"> de leerkracht </w:t>
      </w:r>
      <w:r w:rsidR="00CE6839">
        <w:t>geholpen</w:t>
      </w:r>
      <w:r w:rsidR="00CE6839" w:rsidRPr="00CE6839">
        <w:t xml:space="preserve"> bij het ondersteunen </w:t>
      </w:r>
      <w:r w:rsidR="00CE6839">
        <w:t>van leerlingen en groepen. Zien!</w:t>
      </w:r>
      <w:r w:rsidR="00CE6839" w:rsidRPr="00CE6839">
        <w:t xml:space="preserve"> ondersteunt het gehele proces van signaleren tot en met handelen.</w:t>
      </w:r>
    </w:p>
    <w:p w14:paraId="37B2AE4E" w14:textId="77777777" w:rsidR="00917105" w:rsidRDefault="00917105" w:rsidP="00E41C79">
      <w:pPr>
        <w:pStyle w:val="Kop3"/>
      </w:pPr>
      <w:bookmarkStart w:id="40" w:name="_Toc486578495"/>
      <w:r w:rsidRPr="00315DCF">
        <w:t>Levensbeschouwelijk onderwijs</w:t>
      </w:r>
      <w:bookmarkEnd w:id="40"/>
    </w:p>
    <w:p w14:paraId="5CD5C664" w14:textId="77777777" w:rsidR="00917105" w:rsidRPr="00315DCF" w:rsidRDefault="00917105" w:rsidP="0092088E">
      <w:r w:rsidRPr="00315DCF">
        <w:t xml:space="preserve">De Achtbaan is een open katholieke school, waarin respect voor elkaar een belangrijke plaats inneemt. We willen onze katholieke identiteit zodanig invullen dat ons onderwijs een bijdrage levert aan de ontwikkeling van kinderen. Het maken van keuzes waar ze zelf verantwoordelijkheid voor kunnen dragen is een belangrijk onderdeel van de methode. Wij reiken kinderen levensbeschouwelijk materiaal aan dat hen boeit en raakt. </w:t>
      </w:r>
      <w:r w:rsidR="0092088E">
        <w:br/>
      </w:r>
      <w:r w:rsidRPr="00315DCF">
        <w:t>Als school vinden we het belangrijk een sfeer te scheppen waarin vragen mogen worden gesteld en antwoorden gegeven mogen worden. Zo ontstaat er ruimte voor</w:t>
      </w:r>
      <w:r w:rsidR="0092088E">
        <w:t xml:space="preserve"> verwondering en bewustwording. </w:t>
      </w:r>
      <w:r w:rsidRPr="00315DCF">
        <w:t>Er is ook ruimte voor feestdagen</w:t>
      </w:r>
      <w:r w:rsidR="0092088E">
        <w:t xml:space="preserve"> uit andere tradities/culturen. </w:t>
      </w:r>
      <w:r w:rsidRPr="00315DCF">
        <w:t>We hebben contact met de parochie Licht van Christus uit Vleuten, De Meern waarbij we contact hebben met de Mariakerk. Een bezoek van de pastor in de klas of e</w:t>
      </w:r>
      <w:r w:rsidR="00CE6839">
        <w:t>e</w:t>
      </w:r>
      <w:r w:rsidRPr="00315DCF">
        <w:t>n bezoek aan de ker</w:t>
      </w:r>
      <w:r w:rsidR="0092088E">
        <w:t>k behoort tot de mogelijkheden.</w:t>
      </w:r>
      <w:r w:rsidR="0092088E">
        <w:br/>
      </w:r>
      <w:r w:rsidRPr="00315DCF">
        <w:t xml:space="preserve">In groep 4 </w:t>
      </w:r>
      <w:r w:rsidR="00920787">
        <w:t>is er v</w:t>
      </w:r>
      <w:r w:rsidRPr="00315DCF">
        <w:t xml:space="preserve">oor kinderen </w:t>
      </w:r>
      <w:r w:rsidR="003C5846">
        <w:t>de mogelijk om de Eerste Heilige C</w:t>
      </w:r>
      <w:r w:rsidRPr="00315DCF">
        <w:t xml:space="preserve">ommunie te doen. We werken aan de levensbeschouwelijke vorming van kinderen met de methode: Hemel en Aarde. Deze methode richt zich op het ontwikkelen van </w:t>
      </w:r>
      <w:r w:rsidR="00884082">
        <w:t xml:space="preserve">7 </w:t>
      </w:r>
      <w:r w:rsidRPr="00315DCF">
        <w:t xml:space="preserve">spirituele vaardigheden. </w:t>
      </w:r>
      <w:r w:rsidR="00884082">
        <w:t xml:space="preserve">Deze 7 spirituele vaardigheden zijn: </w:t>
      </w:r>
      <w:r w:rsidR="00884082" w:rsidRPr="0018349A">
        <w:t>verwondering, verbondenheid, vertrouwen, verbeelding, ordenen,</w:t>
      </w:r>
      <w:r w:rsidR="00884082" w:rsidRPr="0018349A">
        <w:rPr>
          <w:color w:val="575757"/>
        </w:rPr>
        <w:t xml:space="preserve"> </w:t>
      </w:r>
      <w:r w:rsidR="00884082" w:rsidRPr="0018349A">
        <w:t>communicatie en omgaan met traditie.</w:t>
      </w:r>
      <w:r w:rsidR="00884082" w:rsidRPr="0018349A">
        <w:rPr>
          <w:sz w:val="18"/>
          <w:szCs w:val="18"/>
        </w:rPr>
        <w:t xml:space="preserve"> </w:t>
      </w:r>
      <w:r w:rsidRPr="0018349A">
        <w:t>Wanneer u achtergrondinformatie</w:t>
      </w:r>
      <w:r w:rsidRPr="00315DCF">
        <w:t xml:space="preserve"> </w:t>
      </w:r>
      <w:r w:rsidR="00B71B3F">
        <w:t>wilt over de thema’s die in 2019-2020</w:t>
      </w:r>
      <w:r w:rsidR="008D2D73">
        <w:t xml:space="preserve"> </w:t>
      </w:r>
      <w:r w:rsidRPr="00315DCF">
        <w:t>aan</w:t>
      </w:r>
      <w:r w:rsidR="00D91207">
        <w:t xml:space="preserve"> </w:t>
      </w:r>
      <w:r w:rsidRPr="00315DCF">
        <w:t xml:space="preserve">bod komen verwijzen we u naar de website: </w:t>
      </w:r>
      <w:hyperlink r:id="rId14" w:history="1">
        <w:r w:rsidR="005D26AD" w:rsidRPr="000547BC">
          <w:rPr>
            <w:rStyle w:val="Hyperlink"/>
          </w:rPr>
          <w:t>www.hemelenaarde.nl</w:t>
        </w:r>
      </w:hyperlink>
      <w:r w:rsidR="005D26AD">
        <w:t xml:space="preserve"> </w:t>
      </w:r>
      <w:r w:rsidRPr="00315DCF">
        <w:t xml:space="preserve"> </w:t>
      </w:r>
      <w:r w:rsidR="00B71B3F">
        <w:br/>
      </w:r>
    </w:p>
    <w:p w14:paraId="1028E54A" w14:textId="77777777" w:rsidR="00917105" w:rsidRDefault="006B5A6B" w:rsidP="00E41C79">
      <w:pPr>
        <w:pStyle w:val="Kop3"/>
      </w:pPr>
      <w:bookmarkStart w:id="41" w:name="_Toc486578496"/>
      <w:r w:rsidRPr="00315DCF">
        <w:t>Wereldoriëntatie</w:t>
      </w:r>
      <w:bookmarkEnd w:id="41"/>
    </w:p>
    <w:p w14:paraId="0BF0FE22" w14:textId="77777777" w:rsidR="00CE6839" w:rsidRPr="0092088E" w:rsidRDefault="00917105" w:rsidP="0092088E">
      <w:r w:rsidRPr="00315DCF">
        <w:t>In de groepen 1 tot en met 4 kiezen we ervoor om oriënterend naar de omgeving te kijken. In de praktijk betekent dit dat de kinderen kennismaken met de seizoenen, het eigen lichaam, dagen van de week, dagritme, ruimtelijke begrippen en de natuur rond school. Er wordt gewerkt in projecten die aansluiten bij de natuurlijke nieuwsgierigheid van de kinderen. Hierbij kunnen Schooltv</w:t>
      </w:r>
      <w:r w:rsidR="004D0C1F">
        <w:t xml:space="preserve"> </w:t>
      </w:r>
      <w:r w:rsidRPr="00315DCF">
        <w:t xml:space="preserve">programma’s een thema ondersteunen. </w:t>
      </w:r>
    </w:p>
    <w:p w14:paraId="3752254F" w14:textId="77777777" w:rsidR="006E524B" w:rsidRPr="00ED1358" w:rsidRDefault="00F943CA" w:rsidP="00ED1358">
      <w:r>
        <w:t>Voor de groepen 5 tot en met 8 w</w:t>
      </w:r>
      <w:r w:rsidR="00DF11F3" w:rsidRPr="00ED1358">
        <w:t>erken</w:t>
      </w:r>
      <w:r>
        <w:t xml:space="preserve"> we </w:t>
      </w:r>
      <w:r w:rsidR="00DF11F3" w:rsidRPr="00ED1358">
        <w:t xml:space="preserve">met de </w:t>
      </w:r>
      <w:r w:rsidR="00CE6839" w:rsidRPr="00ED1358">
        <w:t>nieuwe methode</w:t>
      </w:r>
      <w:r w:rsidR="00ED1358" w:rsidRPr="00ED1358">
        <w:t xml:space="preserve"> “Wijzer!” Deze methode bestaat uit Wijzer! </w:t>
      </w:r>
      <w:r w:rsidR="006E524B">
        <w:t>Aardrijkskunde en</w:t>
      </w:r>
      <w:r w:rsidR="00ED1358" w:rsidRPr="00ED1358">
        <w:t xml:space="preserve"> </w:t>
      </w:r>
      <w:r w:rsidR="006E524B">
        <w:t>Geschiedenis.</w:t>
      </w:r>
      <w:r w:rsidR="00ED1358" w:rsidRPr="00ED1358">
        <w:t xml:space="preserve"> Het is een moderne, compacte methode met een doorlopende leerlijn. Elk vakgebied heeft dezelfde heldere structuur en expliciete leerdoelen. Ook met wereldoriëntatie kunnen we op niveau werken. </w:t>
      </w:r>
      <w:r w:rsidR="006E524B">
        <w:t>Voor natuur en techniek gebruiken we de methode Natuniek. We benaderen de wereldoriëntatie vakken in de basis afzonderlijk maar natuurlijk zullen we wel proberen om de verschillende onderwerpen zoveel mogelijk met elkaar te verbinden, want aardrijkskunde, biologie en geschiedenis staan niet los van elkaar. We gaan op reis in Nederland (groep 5 en 6), in Europa (groep 7), de wereld (groep 8), de oertijd tot aan nu en daarbij bekijken we de natuur en de techniek.</w:t>
      </w:r>
    </w:p>
    <w:p w14:paraId="656E2210" w14:textId="77777777" w:rsidR="00814A09" w:rsidRPr="0092088E" w:rsidRDefault="00917105" w:rsidP="0092088E">
      <w:r w:rsidRPr="00315DCF">
        <w:t>Alle groepen zullen gebruik maken van de stichting Natuur en Milieu Communicatie (NMC) en projectkisten van de bibliotheek. De stichting Natuur en Milieu Communicatie is een stichting vanuit de gemeente die basisscholen ondersteunt bij het natuuronderwijs. We halen de natuur met deze projecten zo veel mogelijk in de klas, want ontdekkende en onderzoekende activiteiten vinden wij onmisbaar.</w:t>
      </w:r>
      <w:r w:rsidR="00B71B3F">
        <w:br/>
      </w:r>
    </w:p>
    <w:p w14:paraId="4D1D9BE6" w14:textId="77777777" w:rsidR="00917105" w:rsidRDefault="00917105" w:rsidP="00E41C79">
      <w:pPr>
        <w:pStyle w:val="Kop3"/>
      </w:pPr>
      <w:bookmarkStart w:id="42" w:name="_Toc486578497"/>
      <w:r w:rsidRPr="00315DCF">
        <w:t>Engels</w:t>
      </w:r>
      <w:bookmarkEnd w:id="42"/>
    </w:p>
    <w:p w14:paraId="03F2A977" w14:textId="77777777" w:rsidR="00814A09" w:rsidRPr="0092088E" w:rsidRDefault="00DF53E8" w:rsidP="0092088E">
      <w:r w:rsidRPr="00814A09">
        <w:t>D</w:t>
      </w:r>
      <w:r w:rsidR="00310CD7" w:rsidRPr="00814A09">
        <w:t xml:space="preserve">e kinderen </w:t>
      </w:r>
      <w:r w:rsidRPr="00814A09">
        <w:t xml:space="preserve">krijgen </w:t>
      </w:r>
      <w:r w:rsidR="00310CD7" w:rsidRPr="00814A09">
        <w:t>vanaf groep 1</w:t>
      </w:r>
      <w:r w:rsidR="00917105" w:rsidRPr="00814A09">
        <w:t xml:space="preserve"> Engelse les</w:t>
      </w:r>
      <w:r w:rsidR="00917105" w:rsidRPr="007717B0">
        <w:t xml:space="preserve">. Vanaf deze groep maken de kinderen kennis met de Engelse taal, waarbij spreekvaardigheid een belangrijk onderdeel is. </w:t>
      </w:r>
      <w:r w:rsidRPr="007717B0">
        <w:t>We gebruiken een</w:t>
      </w:r>
      <w:r w:rsidR="00917105" w:rsidRPr="007717B0">
        <w:t xml:space="preserve"> digitale met</w:t>
      </w:r>
      <w:r w:rsidRPr="007717B0">
        <w:t>hode</w:t>
      </w:r>
      <w:r w:rsidR="00917105" w:rsidRPr="007717B0">
        <w:t>. Dit is de methode ‘Take it easy’. De les</w:t>
      </w:r>
      <w:r w:rsidRPr="007717B0">
        <w:t xml:space="preserve"> wordt gegeven met behulp van een</w:t>
      </w:r>
      <w:r w:rsidR="00917105" w:rsidRPr="007717B0">
        <w:t xml:space="preserve"> ‘digital teacher’ die via het digitale schoolbord de opdrachten geeft.</w:t>
      </w:r>
      <w:r w:rsidR="0082052C" w:rsidRPr="007717B0">
        <w:t xml:space="preserve"> Voordeel van deze werkwijze is dat de uitleg en uitspraak door een “native speaker” wordt gedaan. Hierdoor wordt </w:t>
      </w:r>
      <w:r w:rsidR="0092088E">
        <w:t xml:space="preserve">de juiste uitspraak aangeleerd. </w:t>
      </w:r>
      <w:r w:rsidR="00917105" w:rsidRPr="00315DCF">
        <w:rPr>
          <w:rFonts w:cs="Arial"/>
        </w:rPr>
        <w:t xml:space="preserve">De kinderen werken </w:t>
      </w:r>
      <w:r w:rsidR="00CF272F">
        <w:rPr>
          <w:rFonts w:cs="Arial"/>
        </w:rPr>
        <w:t xml:space="preserve">vanaf groep 4 </w:t>
      </w:r>
      <w:r w:rsidR="00917105" w:rsidRPr="00315DCF">
        <w:rPr>
          <w:rFonts w:cs="Arial"/>
        </w:rPr>
        <w:t>hierbij in een werkboek. Tevens bouwen de kinderen vanaf groep 7 een portfolio op. Hierin is te zien welke Engelse stof de kinderen hebben behandeld.</w:t>
      </w:r>
      <w:r w:rsidR="0092088E">
        <w:t xml:space="preserve"> </w:t>
      </w:r>
      <w:r w:rsidR="00917105" w:rsidRPr="00315DCF">
        <w:rPr>
          <w:rFonts w:cs="Arial"/>
        </w:rPr>
        <w:t>Het taalportfolio krijgt de leerling mee na de basisschool om aan de leraar Engels in het voortgezet onderwijs te geven. Op deze manier krijgt de leraar Engels een beter beeld van wat aan Engels is gedaan op de basisschool.</w:t>
      </w:r>
      <w:r w:rsidR="00B71B3F">
        <w:rPr>
          <w:rFonts w:cs="Arial"/>
        </w:rPr>
        <w:br/>
      </w:r>
    </w:p>
    <w:p w14:paraId="0F5BE4B8" w14:textId="77777777" w:rsidR="00917105" w:rsidRDefault="00917105" w:rsidP="00E41C79">
      <w:pPr>
        <w:pStyle w:val="Kop3"/>
      </w:pPr>
      <w:bookmarkStart w:id="43" w:name="_Toc486578498"/>
      <w:r w:rsidRPr="00315DCF">
        <w:t>Verkeer</w:t>
      </w:r>
      <w:bookmarkEnd w:id="43"/>
    </w:p>
    <w:p w14:paraId="536219F2" w14:textId="77777777" w:rsidR="00FC4CE5" w:rsidRPr="00CB269B" w:rsidRDefault="00917105" w:rsidP="009C7EDC">
      <w:r w:rsidRPr="00CB269B">
        <w:t>Tijdens de verkeerslessen maken kinderen k</w:t>
      </w:r>
      <w:r w:rsidR="004169CA" w:rsidRPr="00CB269B">
        <w:t xml:space="preserve">ennis met verkeersborden en </w:t>
      </w:r>
      <w:r w:rsidR="0082052C" w:rsidRPr="00CB269B">
        <w:t>verkeersregels</w:t>
      </w:r>
      <w:r w:rsidRPr="00CB269B">
        <w:t xml:space="preserve"> in hun directe omgeving. Vanaf groep 3 werken we met de methode ‘Klaar over’. In groep 7 leggen de kinderen een praktisch en een schriftelijk verkeersexamen af. </w:t>
      </w:r>
      <w:r w:rsidR="0092088E" w:rsidRPr="00CB269B">
        <w:br/>
      </w:r>
      <w:r w:rsidR="00C64671" w:rsidRPr="00CB269B">
        <w:t xml:space="preserve">De Achtbaan is </w:t>
      </w:r>
      <w:r w:rsidRPr="00CB269B">
        <w:t>in het bezit van het Utrechts Veiligheids Label. Een label dat aangeeft dat de school ruim voldoende aandacht en oog heeft voor verkeer en de verkeerssituatie in en om de school.</w:t>
      </w:r>
      <w:r w:rsidR="000D6186" w:rsidRPr="00CB269B">
        <w:t xml:space="preserve"> </w:t>
      </w:r>
      <w:r w:rsidR="003453B9" w:rsidRPr="00CB269B">
        <w:t xml:space="preserve">Door middel van een project geven we elk schooljaar ook extra aandacht aan verkeer. We zien de kinderen, en hun ouders, het liefst fietsend of lopend naar school komen. Zo blijft de verkeerssituatie rondom de school overzichtelijk. </w:t>
      </w:r>
      <w:r w:rsidR="00B71B3F">
        <w:br/>
      </w:r>
    </w:p>
    <w:p w14:paraId="758A2E1B" w14:textId="77777777" w:rsidR="00917105" w:rsidRPr="00942E06" w:rsidRDefault="00917105" w:rsidP="00E41C79">
      <w:pPr>
        <w:pStyle w:val="Kop3"/>
      </w:pPr>
      <w:bookmarkStart w:id="44" w:name="_Toc486578499"/>
      <w:r w:rsidRPr="00942E06">
        <w:t>Actief burgerschap</w:t>
      </w:r>
      <w:bookmarkEnd w:id="44"/>
    </w:p>
    <w:p w14:paraId="5117AFCD" w14:textId="77777777" w:rsidR="00640AF8" w:rsidRPr="00640AF8" w:rsidRDefault="00640AF8" w:rsidP="00640AF8">
      <w:pPr>
        <w:pStyle w:val="Gemiddeldraster21"/>
        <w:rPr>
          <w:rFonts w:cs="Arial"/>
        </w:rPr>
      </w:pPr>
      <w:r w:rsidRPr="00640AF8">
        <w:rPr>
          <w:rFonts w:cs="Arial"/>
        </w:rPr>
        <w:t>De KSU-speerpunten:</w:t>
      </w:r>
    </w:p>
    <w:p w14:paraId="14C03E31" w14:textId="77777777" w:rsidR="00640AF8" w:rsidRDefault="00640AF8" w:rsidP="00605367">
      <w:pPr>
        <w:pStyle w:val="Gemiddeldraster21"/>
        <w:numPr>
          <w:ilvl w:val="0"/>
          <w:numId w:val="36"/>
        </w:numPr>
        <w:rPr>
          <w:rFonts w:cs="Arial"/>
        </w:rPr>
      </w:pPr>
      <w:r w:rsidRPr="00640AF8">
        <w:rPr>
          <w:rFonts w:cs="Arial"/>
        </w:rPr>
        <w:t xml:space="preserve">Elke school heeft beleid waarin visie op onderwijs en samenleving is opgenomen. </w:t>
      </w:r>
    </w:p>
    <w:p w14:paraId="2E1E94CD" w14:textId="77777777" w:rsidR="00640AF8" w:rsidRDefault="00640AF8" w:rsidP="00605367">
      <w:pPr>
        <w:pStyle w:val="Gemiddeldraster21"/>
        <w:numPr>
          <w:ilvl w:val="0"/>
          <w:numId w:val="36"/>
        </w:numPr>
        <w:rPr>
          <w:rFonts w:cs="Arial"/>
        </w:rPr>
      </w:pPr>
      <w:r w:rsidRPr="00640AF8">
        <w:rPr>
          <w:rFonts w:cs="Arial"/>
        </w:rPr>
        <w:t xml:space="preserve">Elke school heeft een methode voor het ontwikkelen van sociale vaardigheden ten dienste van actief burgerschap. </w:t>
      </w:r>
    </w:p>
    <w:p w14:paraId="663F3C62" w14:textId="77777777" w:rsidR="00640AF8" w:rsidRDefault="00640AF8" w:rsidP="00605367">
      <w:pPr>
        <w:pStyle w:val="Gemiddeldraster21"/>
        <w:numPr>
          <w:ilvl w:val="0"/>
          <w:numId w:val="36"/>
        </w:numPr>
        <w:rPr>
          <w:rFonts w:cs="Arial"/>
        </w:rPr>
      </w:pPr>
      <w:r w:rsidRPr="00640AF8">
        <w:rPr>
          <w:rFonts w:cs="Arial"/>
        </w:rPr>
        <w:t>Elke school leert de kinderen de essentiële kenmerken van de Nederlandse samenleving volgens de visie van de KSU.</w:t>
      </w:r>
    </w:p>
    <w:p w14:paraId="22FC797C" w14:textId="77777777" w:rsidR="00640AF8" w:rsidRDefault="00640AF8" w:rsidP="00605367">
      <w:pPr>
        <w:pStyle w:val="Gemiddeldraster21"/>
        <w:numPr>
          <w:ilvl w:val="0"/>
          <w:numId w:val="36"/>
        </w:numPr>
        <w:rPr>
          <w:rFonts w:cs="Arial"/>
        </w:rPr>
      </w:pPr>
      <w:r w:rsidRPr="00640AF8">
        <w:rPr>
          <w:rFonts w:cs="Arial"/>
        </w:rPr>
        <w:t xml:space="preserve">De school is een oefenplaats voor actief burgerschap. </w:t>
      </w:r>
    </w:p>
    <w:p w14:paraId="4ACD4384" w14:textId="77777777" w:rsidR="00B43D1A" w:rsidRDefault="00640AF8" w:rsidP="00605367">
      <w:pPr>
        <w:pStyle w:val="Gemiddeldraster21"/>
        <w:numPr>
          <w:ilvl w:val="0"/>
          <w:numId w:val="36"/>
        </w:numPr>
        <w:rPr>
          <w:rFonts w:cs="Arial"/>
        </w:rPr>
      </w:pPr>
      <w:r w:rsidRPr="00640AF8">
        <w:rPr>
          <w:rFonts w:cs="Arial"/>
        </w:rPr>
        <w:t>Binnen de school geven ouders en leerkrachten dagelijks uiting aan de basiswaarden gelijkwaardigheid en diversiteit.</w:t>
      </w:r>
    </w:p>
    <w:p w14:paraId="3FA40501" w14:textId="77777777" w:rsidR="0092088E" w:rsidRDefault="0092088E" w:rsidP="00CE18CD">
      <w:pPr>
        <w:pStyle w:val="Gemiddeldraster21"/>
        <w:rPr>
          <w:rFonts w:cs="Arial"/>
        </w:rPr>
      </w:pPr>
    </w:p>
    <w:p w14:paraId="1260E057" w14:textId="77777777" w:rsidR="00CB269B" w:rsidRDefault="00B43D1A" w:rsidP="0092088E">
      <w:r>
        <w:t>De kinderen:</w:t>
      </w:r>
      <w:r w:rsidR="0092088E">
        <w:br/>
      </w:r>
      <w:r>
        <w:t>Onze kinderen komen voor</w:t>
      </w:r>
      <w:r w:rsidR="00913CB7">
        <w:t>namelijk uit de wijkdelen Lange</w:t>
      </w:r>
      <w:r>
        <w:t>rak, Parkwijk, de Woerd en Het Zand. Op onze school zal je de wijk herkennen in de schoolpopulatie. Zo is er een diversiteit aan</w:t>
      </w:r>
      <w:r w:rsidR="00CB269B">
        <w:t xml:space="preserve">: </w:t>
      </w:r>
      <w:r>
        <w:t>culturele achtergronden</w:t>
      </w:r>
      <w:r w:rsidR="00CB269B">
        <w:t xml:space="preserve">, </w:t>
      </w:r>
      <w:r>
        <w:t>opleidings</w:t>
      </w:r>
      <w:r w:rsidR="0092088E">
        <w:t>niveau van de ouders</w:t>
      </w:r>
      <w:r w:rsidR="00CB269B">
        <w:t xml:space="preserve"> en gezinssamenstellingen</w:t>
      </w:r>
      <w:r w:rsidR="0092088E">
        <w:t xml:space="preserve">. </w:t>
      </w:r>
    </w:p>
    <w:p w14:paraId="298B2F71" w14:textId="77777777" w:rsidR="00CE18CD" w:rsidRDefault="0092088E" w:rsidP="0092088E">
      <w:r>
        <w:br/>
      </w:r>
      <w:r w:rsidR="00607847">
        <w:t>Visie en missie</w:t>
      </w:r>
      <w:r w:rsidR="00B84DB4">
        <w:t>:</w:t>
      </w:r>
      <w:r w:rsidR="00607847">
        <w:t xml:space="preserve"> </w:t>
      </w:r>
      <w:r>
        <w:br/>
      </w:r>
      <w:r w:rsidR="00917105" w:rsidRPr="00315DCF">
        <w:t xml:space="preserve">Als katholieke school staan wij in een rijke traditie waarin nagedacht is over de verantwoordelijkheid van mensen voor elkaar en voor de samenleving. Fundamenteel in deze traditie is dat mensen hun eigen talenten kunnen ontplooien, maar tegelijk óók de opdracht hebben om zorg te dragen voor anderen en zich in te zetten voor een rechtvaardig bestaan en een leefbare aarde voor iedereen. </w:t>
      </w:r>
      <w:r w:rsidR="00D50742">
        <w:br/>
      </w:r>
      <w:r>
        <w:br/>
      </w:r>
      <w:r w:rsidR="00D50742">
        <w:t xml:space="preserve">We zien </w:t>
      </w:r>
      <w:r w:rsidR="008B7E13">
        <w:t>de afgelopen jaren een verharding in de maatschappij naar bijvoorbeeld de zorgverlener en een verharding in</w:t>
      </w:r>
      <w:r>
        <w:t xml:space="preserve"> de acceptatie van “de ander”. </w:t>
      </w:r>
      <w:r w:rsidR="008B7E13">
        <w:t xml:space="preserve">Wij vinden het onze taak om onze kinderen </w:t>
      </w:r>
      <w:r w:rsidR="0082052C">
        <w:t xml:space="preserve">goed </w:t>
      </w:r>
      <w:r w:rsidR="008B7E13">
        <w:t>toe te rusten</w:t>
      </w:r>
      <w:r w:rsidR="0082052C">
        <w:t>. Zo zijn</w:t>
      </w:r>
      <w:r w:rsidR="008B7E13">
        <w:t xml:space="preserve"> zij in staat </w:t>
      </w:r>
      <w:r w:rsidR="00917105" w:rsidRPr="00315DCF">
        <w:t xml:space="preserve">een balans te vinden tussen persoonlijke ontwikkeling en sociale </w:t>
      </w:r>
      <w:r>
        <w:t xml:space="preserve">cohesie. </w:t>
      </w:r>
      <w:r w:rsidR="0082052C">
        <w:t>Ze zijn</w:t>
      </w:r>
      <w:r w:rsidR="00917105" w:rsidRPr="00315DCF">
        <w:t xml:space="preserve"> zel</w:t>
      </w:r>
      <w:r w:rsidR="00CB269B">
        <w:t>fstandig en zelfredzaam en</w:t>
      </w:r>
      <w:r w:rsidR="0082052C">
        <w:t xml:space="preserve"> ook betrokken</w:t>
      </w:r>
      <w:r w:rsidR="00917105" w:rsidRPr="00315DCF">
        <w:t xml:space="preserve"> o</w:t>
      </w:r>
      <w:r w:rsidR="0082052C">
        <w:t>p elkaar en verantwoordelijk</w:t>
      </w:r>
      <w:r w:rsidR="00917105" w:rsidRPr="00315DCF">
        <w:t xml:space="preserve"> voor anderen en de </w:t>
      </w:r>
      <w:r w:rsidR="00CE18CD">
        <w:t>samenleving</w:t>
      </w:r>
      <w:r w:rsidR="00917105" w:rsidRPr="00315DCF">
        <w:t>.</w:t>
      </w:r>
      <w:r w:rsidR="00CE18CD" w:rsidRPr="00CE18CD">
        <w:t xml:space="preserve"> </w:t>
      </w:r>
      <w:r w:rsidR="00CE18CD" w:rsidRPr="00315DCF">
        <w:t>We vinden het belangrijk dat we kindere</w:t>
      </w:r>
      <w:r w:rsidR="00744F30">
        <w:t xml:space="preserve">n voorbereiden op hun plaats in </w:t>
      </w:r>
      <w:r w:rsidR="00CE18CD" w:rsidRPr="00315DCF">
        <w:t>die samenleving waarin ze als goed toege</w:t>
      </w:r>
      <w:r w:rsidR="00744F30">
        <w:t xml:space="preserve">ruste en zelfstandige mensen op </w:t>
      </w:r>
      <w:r w:rsidR="00CE18CD" w:rsidRPr="00315DCF">
        <w:t>sociaal, cultureel en economisch gebied hun plaats kunnen vinden.</w:t>
      </w:r>
    </w:p>
    <w:p w14:paraId="5BA7C09D" w14:textId="77777777" w:rsidR="00B43D1A" w:rsidRPr="00C67431" w:rsidRDefault="00917105" w:rsidP="002E2309">
      <w:r w:rsidRPr="00315DCF">
        <w:t>Op onze school vormt goed burgerschap en integratie een onderdeel van de dagelijkse praktijk.</w:t>
      </w:r>
      <w:r w:rsidR="00C67431">
        <w:t xml:space="preserve"> </w:t>
      </w:r>
      <w:r w:rsidR="006B5A6B" w:rsidRPr="00315DCF">
        <w:rPr>
          <w:rFonts w:eastAsia="Times New Roman"/>
        </w:rPr>
        <w:t>Op de Achtbaan geven we invulling aan burgerschap en integratie door onder ander</w:t>
      </w:r>
      <w:r w:rsidR="00B84DB4">
        <w:rPr>
          <w:rFonts w:eastAsia="Times New Roman"/>
        </w:rPr>
        <w:t>e het gebruik van onze methode L</w:t>
      </w:r>
      <w:r w:rsidR="006B5A6B" w:rsidRPr="00315DCF">
        <w:rPr>
          <w:rFonts w:eastAsia="Times New Roman"/>
        </w:rPr>
        <w:t xml:space="preserve">eefstijl. </w:t>
      </w:r>
      <w:r w:rsidR="00B43D1A">
        <w:rPr>
          <w:rFonts w:eastAsia="Times New Roman"/>
        </w:rPr>
        <w:t>We hebben deze methode gekozen omdat het uitgaa</w:t>
      </w:r>
      <w:r w:rsidR="00B84DB4">
        <w:rPr>
          <w:rFonts w:eastAsia="Times New Roman"/>
        </w:rPr>
        <w:t>t van verschillende theorieën, w</w:t>
      </w:r>
      <w:r w:rsidR="00B43D1A">
        <w:rPr>
          <w:rFonts w:eastAsia="Times New Roman"/>
        </w:rPr>
        <w:t xml:space="preserve">aaronder het JoHaRi window. Deze theorie </w:t>
      </w:r>
      <w:r w:rsidR="00744F30">
        <w:rPr>
          <w:rFonts w:eastAsia="Times New Roman"/>
        </w:rPr>
        <w:t xml:space="preserve">sluit aan bij de diversiteit die kenmerkend is voor onze schoolpopulatie. Het </w:t>
      </w:r>
      <w:r w:rsidR="00B43D1A">
        <w:rPr>
          <w:rFonts w:eastAsia="Times New Roman"/>
        </w:rPr>
        <w:t>gaat uit van het vergrote</w:t>
      </w:r>
      <w:r w:rsidR="00B84DB4">
        <w:rPr>
          <w:rFonts w:eastAsia="Times New Roman"/>
        </w:rPr>
        <w:t>n</w:t>
      </w:r>
      <w:r w:rsidR="00B43D1A">
        <w:rPr>
          <w:rFonts w:eastAsia="Times New Roman"/>
        </w:rPr>
        <w:t xml:space="preserve"> van de vrije ruimte. Dat wil zeggen dat “hoe meer je van elkaar weet en hoe groter je zelfinzicht”, hoe beter je in</w:t>
      </w:r>
      <w:r w:rsidR="00B84DB4">
        <w:rPr>
          <w:rFonts w:eastAsia="Times New Roman"/>
        </w:rPr>
        <w:t xml:space="preserve"> </w:t>
      </w:r>
      <w:r w:rsidR="00B43D1A">
        <w:rPr>
          <w:rFonts w:eastAsia="Times New Roman"/>
        </w:rPr>
        <w:t>staat bent om de verbinding aan te gaan met je medemens.</w:t>
      </w:r>
    </w:p>
    <w:p w14:paraId="4D953A93" w14:textId="77777777" w:rsidR="006B5A6B" w:rsidRPr="00315DCF" w:rsidRDefault="00B43D1A" w:rsidP="00C67431">
      <w:r>
        <w:t>I</w:t>
      </w:r>
      <w:r w:rsidR="006B5A6B" w:rsidRPr="00315DCF">
        <w:t xml:space="preserve">n deze methode is een onderdeel gewijd aan actief burgerschap. De kennis, vaardigheden en de houding van onze leerlingen worden binnen 3 domeinen onderwezen. De domeinen zijn democratie, participatie en identiteit. </w:t>
      </w:r>
      <w:r w:rsidR="00607847">
        <w:t>Per domein worden kennis, vaardigheden en houdin</w:t>
      </w:r>
      <w:r w:rsidR="00C67431">
        <w:t xml:space="preserve">gen ontwikkeld en aangesproken. </w:t>
      </w:r>
      <w:r w:rsidR="006B5A6B" w:rsidRPr="00315DCF">
        <w:t>Per leerjaar zijn er verschillende thema’s waarin de uitgewerkte leerlijnen worden aangeboden.</w:t>
      </w:r>
    </w:p>
    <w:p w14:paraId="70F4F6AF" w14:textId="77777777" w:rsidR="00CE18CD" w:rsidRPr="00CE18CD" w:rsidRDefault="00CE18CD" w:rsidP="00F5687B">
      <w:pPr>
        <w:pStyle w:val="Kop4"/>
        <w:numPr>
          <w:ilvl w:val="0"/>
          <w:numId w:val="0"/>
        </w:numPr>
      </w:pPr>
      <w:r w:rsidRPr="00CE18CD">
        <w:t>Goede doelen</w:t>
      </w:r>
    </w:p>
    <w:p w14:paraId="00A89D40" w14:textId="77777777" w:rsidR="00814A09" w:rsidRPr="00C67431" w:rsidRDefault="000D61CD" w:rsidP="00C67431">
      <w:r>
        <w:t xml:space="preserve">In overleg met de MR stemmen we af welke goede doelen we steunen en op welk moment in het schooljaar dat passend is. </w:t>
      </w:r>
    </w:p>
    <w:p w14:paraId="5FA55586" w14:textId="77777777" w:rsidR="00917105" w:rsidRDefault="006B5A6B" w:rsidP="00E41C79">
      <w:pPr>
        <w:pStyle w:val="Kop3"/>
      </w:pPr>
      <w:bookmarkStart w:id="45" w:name="_Toc486578500"/>
      <w:r w:rsidRPr="00315DCF">
        <w:t>Lichamelijke opvoe</w:t>
      </w:r>
      <w:r w:rsidR="00917105" w:rsidRPr="00315DCF">
        <w:t>ding</w:t>
      </w:r>
      <w:bookmarkEnd w:id="45"/>
    </w:p>
    <w:p w14:paraId="64CED523" w14:textId="77777777" w:rsidR="00917105" w:rsidRPr="00315DCF" w:rsidRDefault="00917105" w:rsidP="00814A09">
      <w:r w:rsidRPr="00315DCF">
        <w:t>Plezier beleven aan verschillende bewegingssituaties staat centraal bij gymnastiek, dit betekent samen bewegen en rekening houden met elkaar. De kinderen in de kleuterbouw bewegen elke morgen en elke middag. Gymmen doen de kinderen in de speelzaal en buiten spelen ze op het schoolplein.</w:t>
      </w:r>
    </w:p>
    <w:p w14:paraId="6DD394C0" w14:textId="77777777" w:rsidR="00CC5B6D" w:rsidRPr="00640AF8" w:rsidRDefault="00917105" w:rsidP="00640AF8">
      <w:r w:rsidRPr="00315DCF">
        <w:t>De groepen 3 tot en met 8 bewegen anderha</w:t>
      </w:r>
      <w:r w:rsidR="00776CA6">
        <w:t xml:space="preserve">lf </w:t>
      </w:r>
      <w:r w:rsidR="006B7F03">
        <w:t xml:space="preserve">uur per week. Wij hebben </w:t>
      </w:r>
      <w:r w:rsidR="005D26AD">
        <w:t>vijf</w:t>
      </w:r>
      <w:r w:rsidR="006B7F03">
        <w:t xml:space="preserve"> dagen</w:t>
      </w:r>
      <w:r w:rsidR="00776CA6">
        <w:t xml:space="preserve"> </w:t>
      </w:r>
      <w:r w:rsidR="00375D1C">
        <w:t xml:space="preserve">per week een gymdocent. </w:t>
      </w:r>
    </w:p>
    <w:p w14:paraId="68FE7F4F" w14:textId="77777777" w:rsidR="00917105" w:rsidRPr="00CC5B6D" w:rsidRDefault="00640AF8" w:rsidP="00E41C79">
      <w:pPr>
        <w:pStyle w:val="Kop3"/>
      </w:pPr>
      <w:bookmarkStart w:id="46" w:name="_Toc486578501"/>
      <w:r w:rsidRPr="00CC5B6D">
        <w:t>ICT – beleid</w:t>
      </w:r>
      <w:bookmarkEnd w:id="46"/>
      <w:r w:rsidRPr="00CC5B6D">
        <w:t xml:space="preserve"> </w:t>
      </w:r>
    </w:p>
    <w:p w14:paraId="0666F9C1" w14:textId="77777777" w:rsidR="00526907" w:rsidRDefault="00E65302" w:rsidP="00CC5B6D">
      <w:pPr>
        <w:spacing w:after="0"/>
        <w:rPr>
          <w:rFonts w:eastAsia="Times New Roman" w:cs="Arial"/>
          <w:noProof/>
          <w:lang w:eastAsia="nl-NL"/>
        </w:rPr>
      </w:pPr>
      <w:r>
        <w:rPr>
          <w:noProof/>
          <w:lang w:eastAsia="nl-NL"/>
        </w:rPr>
        <w:drawing>
          <wp:anchor distT="0" distB="0" distL="114300" distR="114300" simplePos="0" relativeHeight="251659264" behindDoc="0" locked="0" layoutInCell="1" allowOverlap="1" wp14:anchorId="1D4B14B2" wp14:editId="6465C0D6">
            <wp:simplePos x="0" y="0"/>
            <wp:positionH relativeFrom="column">
              <wp:posOffset>-5080</wp:posOffset>
            </wp:positionH>
            <wp:positionV relativeFrom="paragraph">
              <wp:posOffset>2097405</wp:posOffset>
            </wp:positionV>
            <wp:extent cx="2664460" cy="291401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4460" cy="2914015"/>
                    </a:xfrm>
                    <a:prstGeom prst="rect">
                      <a:avLst/>
                    </a:prstGeom>
                    <a:noFill/>
                  </pic:spPr>
                </pic:pic>
              </a:graphicData>
            </a:graphic>
            <wp14:sizeRelH relativeFrom="page">
              <wp14:pctWidth>0</wp14:pctWidth>
            </wp14:sizeRelH>
            <wp14:sizeRelV relativeFrom="page">
              <wp14:pctHeight>0</wp14:pctHeight>
            </wp14:sizeRelV>
          </wp:anchor>
        </w:drawing>
      </w:r>
      <w:r w:rsidR="00CC5B6D" w:rsidRPr="00CC5B6D">
        <w:rPr>
          <w:rFonts w:cs="Arial"/>
        </w:rPr>
        <w:t xml:space="preserve">Op De Achtbaan zijn onderwijs en ICT met elkaar verweven. Bijna alle lessen worden ondersteund door het digibord en de computers en iPads worden dagelijks gebruikt. </w:t>
      </w:r>
      <w:r w:rsidR="00CC5B6D" w:rsidRPr="00CC5B6D">
        <w:rPr>
          <w:rFonts w:cs="Arial"/>
          <w:color w:val="000000"/>
        </w:rPr>
        <w:t>Binnen ons onderwijs zal ICT steeds meer een vanzelfsprekendheid worden, een middel waarmee we ons onderwijs naar een hoger plan kunnen tillen. Door de introductie van de iPads kunnen we flexibeler werken en de leerlingen wegwijs maken op de tablets. Uiteraard zijn computer en tablet ook bijzonder geschikt om informatie op te zoeken voor een project, boekbespreking of werkstuk. Bovendien bieden de iPads een groot aantal creatieve mogelijkheden, zoals het maken van animaties en videoclips en als ondersteuning tijdens de muzieklessen.</w:t>
      </w:r>
      <w:r w:rsidR="00CC5B6D">
        <w:rPr>
          <w:rFonts w:cs="Arial"/>
          <w:color w:val="000000"/>
        </w:rPr>
        <w:br/>
      </w:r>
      <w:r w:rsidR="00CC5B6D">
        <w:rPr>
          <w:rFonts w:cs="Arial"/>
          <w:color w:val="000000"/>
        </w:rPr>
        <w:br/>
      </w:r>
      <w:r w:rsidR="00CC5B6D" w:rsidRPr="00CC5B6D">
        <w:rPr>
          <w:rFonts w:eastAsia="Times New Roman" w:cs="Arial"/>
          <w:b/>
          <w:noProof/>
          <w:lang w:eastAsia="nl-NL"/>
        </w:rPr>
        <w:t>21e eeuwse vaardigheden</w:t>
      </w:r>
      <w:r w:rsidR="00CC5B6D">
        <w:rPr>
          <w:rFonts w:cs="Arial"/>
          <w:color w:val="000000"/>
        </w:rPr>
        <w:br/>
      </w:r>
    </w:p>
    <w:p w14:paraId="378824D9" w14:textId="77777777" w:rsidR="00CC5B6D" w:rsidRDefault="00CC5B6D" w:rsidP="00CC5B6D">
      <w:pPr>
        <w:spacing w:after="0"/>
        <w:rPr>
          <w:rFonts w:eastAsia="Times New Roman" w:cs="Arial"/>
          <w:noProof/>
          <w:lang w:eastAsia="nl-NL"/>
        </w:rPr>
      </w:pPr>
      <w:r w:rsidRPr="00CC5B6D">
        <w:rPr>
          <w:rFonts w:eastAsia="Times New Roman" w:cs="Arial"/>
          <w:noProof/>
          <w:lang w:eastAsia="nl-NL"/>
        </w:rPr>
        <w:t xml:space="preserve">Het nieuwe model van de 21e eeuwse vaardigheden* bestaat uit 11 competenties die leerlingen nodig hebben om te functioneren in de maatschappij van de toekomst. Aan deze vaardigheden wordt gewerkt in het basis- en voorgezet onderwijs. De meeste vaardigheden komen in meerdere vakgebieden aan bod, door ICT in het onderwijs te verweven is het mogelijk om aan veel vaardigheden tegelijk te werken. Een voorbeeld: als de kleuters samen aan het werk zijn met de programmeerbare robot BeeBot zijn ze bezig met wel zeven verschillende vaardigheden: creatief denken, probleem oplossen, computational thinking, ICT basis vaardigheden, communiceren, samenwerken en sociale vaardigheden. </w:t>
      </w:r>
    </w:p>
    <w:p w14:paraId="7CFA7A76" w14:textId="77777777" w:rsidR="00CC5B6D" w:rsidRPr="00CC5B6D" w:rsidRDefault="00CC5B6D" w:rsidP="00CC5B6D">
      <w:pPr>
        <w:spacing w:after="0"/>
        <w:rPr>
          <w:rFonts w:cs="Arial"/>
          <w:color w:val="000000"/>
        </w:rPr>
      </w:pPr>
    </w:p>
    <w:p w14:paraId="3038F4B5" w14:textId="77777777" w:rsidR="007B4DBA" w:rsidRPr="006B7F03" w:rsidRDefault="00CC5B6D" w:rsidP="006B7F03">
      <w:pPr>
        <w:rPr>
          <w:rFonts w:cs="Arial"/>
          <w:shd w:val="clear" w:color="auto" w:fill="FFFFFF"/>
        </w:rPr>
      </w:pPr>
      <w:r w:rsidRPr="00CC5B6D">
        <w:rPr>
          <w:rFonts w:cs="Arial"/>
          <w:shd w:val="clear" w:color="auto" w:fill="FFFFFF"/>
        </w:rPr>
        <w:t>* Het model van de 21</w:t>
      </w:r>
      <w:r w:rsidRPr="00CC5B6D">
        <w:rPr>
          <w:rFonts w:cs="Arial"/>
          <w:shd w:val="clear" w:color="auto" w:fill="FFFFFF"/>
          <w:vertAlign w:val="superscript"/>
        </w:rPr>
        <w:t>e</w:t>
      </w:r>
      <w:r w:rsidRPr="00CC5B6D">
        <w:rPr>
          <w:rFonts w:cs="Arial"/>
          <w:shd w:val="clear" w:color="auto" w:fill="FFFFFF"/>
        </w:rPr>
        <w:t xml:space="preserve"> eeuwse vaardigheden is ontwikkeld door SLO en Kennisnet, meer informatie is te vinden op de website: </w:t>
      </w:r>
      <w:hyperlink r:id="rId16" w:history="1">
        <w:r w:rsidRPr="00CC5B6D">
          <w:rPr>
            <w:rFonts w:cs="Arial"/>
            <w:color w:val="0000FF"/>
            <w:u w:val="single"/>
            <w:shd w:val="clear" w:color="auto" w:fill="FFFFFF"/>
          </w:rPr>
          <w:t>https://www.kennisnet.nl/digitale-vaardigheden/21e-eeuwse-vaardigheden/</w:t>
        </w:r>
      </w:hyperlink>
    </w:p>
    <w:p w14:paraId="141096B4" w14:textId="77777777" w:rsidR="00CC5B6D" w:rsidRPr="00FD2802" w:rsidRDefault="00CC5B6D" w:rsidP="00CC5B6D">
      <w:pPr>
        <w:keepNext/>
        <w:keepLines/>
        <w:spacing w:before="40" w:after="0"/>
        <w:outlineLvl w:val="1"/>
        <w:rPr>
          <w:rFonts w:eastAsia="Times New Roman" w:cs="Arial"/>
          <w:b/>
        </w:rPr>
      </w:pPr>
      <w:bookmarkStart w:id="47" w:name="_Toc486578502"/>
      <w:r w:rsidRPr="00FD2802">
        <w:rPr>
          <w:rFonts w:eastAsia="Times New Roman" w:cs="Arial"/>
          <w:b/>
        </w:rPr>
        <w:t>Basispoort</w:t>
      </w:r>
      <w:bookmarkEnd w:id="47"/>
    </w:p>
    <w:p w14:paraId="5B722DCA" w14:textId="77777777" w:rsidR="00CC5B6D" w:rsidRPr="00CC5B6D" w:rsidRDefault="00CC5B6D" w:rsidP="00CC5B6D">
      <w:pPr>
        <w:rPr>
          <w:rFonts w:cs="Arial"/>
        </w:rPr>
      </w:pPr>
      <w:r w:rsidRPr="00FD2802">
        <w:rPr>
          <w:rFonts w:cs="Arial"/>
        </w:rPr>
        <w:t>Sinds september 2013 maakt onze school gebruik van de faciliteit Basispoort. Basispoort vormt de toegang tot de oefensoftware van de lesmethode van de school. De leerlingen oefenen op deze manier de lesstof op de computer.</w:t>
      </w:r>
    </w:p>
    <w:p w14:paraId="46537347" w14:textId="77777777" w:rsidR="00CC5B6D" w:rsidRPr="00CC5B6D" w:rsidRDefault="00CC5B6D" w:rsidP="00CC5B6D">
      <w:pPr>
        <w:rPr>
          <w:rFonts w:cs="Arial"/>
        </w:rPr>
      </w:pPr>
      <w:r w:rsidRPr="00CC5B6D">
        <w:rPr>
          <w:rFonts w:cs="Arial"/>
        </w:rPr>
        <w:t xml:space="preserve">De methodes die bij ons op de basisschool gebruikt worden maken meer en meer gebruik van digitale leermiddelen om de lesstof te oefenen; toetsen worden gedeeltelijk digitaal afgenomen en de resultaten daarvan worden vastgelegd in ons leerlingvolgsysteem (Parnassys). Om deze gegevens goed te kunnen vastleggen is er een koppeling tussen ons leerlingvolgsysteem en Basispoort. </w:t>
      </w:r>
    </w:p>
    <w:p w14:paraId="0A7A3CEB" w14:textId="77777777" w:rsidR="00375D1C" w:rsidRDefault="00CC5B6D" w:rsidP="00814A09">
      <w:pPr>
        <w:rPr>
          <w:rFonts w:cs="Arial"/>
          <w:shd w:val="clear" w:color="auto" w:fill="FFFFFF"/>
        </w:rPr>
      </w:pPr>
      <w:r w:rsidRPr="00CC5B6D">
        <w:rPr>
          <w:rFonts w:cs="Arial"/>
          <w:shd w:val="clear" w:color="auto" w:fill="FFFFFF"/>
        </w:rPr>
        <w:t>Stichting Basispoort heeft de voorwaarden en het privacy statement vastgelegd in een gebruikersovereenkomst, die te vinden is op</w:t>
      </w:r>
      <w:r w:rsidRPr="00CC5B6D">
        <w:rPr>
          <w:rFonts w:cs="Arial"/>
          <w:color w:val="444444"/>
          <w:shd w:val="clear" w:color="auto" w:fill="FFFFFF"/>
        </w:rPr>
        <w:t xml:space="preserve"> </w:t>
      </w:r>
      <w:hyperlink r:id="rId17" w:history="1">
        <w:r w:rsidRPr="00CC5B6D">
          <w:rPr>
            <w:rFonts w:cs="Arial"/>
            <w:color w:val="0000FF"/>
            <w:u w:val="single"/>
            <w:shd w:val="clear" w:color="auto" w:fill="FFFFFF"/>
          </w:rPr>
          <w:t>http://help.basispoort.nl</w:t>
        </w:r>
      </w:hyperlink>
      <w:r w:rsidRPr="00CC5B6D">
        <w:rPr>
          <w:rFonts w:cs="Arial"/>
          <w:color w:val="444444"/>
          <w:shd w:val="clear" w:color="auto" w:fill="FFFFFF"/>
        </w:rPr>
        <w:t xml:space="preserve">. </w:t>
      </w:r>
      <w:r w:rsidRPr="00CC5B6D">
        <w:rPr>
          <w:rFonts w:cs="Arial"/>
          <w:shd w:val="clear" w:color="auto" w:fill="FFFFFF"/>
        </w:rPr>
        <w:t>De gegevens die</w:t>
      </w:r>
      <w:r w:rsidRPr="00CC5B6D">
        <w:rPr>
          <w:rFonts w:cs="Arial"/>
          <w:color w:val="444444"/>
          <w:shd w:val="clear" w:color="auto" w:fill="FFFFFF"/>
        </w:rPr>
        <w:t xml:space="preserve"> </w:t>
      </w:r>
      <w:r w:rsidRPr="00CC5B6D">
        <w:rPr>
          <w:rFonts w:cs="Arial"/>
          <w:shd w:val="clear" w:color="auto" w:fill="FFFFFF"/>
        </w:rPr>
        <w:t xml:space="preserve">worden opgeslagen in Basispoort mogen en zullen enkel en alleen gebruikt worden voor het regelen van de toegang tot de educatieve applicaties </w:t>
      </w:r>
      <w:r w:rsidR="007B4DBA">
        <w:rPr>
          <w:rFonts w:cs="Arial"/>
          <w:shd w:val="clear" w:color="auto" w:fill="FFFFFF"/>
        </w:rPr>
        <w:t>en nooit aan derden verstrekt. </w:t>
      </w:r>
    </w:p>
    <w:p w14:paraId="0E7FB9D9" w14:textId="77777777" w:rsidR="002F70D1" w:rsidRDefault="00375D1C" w:rsidP="00814A09">
      <w:r>
        <w:rPr>
          <w:rFonts w:cs="Arial"/>
          <w:shd w:val="clear" w:color="auto" w:fill="FFFFFF"/>
        </w:rPr>
        <w:t xml:space="preserve">De leerlingen </w:t>
      </w:r>
      <w:r w:rsidR="001F7D5A">
        <w:rPr>
          <w:rFonts w:cs="Arial"/>
          <w:shd w:val="clear" w:color="auto" w:fill="FFFFFF"/>
        </w:rPr>
        <w:t>uit de voltijds hoogbegaafden</w:t>
      </w:r>
      <w:r>
        <w:rPr>
          <w:rFonts w:cs="Arial"/>
          <w:shd w:val="clear" w:color="auto" w:fill="FFFFFF"/>
        </w:rPr>
        <w:t xml:space="preserve">groepen </w:t>
      </w:r>
      <w:r>
        <w:t>hebben de mogelijkheid om gebruik te maken van een laptop of IPad. Wij zetten de computers in om efficiënt en gedifferentieerd onderwijs mogelijk te maken. Om de ontwikkeling van onze leerlingen inzichtelijk voor de leerling en ouder te maken wordt er gewerkt met een portfolio. We zijn bezig om een</w:t>
      </w:r>
      <w:r w:rsidRPr="00375D1C">
        <w:t xml:space="preserve"> </w:t>
      </w:r>
      <w:r>
        <w:t>digitaal portfolio te ontwikkelen. In een digitale omgeving kunnen leerlingen hun vorderingen/doelen invoeren naast het uploaden van gemaakt werk.</w:t>
      </w:r>
    </w:p>
    <w:p w14:paraId="55096F54" w14:textId="77777777" w:rsidR="007B4DBA" w:rsidRPr="007B4DBA" w:rsidRDefault="002F70D1" w:rsidP="00814A09">
      <w:pPr>
        <w:rPr>
          <w:rFonts w:cs="Arial"/>
          <w:shd w:val="clear" w:color="auto" w:fill="FFFFFF"/>
        </w:rPr>
      </w:pPr>
      <w:r w:rsidRPr="002F70D1">
        <w:rPr>
          <w:rFonts w:cs="Arial"/>
          <w:shd w:val="clear" w:color="auto" w:fill="FFFFFF"/>
        </w:rPr>
        <w:t>Om een doorgaande leerlijn te garanderen met betrekking tot deze vaardigheden heeft de I-coach een 'Leerlijn Digitale Geletterdheid' opgezet, op dit moment zijn we bezig met de implementatie van deze leerlijn.</w:t>
      </w:r>
      <w:r w:rsidR="00B71B3F">
        <w:rPr>
          <w:rFonts w:cs="Arial"/>
          <w:shd w:val="clear" w:color="auto" w:fill="FFFFFF"/>
        </w:rPr>
        <w:br/>
      </w:r>
    </w:p>
    <w:p w14:paraId="6600DDE1" w14:textId="77777777" w:rsidR="00917105" w:rsidRDefault="002D1D4C" w:rsidP="00E41C79">
      <w:pPr>
        <w:pStyle w:val="Kop3"/>
      </w:pPr>
      <w:bookmarkStart w:id="48" w:name="_Toc486578503"/>
      <w:r>
        <w:t>H</w:t>
      </w:r>
      <w:r w:rsidR="00917105" w:rsidRPr="00315DCF">
        <w:t>uiswerk</w:t>
      </w:r>
      <w:bookmarkEnd w:id="48"/>
    </w:p>
    <w:p w14:paraId="4A4CDDF3" w14:textId="77777777" w:rsidR="00B71B3F" w:rsidRDefault="00B71B3F" w:rsidP="00B71B3F">
      <w:r>
        <w:t>Op De Achtbaan geven we huiswerk mee omdat de overstap naar het voortgezet onderwijs kleiner wordt door op de basisschool al te beginnen met huiswerk. Bovendien gaat het bij huiswerk niet alleen om de inhoud, maar ook om het ontwikkelen van vaardigheden zoals plannen, doorzetten, zelfstandigheid, strategieën ontwikkelen, verantwoordelijkheid nemen en stressbestendig zijn, samengevat: het leren leren en leren plannen.</w:t>
      </w:r>
      <w:r>
        <w:br/>
        <w:t>Vaardigheden die kinderen tijdens hun schoolloopbaan zeer van pas komen.</w:t>
      </w:r>
      <w:r>
        <w:br/>
      </w:r>
      <w:r>
        <w:br/>
        <w:t xml:space="preserve">De hoeveelheid huiswerk wordt aangepast aan de groep en de situatie van de kinderen. We adviseren ouders om vanaf groep drie dagelijks te lezen/automatiseren. Vanaf groep 5 geven we na de herfstvakantie als leerkracht huiswerk mee. In de lagere groepen vragen we kinderen en hun ouders om te oefenen met (voor)lezen en het spelen van spelletjes. </w:t>
      </w:r>
    </w:p>
    <w:p w14:paraId="01EB8B9F" w14:textId="77777777" w:rsidR="00CB5B58" w:rsidRPr="00315DCF" w:rsidRDefault="00B71B3F" w:rsidP="00814A09">
      <w:r>
        <w:t xml:space="preserve">De leerstof sluit aan bij het niveau van de groep. Huiswerk is alleen zinvol als kinderen het zelfstandig kunnen maken zonder veel problemen. We bespreken het proces hierin zo veel mogelijk na met de kinderen. </w:t>
      </w:r>
    </w:p>
    <w:p w14:paraId="44580C28" w14:textId="77777777" w:rsidR="002A5796" w:rsidRPr="00315DCF" w:rsidRDefault="002A5796" w:rsidP="001F76C8">
      <w:pPr>
        <w:pStyle w:val="Kop1"/>
      </w:pPr>
      <w:bookmarkStart w:id="49" w:name="_Toc486578504"/>
      <w:r w:rsidRPr="00315DCF">
        <w:t>De dagelijkse gang van zaken</w:t>
      </w:r>
      <w:bookmarkEnd w:id="49"/>
    </w:p>
    <w:p w14:paraId="00D7399F" w14:textId="77777777" w:rsidR="00635FC5" w:rsidRDefault="002A5796" w:rsidP="00635FC5">
      <w:pPr>
        <w:pStyle w:val="Kop2"/>
      </w:pPr>
      <w:bookmarkStart w:id="50" w:name="_Toc486578505"/>
      <w:r w:rsidRPr="00CE18CD">
        <w:t>Schooltijden</w:t>
      </w:r>
      <w:bookmarkEnd w:id="50"/>
    </w:p>
    <w:p w14:paraId="5BCA4022" w14:textId="77777777" w:rsidR="00005F13" w:rsidRDefault="00005F13" w:rsidP="00635FC5">
      <w:pPr>
        <w:pStyle w:val="Gemiddeldraster21"/>
      </w:pPr>
    </w:p>
    <w:p w14:paraId="790B3B1B" w14:textId="77777777" w:rsidR="00005F13" w:rsidRDefault="00005F13" w:rsidP="00635FC5">
      <w:pPr>
        <w:pStyle w:val="Gemiddeldraster21"/>
      </w:pPr>
      <w:r>
        <w:t xml:space="preserve">We gaan alle dagen op dezelfde tijden op school, het zogenaamde vijf-gelijke-dagen model. </w:t>
      </w:r>
    </w:p>
    <w:p w14:paraId="3EE76F8C" w14:textId="77777777" w:rsidR="0046493F" w:rsidRDefault="0046493F" w:rsidP="0046493F">
      <w:pPr>
        <w:pStyle w:val="Gemiddeldraster21"/>
      </w:pPr>
      <w:r>
        <w:t>Bij het vijf-gelijke-dagen model hebben de leerlingen een korte middagpauze en gaan ze vroeg naar huis</w:t>
      </w:r>
      <w:r w:rsidR="005D26AD">
        <w:t xml:space="preserve"> of naar de BSO</w:t>
      </w:r>
      <w:r>
        <w:t>. Dat betekent dat de kinderen na school meer tijd hebben om te spelen en te sporten. L</w:t>
      </w:r>
      <w:r w:rsidR="00CB5B58">
        <w:t xml:space="preserve">eerkrachten hebben meer tijd </w:t>
      </w:r>
      <w:r>
        <w:t>te besteden aan lesvoorbereiding, nakijken, gesprekken, overleg en professionalisering. Er is meer tijd om tegemoet te komen aan de individuele ondersteuningsbehoefte van leerlingen, die sterk toegenomen is door het invoeren van de wet op het Passend Onderwijs.</w:t>
      </w:r>
    </w:p>
    <w:p w14:paraId="4FAF27B3" w14:textId="77777777" w:rsidR="0046493F" w:rsidRDefault="0046493F" w:rsidP="0046493F">
      <w:pPr>
        <w:pStyle w:val="Gemiddeldraster21"/>
      </w:pPr>
    </w:p>
    <w:p w14:paraId="0D92CFB4" w14:textId="77777777" w:rsidR="0046493F" w:rsidRDefault="0046493F" w:rsidP="0046493F">
      <w:pPr>
        <w:pStyle w:val="Gemiddeldraster21"/>
      </w:pPr>
      <w:r>
        <w:t>Doordat alle vijf de dagen gelijk zijn, verwachten we meer rust en structuur. De leerkracht is de gehele tijd in de klas wat zorgt voor duidelijkheid en voorspelbaarheid. De lestijd wordt effectiever, omdat de ochtend automatisch overvloeit in de middag, zonder onderbreking. Er is meer tijd voor de les en de kinderen kunnen ook sneller in de ‘leerstand’. Dit alles zal een positieve uitwerking hebben op de resultaten van de kinderen.</w:t>
      </w:r>
    </w:p>
    <w:p w14:paraId="5436DF6A" w14:textId="77777777" w:rsidR="00005F13" w:rsidRDefault="00005F13" w:rsidP="0046493F">
      <w:pPr>
        <w:pStyle w:val="Gemiddeldraster21"/>
      </w:pPr>
    </w:p>
    <w:p w14:paraId="5825DA18" w14:textId="77777777" w:rsidR="0046493F" w:rsidRPr="00C64671" w:rsidRDefault="00C64671" w:rsidP="0046493F">
      <w:pPr>
        <w:pStyle w:val="Gemiddeldraster21"/>
        <w:rPr>
          <w:b/>
        </w:rPr>
      </w:pPr>
      <w:r w:rsidRPr="00C64671">
        <w:rPr>
          <w:b/>
        </w:rPr>
        <w:t>Lestijden model:</w:t>
      </w:r>
      <w:r w:rsidR="0046493F" w:rsidRPr="00C64671">
        <w:rPr>
          <w:b/>
        </w:rPr>
        <w:br/>
      </w:r>
    </w:p>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28"/>
        <w:gridCol w:w="1528"/>
        <w:gridCol w:w="1528"/>
        <w:gridCol w:w="1528"/>
        <w:gridCol w:w="1529"/>
      </w:tblGrid>
      <w:tr w:rsidR="0046493F" w14:paraId="55745C20" w14:textId="77777777" w:rsidTr="00BB00CF">
        <w:tc>
          <w:tcPr>
            <w:tcW w:w="1678" w:type="dxa"/>
            <w:tcBorders>
              <w:bottom w:val="single" w:sz="4" w:space="0" w:color="auto"/>
            </w:tcBorders>
            <w:shd w:val="pct15" w:color="auto" w:fill="auto"/>
          </w:tcPr>
          <w:p w14:paraId="3F2CBCD6" w14:textId="77777777" w:rsidR="0046493F" w:rsidRDefault="0046493F" w:rsidP="00C67431">
            <w:pPr>
              <w:pStyle w:val="Gemiddeldraster21"/>
              <w:jc w:val="center"/>
            </w:pPr>
          </w:p>
        </w:tc>
        <w:tc>
          <w:tcPr>
            <w:tcW w:w="1528" w:type="dxa"/>
            <w:shd w:val="pct15" w:color="auto" w:fill="auto"/>
          </w:tcPr>
          <w:p w14:paraId="325529B8" w14:textId="77777777" w:rsidR="0046493F" w:rsidRDefault="0046493F" w:rsidP="00C67431">
            <w:pPr>
              <w:pStyle w:val="Gemiddeldraster21"/>
              <w:jc w:val="center"/>
            </w:pPr>
            <w:r>
              <w:t>Maandag</w:t>
            </w:r>
          </w:p>
        </w:tc>
        <w:tc>
          <w:tcPr>
            <w:tcW w:w="1528" w:type="dxa"/>
            <w:shd w:val="pct15" w:color="auto" w:fill="auto"/>
          </w:tcPr>
          <w:p w14:paraId="082E58BB" w14:textId="77777777" w:rsidR="0046493F" w:rsidRDefault="0046493F" w:rsidP="00C67431">
            <w:pPr>
              <w:pStyle w:val="Gemiddeldraster21"/>
              <w:jc w:val="center"/>
            </w:pPr>
            <w:r>
              <w:t>Dinsdag</w:t>
            </w:r>
          </w:p>
        </w:tc>
        <w:tc>
          <w:tcPr>
            <w:tcW w:w="1528" w:type="dxa"/>
            <w:shd w:val="pct15" w:color="auto" w:fill="auto"/>
          </w:tcPr>
          <w:p w14:paraId="750EAC16" w14:textId="77777777" w:rsidR="0046493F" w:rsidRDefault="0046493F" w:rsidP="00C67431">
            <w:pPr>
              <w:pStyle w:val="Gemiddeldraster21"/>
              <w:jc w:val="center"/>
            </w:pPr>
            <w:r>
              <w:t>Woensdag</w:t>
            </w:r>
          </w:p>
        </w:tc>
        <w:tc>
          <w:tcPr>
            <w:tcW w:w="1528" w:type="dxa"/>
            <w:shd w:val="pct15" w:color="auto" w:fill="auto"/>
          </w:tcPr>
          <w:p w14:paraId="4EECC3FF" w14:textId="77777777" w:rsidR="0046493F" w:rsidRDefault="0046493F" w:rsidP="00C67431">
            <w:pPr>
              <w:pStyle w:val="Gemiddeldraster21"/>
              <w:jc w:val="center"/>
            </w:pPr>
            <w:r>
              <w:t>Donderdag</w:t>
            </w:r>
          </w:p>
        </w:tc>
        <w:tc>
          <w:tcPr>
            <w:tcW w:w="1529" w:type="dxa"/>
            <w:shd w:val="pct15" w:color="auto" w:fill="auto"/>
          </w:tcPr>
          <w:p w14:paraId="6C27FF27" w14:textId="77777777" w:rsidR="0046493F" w:rsidRDefault="0046493F" w:rsidP="00C67431">
            <w:pPr>
              <w:pStyle w:val="Gemiddeldraster21"/>
              <w:jc w:val="center"/>
            </w:pPr>
            <w:r>
              <w:t>Vrijdag</w:t>
            </w:r>
          </w:p>
        </w:tc>
      </w:tr>
      <w:tr w:rsidR="0046493F" w14:paraId="0DF98D32" w14:textId="77777777" w:rsidTr="00BB00CF">
        <w:tc>
          <w:tcPr>
            <w:tcW w:w="1678" w:type="dxa"/>
            <w:shd w:val="pct12" w:color="auto" w:fill="auto"/>
          </w:tcPr>
          <w:p w14:paraId="6BFF1343" w14:textId="77777777" w:rsidR="00944D3F" w:rsidRDefault="00944D3F" w:rsidP="00C67431">
            <w:pPr>
              <w:pStyle w:val="Gemiddeldraster21"/>
              <w:jc w:val="center"/>
            </w:pPr>
          </w:p>
          <w:p w14:paraId="3392D0CD" w14:textId="77777777" w:rsidR="0046493F" w:rsidRDefault="0046493F" w:rsidP="00C67431">
            <w:pPr>
              <w:pStyle w:val="Gemiddeldraster21"/>
              <w:jc w:val="center"/>
            </w:pPr>
            <w:r>
              <w:t>Groep 1/m 8</w:t>
            </w:r>
          </w:p>
          <w:p w14:paraId="22610BD6" w14:textId="77777777" w:rsidR="0046493F" w:rsidRDefault="0046493F" w:rsidP="00C67431">
            <w:pPr>
              <w:pStyle w:val="Gemiddeldraster21"/>
              <w:jc w:val="center"/>
            </w:pPr>
          </w:p>
        </w:tc>
        <w:tc>
          <w:tcPr>
            <w:tcW w:w="1528" w:type="dxa"/>
            <w:shd w:val="clear" w:color="auto" w:fill="auto"/>
          </w:tcPr>
          <w:p w14:paraId="000FCF89" w14:textId="77777777" w:rsidR="00944D3F" w:rsidRDefault="00944D3F" w:rsidP="0046493F">
            <w:pPr>
              <w:pStyle w:val="Gemiddeldraster21"/>
              <w:jc w:val="center"/>
              <w:rPr>
                <w:sz w:val="20"/>
                <w:szCs w:val="20"/>
              </w:rPr>
            </w:pPr>
          </w:p>
          <w:p w14:paraId="7999767C" w14:textId="77777777" w:rsidR="0046493F" w:rsidRPr="0060578C" w:rsidRDefault="0046493F" w:rsidP="0046493F">
            <w:pPr>
              <w:pStyle w:val="Gemiddeldraster21"/>
              <w:jc w:val="center"/>
              <w:rPr>
                <w:sz w:val="20"/>
                <w:szCs w:val="20"/>
              </w:rPr>
            </w:pPr>
            <w:r w:rsidRPr="0060578C">
              <w:rPr>
                <w:sz w:val="20"/>
                <w:szCs w:val="20"/>
              </w:rPr>
              <w:t>8.30u</w:t>
            </w:r>
            <w:r>
              <w:rPr>
                <w:sz w:val="20"/>
                <w:szCs w:val="20"/>
              </w:rPr>
              <w:t>-14.15u</w:t>
            </w:r>
          </w:p>
          <w:p w14:paraId="0F636A56" w14:textId="77777777" w:rsidR="0046493F" w:rsidRPr="0060578C" w:rsidRDefault="0046493F" w:rsidP="00C67431">
            <w:pPr>
              <w:pStyle w:val="Gemiddeldraster21"/>
              <w:jc w:val="center"/>
              <w:rPr>
                <w:sz w:val="20"/>
                <w:szCs w:val="20"/>
              </w:rPr>
            </w:pPr>
          </w:p>
        </w:tc>
        <w:tc>
          <w:tcPr>
            <w:tcW w:w="1528" w:type="dxa"/>
            <w:shd w:val="clear" w:color="auto" w:fill="auto"/>
          </w:tcPr>
          <w:p w14:paraId="73F32D18" w14:textId="77777777" w:rsidR="00944D3F" w:rsidRDefault="00944D3F" w:rsidP="0046493F">
            <w:pPr>
              <w:pStyle w:val="Gemiddeldraster21"/>
              <w:jc w:val="center"/>
              <w:rPr>
                <w:sz w:val="20"/>
                <w:szCs w:val="20"/>
              </w:rPr>
            </w:pPr>
          </w:p>
          <w:p w14:paraId="5315F957" w14:textId="77777777" w:rsidR="0046493F" w:rsidRPr="0060578C" w:rsidRDefault="0046493F" w:rsidP="0046493F">
            <w:pPr>
              <w:pStyle w:val="Gemiddeldraster21"/>
              <w:jc w:val="center"/>
              <w:rPr>
                <w:sz w:val="20"/>
                <w:szCs w:val="20"/>
              </w:rPr>
            </w:pPr>
            <w:r w:rsidRPr="0046493F">
              <w:rPr>
                <w:sz w:val="20"/>
                <w:szCs w:val="20"/>
              </w:rPr>
              <w:t>8.30u-14.15u</w:t>
            </w:r>
          </w:p>
          <w:p w14:paraId="0D0B4FC2" w14:textId="77777777" w:rsidR="0046493F" w:rsidRPr="0060578C" w:rsidRDefault="0046493F" w:rsidP="00C67431">
            <w:pPr>
              <w:pStyle w:val="Gemiddeldraster21"/>
              <w:jc w:val="center"/>
              <w:rPr>
                <w:sz w:val="20"/>
                <w:szCs w:val="20"/>
              </w:rPr>
            </w:pPr>
          </w:p>
        </w:tc>
        <w:tc>
          <w:tcPr>
            <w:tcW w:w="1528" w:type="dxa"/>
            <w:shd w:val="clear" w:color="auto" w:fill="auto"/>
          </w:tcPr>
          <w:p w14:paraId="05FF6E17" w14:textId="77777777" w:rsidR="00944D3F" w:rsidRDefault="00944D3F" w:rsidP="00C67431">
            <w:pPr>
              <w:pStyle w:val="Gemiddeldraster21"/>
              <w:jc w:val="center"/>
              <w:rPr>
                <w:sz w:val="20"/>
                <w:szCs w:val="20"/>
              </w:rPr>
            </w:pPr>
          </w:p>
          <w:p w14:paraId="332F2D11" w14:textId="77777777" w:rsidR="0046493F" w:rsidRPr="0060578C" w:rsidRDefault="0046493F" w:rsidP="00C67431">
            <w:pPr>
              <w:pStyle w:val="Gemiddeldraster21"/>
              <w:jc w:val="center"/>
              <w:rPr>
                <w:sz w:val="20"/>
                <w:szCs w:val="20"/>
              </w:rPr>
            </w:pPr>
            <w:r w:rsidRPr="0046493F">
              <w:rPr>
                <w:sz w:val="20"/>
                <w:szCs w:val="20"/>
              </w:rPr>
              <w:t>8.30u-14.15u</w:t>
            </w:r>
          </w:p>
        </w:tc>
        <w:tc>
          <w:tcPr>
            <w:tcW w:w="1528" w:type="dxa"/>
            <w:shd w:val="clear" w:color="auto" w:fill="auto"/>
          </w:tcPr>
          <w:p w14:paraId="33E0AE4F" w14:textId="77777777" w:rsidR="00944D3F" w:rsidRDefault="00944D3F" w:rsidP="0046493F">
            <w:pPr>
              <w:pStyle w:val="Gemiddeldraster21"/>
              <w:jc w:val="center"/>
              <w:rPr>
                <w:sz w:val="20"/>
                <w:szCs w:val="20"/>
              </w:rPr>
            </w:pPr>
          </w:p>
          <w:p w14:paraId="4D8BCAF7" w14:textId="77777777" w:rsidR="0046493F" w:rsidRPr="0060578C" w:rsidRDefault="0046493F" w:rsidP="0046493F">
            <w:pPr>
              <w:pStyle w:val="Gemiddeldraster21"/>
              <w:jc w:val="center"/>
              <w:rPr>
                <w:sz w:val="20"/>
                <w:szCs w:val="20"/>
              </w:rPr>
            </w:pPr>
            <w:r w:rsidRPr="0046493F">
              <w:rPr>
                <w:sz w:val="20"/>
                <w:szCs w:val="20"/>
              </w:rPr>
              <w:t>8.30u-14.15u</w:t>
            </w:r>
          </w:p>
          <w:p w14:paraId="06F63D66" w14:textId="77777777" w:rsidR="0046493F" w:rsidRPr="0060578C" w:rsidRDefault="0046493F" w:rsidP="00C67431">
            <w:pPr>
              <w:pStyle w:val="Gemiddeldraster21"/>
              <w:jc w:val="center"/>
              <w:rPr>
                <w:sz w:val="20"/>
                <w:szCs w:val="20"/>
              </w:rPr>
            </w:pPr>
          </w:p>
        </w:tc>
        <w:tc>
          <w:tcPr>
            <w:tcW w:w="1529" w:type="dxa"/>
            <w:shd w:val="clear" w:color="auto" w:fill="auto"/>
          </w:tcPr>
          <w:p w14:paraId="2F9E3976" w14:textId="77777777" w:rsidR="00944D3F" w:rsidRDefault="00944D3F" w:rsidP="00C67431">
            <w:pPr>
              <w:pStyle w:val="Gemiddeldraster21"/>
              <w:jc w:val="center"/>
              <w:rPr>
                <w:sz w:val="20"/>
                <w:szCs w:val="20"/>
              </w:rPr>
            </w:pPr>
          </w:p>
          <w:p w14:paraId="640F41AD" w14:textId="77777777" w:rsidR="0046493F" w:rsidRPr="0060578C" w:rsidRDefault="0046493F" w:rsidP="00C67431">
            <w:pPr>
              <w:pStyle w:val="Gemiddeldraster21"/>
              <w:jc w:val="center"/>
              <w:rPr>
                <w:sz w:val="20"/>
                <w:szCs w:val="20"/>
              </w:rPr>
            </w:pPr>
            <w:r w:rsidRPr="0046493F">
              <w:rPr>
                <w:sz w:val="20"/>
                <w:szCs w:val="20"/>
              </w:rPr>
              <w:t>8.30u-14.15u</w:t>
            </w:r>
          </w:p>
          <w:p w14:paraId="38577393" w14:textId="77777777" w:rsidR="0046493F" w:rsidRPr="0060578C" w:rsidRDefault="0046493F" w:rsidP="00C67431">
            <w:pPr>
              <w:pStyle w:val="Gemiddeldraster21"/>
              <w:jc w:val="center"/>
              <w:rPr>
                <w:sz w:val="12"/>
                <w:szCs w:val="12"/>
              </w:rPr>
            </w:pPr>
          </w:p>
        </w:tc>
      </w:tr>
    </w:tbl>
    <w:p w14:paraId="39AA72E2" w14:textId="77777777" w:rsidR="00B24051" w:rsidRDefault="00B24051" w:rsidP="00AA1D39">
      <w:pPr>
        <w:pStyle w:val="Gemiddeldraster21"/>
        <w:ind w:left="720"/>
      </w:pPr>
    </w:p>
    <w:p w14:paraId="5B061906" w14:textId="77777777" w:rsidR="00B24051" w:rsidRDefault="008C0605" w:rsidP="00F5687B">
      <w:pPr>
        <w:pStyle w:val="Kop2"/>
        <w:rPr>
          <w:i/>
        </w:rPr>
      </w:pPr>
      <w:bookmarkStart w:id="51" w:name="_Toc486578506"/>
      <w:r w:rsidRPr="00CE18CD">
        <w:t>Naar binnen gaan</w:t>
      </w:r>
      <w:r w:rsidR="00B24051" w:rsidRPr="00315DCF">
        <w:rPr>
          <w:i/>
        </w:rPr>
        <w:t>.</w:t>
      </w:r>
      <w:bookmarkEnd w:id="51"/>
    </w:p>
    <w:p w14:paraId="13FADB9E" w14:textId="0A86C4D4" w:rsidR="00F943CA" w:rsidRPr="00944D3F" w:rsidRDefault="00AA1D39" w:rsidP="00944D3F">
      <w:pPr>
        <w:pStyle w:val="Geenafstand"/>
        <w:rPr>
          <w:sz w:val="22"/>
          <w:szCs w:val="22"/>
        </w:rPr>
      </w:pPr>
      <w:r w:rsidRPr="00944D3F">
        <w:rPr>
          <w:sz w:val="22"/>
          <w:szCs w:val="22"/>
        </w:rPr>
        <w:t xml:space="preserve">10 minuten voor aanvang van de lessen gaan de deuren van de school open. </w:t>
      </w:r>
      <w:r w:rsidR="00E80F2A">
        <w:rPr>
          <w:sz w:val="22"/>
          <w:szCs w:val="22"/>
        </w:rPr>
        <w:t>Ouders blijven buiten het schoolplein en d</w:t>
      </w:r>
      <w:r w:rsidRPr="00944D3F">
        <w:rPr>
          <w:sz w:val="22"/>
          <w:szCs w:val="22"/>
        </w:rPr>
        <w:t xml:space="preserve">e kinderen komen rustig </w:t>
      </w:r>
      <w:r w:rsidR="00E80F2A">
        <w:rPr>
          <w:sz w:val="22"/>
          <w:szCs w:val="22"/>
        </w:rPr>
        <w:t xml:space="preserve">zelfstandig </w:t>
      </w:r>
      <w:r w:rsidRPr="00944D3F">
        <w:rPr>
          <w:sz w:val="22"/>
          <w:szCs w:val="22"/>
        </w:rPr>
        <w:t>binnen. Aan het begin van het schooljaar staat dit onderwerp centraal in alle groepen. De kinderen krijgen dan ook te horen welke ingang het beste gebruikt kan worden. We zullen dit via de Achtbaanflits ook met de ouders communiceren.</w:t>
      </w:r>
      <w:r w:rsidR="00F943CA" w:rsidRPr="00944D3F">
        <w:rPr>
          <w:sz w:val="22"/>
          <w:szCs w:val="22"/>
        </w:rPr>
        <w:t xml:space="preserve"> </w:t>
      </w:r>
    </w:p>
    <w:p w14:paraId="19C7E71C" w14:textId="77777777" w:rsidR="00117AC1" w:rsidRDefault="00117AC1" w:rsidP="00117AC1">
      <w:pPr>
        <w:pStyle w:val="Kop2"/>
      </w:pPr>
      <w:bookmarkStart w:id="52" w:name="_Toc486578507"/>
      <w:r>
        <w:t>Toezicht houden op het buitenspelen</w:t>
      </w:r>
      <w:bookmarkEnd w:id="52"/>
    </w:p>
    <w:p w14:paraId="24F9E52E" w14:textId="77777777" w:rsidR="00D96962" w:rsidRDefault="00D96962" w:rsidP="00D96962">
      <w:r w:rsidRPr="00EF3BDA">
        <w:t xml:space="preserve">Tijdens de </w:t>
      </w:r>
      <w:r>
        <w:t xml:space="preserve">kleine en grote </w:t>
      </w:r>
      <w:r w:rsidRPr="00EF3BDA">
        <w:t>pauze lopen er verschillende leerkrachten buiten om te surveilleren. Zij</w:t>
      </w:r>
      <w:r>
        <w:t xml:space="preserve"> zijn op dat moment aanspreekpunt voor de leerlingen die buiten zijn. Wanneer de schooldag voorbij is worden de leerlingen van groep 1 tot en met groep 4 door de leerkracht naar buiten gebracht of overgedragen aan de BSO kracht. </w:t>
      </w:r>
      <w:r>
        <w:br/>
        <w:t>De leerlingen worden van en naar de gym altijd vergezeld door een leerkracht. Tijdens de gymlessen is de vakleerkracht LO of de leerkracht verantwoordelijk voor de kinderen.</w:t>
      </w:r>
    </w:p>
    <w:p w14:paraId="21D9DE8B" w14:textId="77777777" w:rsidR="00D96962" w:rsidRDefault="00D96962" w:rsidP="00D96962">
      <w:pPr>
        <w:pStyle w:val="Kop2"/>
      </w:pPr>
      <w:bookmarkStart w:id="53" w:name="_Toc486578508"/>
      <w:r>
        <w:t>Anti-pestprogramma</w:t>
      </w:r>
      <w:bookmarkEnd w:id="53"/>
      <w:r>
        <w:t xml:space="preserve"> </w:t>
      </w:r>
    </w:p>
    <w:p w14:paraId="3E3B4340" w14:textId="77777777" w:rsidR="00A57331" w:rsidRPr="00A57331" w:rsidRDefault="00375621" w:rsidP="00A57331">
      <w:r w:rsidRPr="00A57331">
        <w:t xml:space="preserve">Iedere school wil haar leerlingen een veilige leeromgeving bieden met een prettige en positieve sfeer. Daar hebben kinderen ook recht op. Maar soms is dat lastig. Dan wordt er gepest op school. </w:t>
      </w:r>
      <w:r w:rsidR="00A57331" w:rsidRPr="00A57331">
        <w:t>Wij vinden het belangrijk dat kinderen veilig van en naar school kunnen gaan. Ze dienen zich ook veilig te voelen in de groep en op het schoolplein. Uitgangspunt is dat kinderen op een correcte en prettige manier met elkaar omgaan en dat ze zelfstandig leren ruzies op te lossen. Dit doen we voornamelijk vanuit de gedachte van “Leefstijl”.</w:t>
      </w:r>
    </w:p>
    <w:p w14:paraId="028FD668" w14:textId="77777777" w:rsidR="00375621" w:rsidRPr="00A57331" w:rsidRDefault="00A4030F" w:rsidP="00375621">
      <w:r w:rsidRPr="00A57331">
        <w:t>De methode ‘Leefstijl’ is er niet alleen om probleemgedrag te bestrijden, maar juist als preventie van ongewenst gedrag en voor het optimaal functioneren van kinderen en het ontwikkelen van hun talenten.</w:t>
      </w:r>
      <w:r w:rsidR="00A57331" w:rsidRPr="00A57331">
        <w:t xml:space="preserve"> </w:t>
      </w:r>
      <w:r w:rsidR="00A57331" w:rsidRPr="00A57331">
        <w:br/>
        <w:t xml:space="preserve">In het schooljaar 2018-2019 </w:t>
      </w:r>
      <w:r w:rsidR="00005F13">
        <w:t>hebben</w:t>
      </w:r>
      <w:r w:rsidR="00A57331" w:rsidRPr="00A57331">
        <w:t xml:space="preserve"> we het anti-pestprotocol </w:t>
      </w:r>
      <w:r w:rsidR="009F3BBE">
        <w:t>geëvalueerd</w:t>
      </w:r>
      <w:r w:rsidR="00A57331" w:rsidRPr="00A57331">
        <w:t xml:space="preserve"> en herzien. Deze is te vinden op onze website. </w:t>
      </w:r>
    </w:p>
    <w:p w14:paraId="6320F353" w14:textId="77777777" w:rsidR="00A57331" w:rsidRDefault="002A28E8" w:rsidP="00375621">
      <w:r w:rsidRPr="00A57331">
        <w:t>Onze intern</w:t>
      </w:r>
      <w:r w:rsidR="00E41735">
        <w:t xml:space="preserve">e </w:t>
      </w:r>
      <w:r w:rsidRPr="00A57331">
        <w:t>contactpersonen</w:t>
      </w:r>
      <w:r w:rsidR="00053C0B" w:rsidRPr="00A57331">
        <w:t xml:space="preserve"> zijn tevens ook de anti-</w:t>
      </w:r>
      <w:r w:rsidR="00A57331" w:rsidRPr="00A57331">
        <w:t>pest coördinatoren</w:t>
      </w:r>
      <w:r w:rsidR="00053C0B" w:rsidRPr="00A57331">
        <w:t>.</w:t>
      </w:r>
      <w:r w:rsidRPr="00A57331">
        <w:t xml:space="preserve"> </w:t>
      </w:r>
      <w:r w:rsidR="00A57331">
        <w:t xml:space="preserve">Zij </w:t>
      </w:r>
      <w:r w:rsidRPr="00A57331">
        <w:t>zijn samen met directie het aanspreekpunt voor dit programma. Ook wanneer er gepest wordt kunt u met hen contact opnemen.</w:t>
      </w:r>
      <w:r>
        <w:t xml:space="preserve"> </w:t>
      </w:r>
      <w:r w:rsidR="00BB00CF">
        <w:t>U kunt de namen van de interne contactpersonen terugvinden op pagina 42 van deze schoolgids. Ook zijn ze opgenomen in het veranderlijke deel (deel 2) van de schoolgids.</w:t>
      </w:r>
    </w:p>
    <w:p w14:paraId="0223A30E" w14:textId="77777777" w:rsidR="002A5796" w:rsidRPr="00566BF2" w:rsidRDefault="002A5796" w:rsidP="00F5687B">
      <w:pPr>
        <w:pStyle w:val="Kop2"/>
      </w:pPr>
      <w:bookmarkStart w:id="54" w:name="_Toc486578509"/>
      <w:r w:rsidRPr="00566BF2">
        <w:t>Fietsen</w:t>
      </w:r>
      <w:bookmarkEnd w:id="54"/>
    </w:p>
    <w:p w14:paraId="2C3309C8" w14:textId="77777777" w:rsidR="00AA1D39" w:rsidRPr="00315DCF" w:rsidRDefault="00AA1D39" w:rsidP="00EA72DA">
      <w:r w:rsidRPr="00315DCF">
        <w:t xml:space="preserve">We vinden het belangrijk dat de kinderen zoveel mogelijk te voet of met de fiets naar school komen. De kinderen oefenen op deze wijze </w:t>
      </w:r>
      <w:r w:rsidR="000D6186">
        <w:t xml:space="preserve">zelf verkeersdeelnemer te zijn. </w:t>
      </w:r>
      <w:r w:rsidRPr="00315DCF">
        <w:t>Daarnaast is de verkeerssituatie rondom de school rustiger</w:t>
      </w:r>
      <w:r w:rsidR="003453B9">
        <w:t xml:space="preserve"> en veiliger</w:t>
      </w:r>
      <w:r w:rsidRPr="00315DCF">
        <w:t xml:space="preserve"> wanneer er minder kinderen met de auto </w:t>
      </w:r>
      <w:r w:rsidR="00566BF2">
        <w:t xml:space="preserve">worden gebracht. </w:t>
      </w:r>
      <w:r w:rsidRPr="00315DCF">
        <w:t>De fietsenstalling voor de school en a</w:t>
      </w:r>
      <w:r w:rsidR="00B73A3C">
        <w:t>chter het kinderdagverblijf is</w:t>
      </w:r>
      <w:r w:rsidR="00F00DA2">
        <w:t xml:space="preserve"> bedoeld voor de fietsen van de kinderen.</w:t>
      </w:r>
      <w:r w:rsidR="00AD1385">
        <w:t xml:space="preserve"> </w:t>
      </w:r>
    </w:p>
    <w:p w14:paraId="3D0B1241" w14:textId="77777777" w:rsidR="00B24051" w:rsidRDefault="00AE541B" w:rsidP="00F5687B">
      <w:pPr>
        <w:pStyle w:val="Kop2"/>
      </w:pPr>
      <w:bookmarkStart w:id="55" w:name="_Toc486578510"/>
      <w:r w:rsidRPr="00CE18CD">
        <w:t>Gezonde voeding</w:t>
      </w:r>
      <w:bookmarkEnd w:id="55"/>
    </w:p>
    <w:p w14:paraId="6CC814DD" w14:textId="77777777" w:rsidR="005C43EC" w:rsidRDefault="006F4070" w:rsidP="00EA72DA">
      <w:r w:rsidRPr="00572B5C">
        <w:rPr>
          <w:rStyle w:val="GeenafstandChar"/>
        </w:rPr>
        <w:t>Als school vinden we het belan</w:t>
      </w:r>
      <w:r w:rsidR="00196FCC" w:rsidRPr="00572B5C">
        <w:rPr>
          <w:rStyle w:val="GeenafstandChar"/>
        </w:rPr>
        <w:t>grijk gezonde voeding te stimuleren.</w:t>
      </w:r>
      <w:r w:rsidR="005C43EC" w:rsidRPr="00572B5C">
        <w:rPr>
          <w:rStyle w:val="GeenafstandChar"/>
        </w:rPr>
        <w:t xml:space="preserve"> </w:t>
      </w:r>
      <w:r w:rsidR="00AD1385" w:rsidRPr="00572B5C">
        <w:rPr>
          <w:rStyle w:val="GeenafstandChar"/>
        </w:rPr>
        <w:t xml:space="preserve">We </w:t>
      </w:r>
      <w:r w:rsidR="005C43EC" w:rsidRPr="00572B5C">
        <w:rPr>
          <w:rStyle w:val="GeenafstandChar"/>
        </w:rPr>
        <w:t xml:space="preserve">hebben </w:t>
      </w:r>
      <w:r w:rsidR="00AD1385" w:rsidRPr="00572B5C">
        <w:rPr>
          <w:rStyle w:val="GeenafstandChar"/>
        </w:rPr>
        <w:t>t</w:t>
      </w:r>
      <w:r w:rsidR="005C43EC" w:rsidRPr="00572B5C">
        <w:rPr>
          <w:rStyle w:val="GeenafstandChar"/>
        </w:rPr>
        <w:t>w</w:t>
      </w:r>
      <w:r w:rsidR="00AD1385" w:rsidRPr="00572B5C">
        <w:rPr>
          <w:rStyle w:val="GeenafstandChar"/>
        </w:rPr>
        <w:t>e</w:t>
      </w:r>
      <w:r w:rsidR="005C43EC" w:rsidRPr="00572B5C">
        <w:rPr>
          <w:rStyle w:val="GeenafstandChar"/>
        </w:rPr>
        <w:t>e</w:t>
      </w:r>
      <w:r w:rsidR="00AD1385" w:rsidRPr="00572B5C">
        <w:rPr>
          <w:rStyle w:val="GeenafstandChar"/>
        </w:rPr>
        <w:t xml:space="preserve"> </w:t>
      </w:r>
      <w:r w:rsidR="005C43EC" w:rsidRPr="00572B5C">
        <w:rPr>
          <w:rStyle w:val="GeenafstandChar"/>
        </w:rPr>
        <w:t xml:space="preserve"> fruitdagen op school. Op woensdag en vrijdag verwachten we dat de kinderen groente of fruit meenemen als hapje om 10.00u. </w:t>
      </w:r>
      <w:r w:rsidR="00506B1A">
        <w:t>Ook in de groepen wordt er aandacht besteed aan gezonde voeding middels onze methode Leefstijl.</w:t>
      </w:r>
      <w:r w:rsidR="006B7F03">
        <w:t xml:space="preserve"> </w:t>
      </w:r>
    </w:p>
    <w:p w14:paraId="52D5468A" w14:textId="77777777" w:rsidR="009313D4" w:rsidRPr="00820D11" w:rsidRDefault="00196FCC" w:rsidP="00820D11">
      <w:r w:rsidRPr="00315DCF">
        <w:t xml:space="preserve">Wanneer uw kind jarig </w:t>
      </w:r>
      <w:r w:rsidR="00AE541B" w:rsidRPr="00315DCF">
        <w:t xml:space="preserve">is </w:t>
      </w:r>
      <w:r w:rsidRPr="00315DCF">
        <w:t>en trakteert op school</w:t>
      </w:r>
      <w:r w:rsidR="00AE541B" w:rsidRPr="00315DCF">
        <w:t xml:space="preserve">, willen we u </w:t>
      </w:r>
      <w:r w:rsidRPr="00315DCF">
        <w:t>vragen om een gezonde traktatie mee te geven.</w:t>
      </w:r>
      <w:r w:rsidR="00AE541B" w:rsidRPr="00315DCF">
        <w:t xml:space="preserve"> </w:t>
      </w:r>
      <w:r w:rsidRPr="00315DCF">
        <w:t>Ideeën voor een gezo</w:t>
      </w:r>
      <w:r w:rsidR="0007469D" w:rsidRPr="00315DCF">
        <w:t>nde traktatie en gezonde tussendoo</w:t>
      </w:r>
      <w:r w:rsidR="005C43EC">
        <w:t xml:space="preserve">rtjes kunt u vinden op de website: </w:t>
      </w:r>
      <w:hyperlink r:id="rId18" w:history="1">
        <w:r w:rsidR="005C43EC" w:rsidRPr="005074D7">
          <w:rPr>
            <w:rStyle w:val="Hyperlink"/>
            <w:rFonts w:cs="Arial"/>
          </w:rPr>
          <w:t>www.schoolgruiten.nl</w:t>
        </w:r>
      </w:hyperlink>
      <w:r w:rsidR="005C43EC">
        <w:t xml:space="preserve"> </w:t>
      </w:r>
      <w:r w:rsidR="009313D4">
        <w:t xml:space="preserve">Wanneer de leerkracht inschat dat de traktatie alleen uit snoep of chips bestaat, dan wordt de traktatie feestelijk in ontvangst genomen maar gaat wel met de klasgenootjes mee naar huis om na schooltijd te worden genuttigd. </w:t>
      </w:r>
    </w:p>
    <w:p w14:paraId="5AFFF778" w14:textId="77777777" w:rsidR="00B24051" w:rsidRDefault="002A5796" w:rsidP="00F5687B">
      <w:pPr>
        <w:pStyle w:val="Kop2"/>
      </w:pPr>
      <w:bookmarkStart w:id="56" w:name="_Toc486578511"/>
      <w:r w:rsidRPr="00CE18CD">
        <w:t>Buitenschoolse opvang</w:t>
      </w:r>
      <w:r w:rsidR="008C0605" w:rsidRPr="00CE18CD">
        <w:t xml:space="preserve"> </w:t>
      </w:r>
      <w:r w:rsidR="006F4070" w:rsidRPr="00CE18CD">
        <w:t>(BSO)</w:t>
      </w:r>
      <w:bookmarkEnd w:id="56"/>
    </w:p>
    <w:p w14:paraId="28C5A08B" w14:textId="77777777" w:rsidR="003C7C6D" w:rsidRDefault="003C7C6D" w:rsidP="00EA72DA">
      <w:r>
        <w:t>Er zijn verschillende BSO aanbieders in onze wijk</w:t>
      </w:r>
      <w:r w:rsidR="00293BCA">
        <w:t xml:space="preserve"> die kinderen van ons school opvangen. </w:t>
      </w:r>
      <w:r w:rsidR="003143AA">
        <w:t xml:space="preserve">Met twee van deze aanbieders hebben we een convenant afgesloten. Dat zijn Partou en Saartje. </w:t>
      </w:r>
      <w:r>
        <w:t>We ond</w:t>
      </w:r>
      <w:r w:rsidR="003143AA">
        <w:t xml:space="preserve">erhouden met deze twee aanbieders </w:t>
      </w:r>
      <w:r>
        <w:t>gedurende</w:t>
      </w:r>
      <w:r w:rsidR="007D513B">
        <w:t xml:space="preserve"> het schooljaar actief contact. U dient zelf zorg te dragen voor de aanmelding van uw kind bij een BSO van uw keuze. Eventuele veranderingen in de jaarkalender van school die van invloed zijn op de opvang van uw kind, zult u zelf met de BSO moeten bespreken.</w:t>
      </w:r>
    </w:p>
    <w:p w14:paraId="40ACC831" w14:textId="77777777" w:rsidR="00D8391F" w:rsidRDefault="002A5796" w:rsidP="00F5687B">
      <w:pPr>
        <w:pStyle w:val="Kop2"/>
      </w:pPr>
      <w:bookmarkStart w:id="57" w:name="_Toc486578512"/>
      <w:r w:rsidRPr="00CE18CD">
        <w:t>Ziek</w:t>
      </w:r>
      <w:bookmarkEnd w:id="57"/>
    </w:p>
    <w:p w14:paraId="3F88D585" w14:textId="77777777" w:rsidR="002A28E8" w:rsidRPr="00315DCF" w:rsidRDefault="002A28E8" w:rsidP="002A28E8">
      <w:r w:rsidRPr="00315DCF">
        <w:t>Als een kind wegens ziekte niet op school kan komen, dan hore</w:t>
      </w:r>
      <w:r w:rsidR="00005F13">
        <w:t>n we dit graag zo snel mogelijk</w:t>
      </w:r>
      <w:r>
        <w:t>.</w:t>
      </w:r>
      <w:r w:rsidR="00005F13">
        <w:t xml:space="preserve"> U kunt uw kind ziek melden via Social Schools. </w:t>
      </w:r>
      <w:r>
        <w:t xml:space="preserve">U kunt ook een mail sturen direct naar de leerkracht van uw kind(eren) </w:t>
      </w:r>
      <w:r w:rsidRPr="00315DCF">
        <w:t xml:space="preserve">vóór schooltijd. </w:t>
      </w:r>
    </w:p>
    <w:p w14:paraId="7F74215C" w14:textId="77777777" w:rsidR="002A28E8" w:rsidRPr="00315DCF" w:rsidRDefault="002A28E8" w:rsidP="002A28E8">
      <w:r w:rsidRPr="00315DCF">
        <w:t>Indien er geen afmelding van uw kind ontvangen is</w:t>
      </w:r>
      <w:r>
        <w:t>,</w:t>
      </w:r>
      <w:r w:rsidRPr="00315DCF">
        <w:t xml:space="preserve"> zal de lee</w:t>
      </w:r>
      <w:r>
        <w:t xml:space="preserve">rkracht contact met u opnemen. </w:t>
      </w:r>
      <w:r w:rsidRPr="00315DCF">
        <w:t>Afwezigheid zonder geldige reden en/ of toestemming van de schoolleiding wordt als ongeoorloofd verzuim gezien en zal gemeld worden bij de leerplichtambtenaar.</w:t>
      </w:r>
    </w:p>
    <w:p w14:paraId="2530C2A8" w14:textId="77777777" w:rsidR="002A28E8" w:rsidRDefault="002A28E8" w:rsidP="002A28E8">
      <w:r w:rsidRPr="00315DCF">
        <w:t>Als uw kind voor een afspraak naar de dokter, tandarts of specialist moet, maakt u dan bij voorkeur een afspraak na schooltijd. Als dat niet lukt dan horen we graag zo snel mogelijk wanneer uw kind afwezig zal zijn.</w:t>
      </w:r>
      <w:r>
        <w:t xml:space="preserve"> </w:t>
      </w:r>
      <w:r w:rsidRPr="00315DCF">
        <w:t xml:space="preserve">Als uw kind medicijnen nodig heeft of bepaalde dingen niet mag doen in verband met gezondheidsrisico’s handelen we via het “protocol medische handelingen” (zie deze paragraaf in </w:t>
      </w:r>
      <w:r w:rsidRPr="00EE053F">
        <w:rPr>
          <w:b/>
        </w:rPr>
        <w:t>bijlage 1</w:t>
      </w:r>
      <w:r w:rsidRPr="00315DCF">
        <w:t xml:space="preserve"> Preventie schoolveiligheidsbeleid).’</w:t>
      </w:r>
    </w:p>
    <w:p w14:paraId="5AA860CD" w14:textId="77777777" w:rsidR="002A28E8" w:rsidRDefault="002A28E8" w:rsidP="004F0512">
      <w:pPr>
        <w:pStyle w:val="Kop2"/>
      </w:pPr>
      <w:bookmarkStart w:id="58" w:name="_Toc486578513"/>
      <w:r>
        <w:t>Vakanties en vrije dagen</w:t>
      </w:r>
      <w:bookmarkEnd w:id="58"/>
    </w:p>
    <w:p w14:paraId="0896740A" w14:textId="77777777" w:rsidR="004F0512" w:rsidRDefault="004F0512" w:rsidP="004F0512">
      <w:r>
        <w:t>Op onze website staan alle vakanties, vrije dagen en studiedagen vermeld</w:t>
      </w:r>
      <w:r w:rsidR="004B337F">
        <w:t xml:space="preserve"> evenals in het </w:t>
      </w:r>
      <w:r w:rsidR="00572B5C">
        <w:t xml:space="preserve">veranderlijke </w:t>
      </w:r>
      <w:r w:rsidR="004B337F">
        <w:t>deel van de schoolgids (deel 2)</w:t>
      </w:r>
      <w:r>
        <w:t xml:space="preserve">. </w:t>
      </w:r>
    </w:p>
    <w:p w14:paraId="0EEE55C3" w14:textId="77777777" w:rsidR="00710043" w:rsidRDefault="00F5687B" w:rsidP="00F5687B">
      <w:pPr>
        <w:pStyle w:val="Kop2"/>
      </w:pPr>
      <w:bookmarkStart w:id="59" w:name="_Toc486578514"/>
      <w:r>
        <w:t>V</w:t>
      </w:r>
      <w:r w:rsidR="00710043" w:rsidRPr="00CE18CD">
        <w:t>erzuim en verlof van leerlingen</w:t>
      </w:r>
      <w:bookmarkEnd w:id="59"/>
    </w:p>
    <w:p w14:paraId="685CE12B" w14:textId="7B26939C" w:rsidR="000A2D0E" w:rsidRPr="00CB4CBA" w:rsidRDefault="00061B3E" w:rsidP="00CB4CBA">
      <w:r w:rsidRPr="00315DCF">
        <w:t xml:space="preserve">Het kan zijn dat uw kind door omstandigheden lessen op school niet kan volgen. De overheid heeft regels </w:t>
      </w:r>
      <w:r w:rsidR="008F2090" w:rsidRPr="00315DCF">
        <w:t xml:space="preserve">vastgesteld </w:t>
      </w:r>
      <w:r w:rsidR="00860310" w:rsidRPr="00315DCF">
        <w:t>betreffende</w:t>
      </w:r>
      <w:r w:rsidRPr="00315DCF">
        <w:t xml:space="preserve"> </w:t>
      </w:r>
      <w:r w:rsidR="0006730A" w:rsidRPr="00315DCF">
        <w:t>leerlingverzuim</w:t>
      </w:r>
      <w:r w:rsidRPr="00315DCF">
        <w:t xml:space="preserve">. Elk ongeoorloofd verzuim moet en </w:t>
      </w:r>
      <w:r w:rsidR="008F2090" w:rsidRPr="00315DCF">
        <w:t xml:space="preserve">zal </w:t>
      </w:r>
      <w:r w:rsidRPr="00315DCF">
        <w:t xml:space="preserve">door ons gemeld </w:t>
      </w:r>
      <w:r w:rsidR="008F2090" w:rsidRPr="00315DCF">
        <w:t xml:space="preserve">worden </w:t>
      </w:r>
      <w:r w:rsidRPr="00315DCF">
        <w:t xml:space="preserve">bij de ambtenaar leerplichtzaken van de gemeente. Overtreding van de leerplichtwet kan bestraft worden, dit geldt zowel voor de ouders/verzorgers die </w:t>
      </w:r>
      <w:r w:rsidR="001D6B9A" w:rsidRPr="00315DCF">
        <w:t xml:space="preserve">hun kind ongeoorloofd thuis houden </w:t>
      </w:r>
      <w:r w:rsidRPr="00315DCF">
        <w:t xml:space="preserve">als </w:t>
      </w:r>
      <w:r w:rsidR="008F2090" w:rsidRPr="00315DCF">
        <w:t xml:space="preserve">voor </w:t>
      </w:r>
      <w:r w:rsidRPr="00315DCF">
        <w:t xml:space="preserve">de schoolleider die </w:t>
      </w:r>
      <w:r w:rsidR="001D6B9A" w:rsidRPr="00315DCF">
        <w:t xml:space="preserve">daarvan </w:t>
      </w:r>
      <w:r w:rsidRPr="00315DCF">
        <w:t>geen melding maakt. Bij ieder verzoek om verlof dient u een aanvraagformulier i</w:t>
      </w:r>
      <w:r w:rsidR="0006730A" w:rsidRPr="00315DCF">
        <w:t xml:space="preserve">n te vullen bij de schoolleider </w:t>
      </w:r>
      <w:r w:rsidR="00E80F2A">
        <w:t xml:space="preserve">of via het speciale </w:t>
      </w:r>
      <w:r w:rsidR="00313049">
        <w:t>formulier</w:t>
      </w:r>
      <w:r w:rsidR="00E80F2A">
        <w:t xml:space="preserve"> in Social Schools. </w:t>
      </w:r>
      <w:r w:rsidR="00C611D0" w:rsidRPr="00315DCF">
        <w:t xml:space="preserve">(zie </w:t>
      </w:r>
      <w:r w:rsidR="00C611D0" w:rsidRPr="00315DCF">
        <w:rPr>
          <w:b/>
        </w:rPr>
        <w:t>bijlage 2</w:t>
      </w:r>
      <w:r w:rsidR="00C611D0" w:rsidRPr="00315DCF">
        <w:t xml:space="preserve"> Verlofregeling leerlingen)</w:t>
      </w:r>
      <w:r w:rsidR="0006730A" w:rsidRPr="00315DCF">
        <w:t>.</w:t>
      </w:r>
    </w:p>
    <w:p w14:paraId="4E372BD3" w14:textId="77777777" w:rsidR="000C4340" w:rsidRDefault="002A5796" w:rsidP="00F5687B">
      <w:pPr>
        <w:pStyle w:val="Kop2"/>
      </w:pPr>
      <w:bookmarkStart w:id="60" w:name="_Toc486578515"/>
      <w:r w:rsidRPr="00CE18CD">
        <w:t>Vervanging leerkracht</w:t>
      </w:r>
      <w:r w:rsidR="00B24051" w:rsidRPr="00CE18CD">
        <w:t>.</w:t>
      </w:r>
      <w:bookmarkEnd w:id="60"/>
    </w:p>
    <w:p w14:paraId="35992B80" w14:textId="77777777" w:rsidR="000C4340" w:rsidRPr="004E1F5D" w:rsidRDefault="000C4340" w:rsidP="000A2D0E">
      <w:r w:rsidRPr="004E1F5D">
        <w:t>Op onze school werken wij met een ziekteverzuimb</w:t>
      </w:r>
      <w:r w:rsidR="00EE053F" w:rsidRPr="004E1F5D">
        <w:t xml:space="preserve">eleid. Hierin staat beschreven </w:t>
      </w:r>
      <w:r w:rsidRPr="004E1F5D">
        <w:t>wat wij doen bij ziekte en afwezigheid van de leerkracht. Indien een leerkracht afwezig is zullen wij proberen een vervanger voor de groep te vinden.</w:t>
      </w:r>
      <w:r w:rsidR="001E6EA2" w:rsidRPr="004E1F5D">
        <w:t xml:space="preserve"> Hiervoor werken we samen met uitzendbureau ASA.</w:t>
      </w:r>
      <w:r w:rsidRPr="004E1F5D">
        <w:t xml:space="preserve"> Indien er geen externe vervanger gevonden wordt zullen wij proberen het intern op te lossen door leerkrachten met ambulante tijd in te zetten. Een LIO (leerkracht in opleid</w:t>
      </w:r>
      <w:r w:rsidR="00EE053F" w:rsidRPr="004E1F5D">
        <w:t xml:space="preserve">ing) stagiaire kan de klas ook </w:t>
      </w:r>
      <w:r w:rsidRPr="004E1F5D">
        <w:t xml:space="preserve">overnemen. Dit kan en mag echter alleen als er een andere leerkracht direct betrokken is bij de begeleiding en aansturing. Als dit niet mogelijk is zullen we de groep verdelen over verschillende klassen. In noodgevallen kunnen wij u vragen uw kind een dag of dagdeel thuis te houden. </w:t>
      </w:r>
      <w:r w:rsidR="00213D79">
        <w:t xml:space="preserve">Wanneer er langdurig geen vervangende leerkracht te vinden is, dan zullen wij elke dag een andere klas vragen thuis te blijven. </w:t>
      </w:r>
    </w:p>
    <w:p w14:paraId="50268BEA" w14:textId="77777777" w:rsidR="000C4340" w:rsidRPr="004E1F5D" w:rsidRDefault="000C4340" w:rsidP="000A2D0E">
      <w:r w:rsidRPr="004E1F5D">
        <w:t>Voor de invaller ligt er altijd een plan klaar in de klassenmap, zodat deze direct met de groep aan de slag kan. Verder zal deze persoon altijd begeleid worden door één van de leerkrachten.</w:t>
      </w:r>
    </w:p>
    <w:p w14:paraId="71D2759C" w14:textId="77777777" w:rsidR="00B24051" w:rsidRDefault="000D6186" w:rsidP="000A2D0E">
      <w:r w:rsidRPr="004E1F5D">
        <w:t>Er is</w:t>
      </w:r>
      <w:r w:rsidR="000C4340" w:rsidRPr="004E1F5D">
        <w:t xml:space="preserve"> een aantal dagen i</w:t>
      </w:r>
      <w:r w:rsidR="00CE18CD" w:rsidRPr="004E1F5D">
        <w:t xml:space="preserve">n een schooljaar </w:t>
      </w:r>
      <w:r w:rsidR="000C4340" w:rsidRPr="004E1F5D">
        <w:t>dat alle leerkrachten van het team zich tegelijk gaan scholen. Tijdens deze studiedagen zijn alle kinderen vrij. Deze studiedagen staan in de jaarkalender vermeld.</w:t>
      </w:r>
    </w:p>
    <w:p w14:paraId="31F6C733" w14:textId="77777777" w:rsidR="00820D11" w:rsidRDefault="00283203" w:rsidP="00820D11">
      <w:pPr>
        <w:pStyle w:val="Kop2"/>
      </w:pPr>
      <w:bookmarkStart w:id="61" w:name="_Toc486578516"/>
      <w:r>
        <w:t>Schoolreizen, excursies en kamp</w:t>
      </w:r>
      <w:bookmarkEnd w:id="61"/>
      <w:r>
        <w:t xml:space="preserve"> </w:t>
      </w:r>
    </w:p>
    <w:p w14:paraId="6344CE29" w14:textId="77777777" w:rsidR="00820D11" w:rsidRDefault="00820D11" w:rsidP="00820D11">
      <w:r>
        <w:t xml:space="preserve">Als school voelen wij en zijn wij verplicht de veiligheid van onze leerlingen op school zo goed mogelijk te waarborgen. Dit geldt uiteraard ook wanneer wij buitenschoolse activiteiten ondernemen die onder de verantwoordelijkheid van de school vallen. </w:t>
      </w:r>
      <w:r>
        <w:br/>
        <w:t>Voor buitenschoolse activiteiten maakt de Achtbaan veel gebruik van ouderhulp. Er worden kleine groepen gemaakt die door ouders begeleid worden. De grootte van de groep is afhankelijk van de leeftijd van de kinderen.</w:t>
      </w:r>
      <w:r>
        <w:br/>
        <w:t>Bij schoolreis of schoolkamp in groep 8 is er altijd een leerkrach</w:t>
      </w:r>
      <w:r w:rsidR="00EE1A83">
        <w:t>t</w:t>
      </w:r>
      <w:r>
        <w:t xml:space="preserve"> of ouder die met de auto meegaat en in geval van calamit</w:t>
      </w:r>
      <w:r w:rsidR="00B72A9E">
        <w:t>eit een leerling kan vervoeren.</w:t>
      </w:r>
      <w:r>
        <w:br/>
        <w:t>Bij schoolreis worden alle kinderen voorzien van een armband met daarop het telefoonnummer van de verantwoordelijke l</w:t>
      </w:r>
      <w:r w:rsidR="000D6186">
        <w:t>eerkracht.</w:t>
      </w:r>
      <w:r w:rsidR="000D6186">
        <w:br/>
        <w:t>B</w:t>
      </w:r>
      <w:r w:rsidR="004E1F5D">
        <w:t>ij buitenschoolse activiteiten</w:t>
      </w:r>
      <w:r>
        <w:t xml:space="preserve"> nemen leerkrachten een klassenlijst met daarop de telefoonnummers en noodnummers mee. Ook gebruiken wij de app van Parnassys, waar </w:t>
      </w:r>
      <w:r w:rsidR="0054531E">
        <w:t xml:space="preserve">telefoonnummers </w:t>
      </w:r>
      <w:r>
        <w:t>van de kinderen insta</w:t>
      </w:r>
      <w:r w:rsidR="0054531E">
        <w:t xml:space="preserve">an. </w:t>
      </w:r>
    </w:p>
    <w:p w14:paraId="61A5E48B" w14:textId="77777777" w:rsidR="00CB4CBA" w:rsidRDefault="00CB4CBA" w:rsidP="00CB4CBA">
      <w:pPr>
        <w:pStyle w:val="Kop2"/>
      </w:pPr>
      <w:bookmarkStart w:id="62" w:name="_Toc486578517"/>
      <w:r>
        <w:t>Gevonden voorwerpen en kleding op school</w:t>
      </w:r>
      <w:bookmarkEnd w:id="62"/>
    </w:p>
    <w:p w14:paraId="343D86AF" w14:textId="77777777" w:rsidR="000A2D0E" w:rsidRPr="00315DCF" w:rsidRDefault="0054531E" w:rsidP="000A2D0E">
      <w:r>
        <w:t>Alle gevonden voorwerpen en kleding worden verzameld door onze conciërge. Hij bewaart deze voor een bepaalde periode waar een ieder de spullen kan doorzoeken. Sleutels worden goed b</w:t>
      </w:r>
      <w:r w:rsidR="00EE1A83">
        <w:t>ewaard</w:t>
      </w:r>
      <w:r>
        <w:t xml:space="preserve"> </w:t>
      </w:r>
      <w:r w:rsidR="00D33553">
        <w:t>en opgehangen zodat deze weer snel gevonden worden. V</w:t>
      </w:r>
      <w:r>
        <w:t>oorwerpen en kleding zullen een paar keer</w:t>
      </w:r>
      <w:r w:rsidR="00D33553">
        <w:t xml:space="preserve"> per jaar in onze speelzaal ten</w:t>
      </w:r>
      <w:r>
        <w:t>to</w:t>
      </w:r>
      <w:r w:rsidR="00D33553">
        <w:t xml:space="preserve">ongesteld worden, zodat ze terecht kunnen komen bij hun rechtmatige eigenaar. </w:t>
      </w:r>
      <w:r w:rsidR="00746C5D">
        <w:t xml:space="preserve">Bij de afsluiting van het schooljaar zullen we de gevonden voorwerpen, die niet zijn opgehaald, wegbrengen naar de kringloop. </w:t>
      </w:r>
    </w:p>
    <w:p w14:paraId="3764A76A" w14:textId="77777777" w:rsidR="002A5796" w:rsidRDefault="009662F2" w:rsidP="00F5687B">
      <w:pPr>
        <w:pStyle w:val="Kop2"/>
      </w:pPr>
      <w:bookmarkStart w:id="63" w:name="_Toc486578518"/>
      <w:r>
        <w:t>Luizenbeleid</w:t>
      </w:r>
      <w:bookmarkEnd w:id="63"/>
    </w:p>
    <w:p w14:paraId="2B775E0F" w14:textId="77777777" w:rsidR="008A51B4" w:rsidRPr="0011429A" w:rsidRDefault="008A51B4" w:rsidP="000A2D0E">
      <w:r w:rsidRPr="0011429A">
        <w:t>Direct na iedere vakantie of na melding van hoofdluis door een ouder/leerkracht wordt er gecontroleerd. Met de leerkracht wordt afgestemd op welke dag en op welk moment er gecontroleerd wordt.</w:t>
      </w:r>
    </w:p>
    <w:p w14:paraId="1D60230B" w14:textId="77777777" w:rsidR="008A51B4" w:rsidRPr="00DF3F3D" w:rsidRDefault="008A51B4" w:rsidP="000A2D0E">
      <w:r w:rsidRPr="0011429A">
        <w:t xml:space="preserve">Bij vaststelling van hoofdluis in een groep wordt die groep na 7 dagen nog eens controle uitgevoerd. Wanneer er in een groep luizen of neten geconstateerd worden, informeert de luizenouder de ouders van het kind dezelfde dag. Bij een grote hoeveelheid luizen of bij </w:t>
      </w:r>
      <w:r w:rsidRPr="00DF3F3D">
        <w:t xml:space="preserve">herhaling vraagt de leerkracht/luizenouder de ouders of het mogelijk is het kind direct op te halen (afhankelijk van het tijdstip). Dit met als doel een uitbraak van hoofdluis te voorkomen. </w:t>
      </w:r>
    </w:p>
    <w:p w14:paraId="0C2D1C50" w14:textId="77777777" w:rsidR="008A51B4" w:rsidRPr="00DF3F3D" w:rsidRDefault="008A51B4" w:rsidP="000A2D0E">
      <w:pPr>
        <w:rPr>
          <w:rFonts w:cs="Arial"/>
        </w:rPr>
      </w:pPr>
      <w:r w:rsidRPr="00DF3F3D">
        <w:rPr>
          <w:rFonts w:cs="Arial"/>
        </w:rPr>
        <w:t>Naast een persoonlijke melding aan de ouders van het kind met luis, wordt er ook een brief met de nodige informatie over behandeling per mail gestuurd aan de betreffende ouders. Een brief dat er luis in de klas is geconstateerd, wordt naar de hele groep gemaild. Het kind mag weer op school komen als de behandeling gestart is (alleen kammen of shampoo gebruiken en kammen). Bij constatering in meerdere groepen, wordt een brief gemaild aan de hele school.</w:t>
      </w:r>
    </w:p>
    <w:p w14:paraId="39A3EF32" w14:textId="77777777" w:rsidR="008A51B4" w:rsidRPr="00DF3F3D" w:rsidRDefault="008A51B4" w:rsidP="000A2D0E">
      <w:pPr>
        <w:rPr>
          <w:rFonts w:cs="Arial"/>
        </w:rPr>
      </w:pPr>
      <w:r w:rsidRPr="00DF3F3D">
        <w:rPr>
          <w:rFonts w:cs="Arial"/>
        </w:rPr>
        <w:t xml:space="preserve">Wanneer er herhaling van luis bij hetzelfde kind is, volgen er gesprekken tussen de leerkracht en de ouders om een oplossing te zoeken. </w:t>
      </w:r>
    </w:p>
    <w:p w14:paraId="611C2B9A" w14:textId="77777777" w:rsidR="000D1B9E" w:rsidRPr="00DF3F3D" w:rsidRDefault="008A51B4" w:rsidP="000A2D0E">
      <w:pPr>
        <w:rPr>
          <w:rFonts w:cs="Arial"/>
        </w:rPr>
      </w:pPr>
      <w:r w:rsidRPr="00DF3F3D">
        <w:rPr>
          <w:rFonts w:cs="Arial"/>
        </w:rPr>
        <w:t>(Op school kunt u het hele luizenprotocol inzien)</w:t>
      </w:r>
      <w:r w:rsidR="00AB4953">
        <w:rPr>
          <w:rFonts w:cs="Arial"/>
        </w:rPr>
        <w:t>.</w:t>
      </w:r>
    </w:p>
    <w:p w14:paraId="10C19601" w14:textId="77777777" w:rsidR="002A5796" w:rsidRPr="00315DCF" w:rsidRDefault="00FB3210" w:rsidP="00386127">
      <w:pPr>
        <w:pStyle w:val="Kop1"/>
      </w:pPr>
      <w:bookmarkStart w:id="64" w:name="_Toc486578519"/>
      <w:r>
        <w:t>Het aanbod ten aanzien van de onderwijsbehoefte van kinderen</w:t>
      </w:r>
      <w:bookmarkEnd w:id="64"/>
    </w:p>
    <w:p w14:paraId="6DA45CC8" w14:textId="77777777" w:rsidR="00950210" w:rsidRDefault="006F4070" w:rsidP="00386127">
      <w:pPr>
        <w:pStyle w:val="Kop2"/>
      </w:pPr>
      <w:bookmarkStart w:id="65" w:name="_Toc53208937"/>
      <w:bookmarkStart w:id="66" w:name="_Toc53209170"/>
      <w:bookmarkStart w:id="67" w:name="_Toc53209230"/>
      <w:bookmarkStart w:id="68" w:name="_Toc53282901"/>
      <w:bookmarkStart w:id="69" w:name="_Toc53283077"/>
      <w:bookmarkStart w:id="70" w:name="_Toc295483439"/>
      <w:bookmarkStart w:id="71" w:name="_Toc329270445"/>
      <w:bookmarkStart w:id="72" w:name="_Toc486578520"/>
      <w:r w:rsidRPr="00950210">
        <w:t>Het volgen van de ontwikkeling van de kinderen in onze school</w:t>
      </w:r>
      <w:bookmarkEnd w:id="65"/>
      <w:bookmarkEnd w:id="66"/>
      <w:bookmarkEnd w:id="67"/>
      <w:bookmarkEnd w:id="68"/>
      <w:bookmarkEnd w:id="69"/>
      <w:bookmarkEnd w:id="70"/>
      <w:bookmarkEnd w:id="71"/>
      <w:bookmarkEnd w:id="72"/>
    </w:p>
    <w:p w14:paraId="55885C3E" w14:textId="77777777" w:rsidR="00EE053F" w:rsidRDefault="006F4070" w:rsidP="00950210">
      <w:r w:rsidRPr="00315DCF">
        <w:t xml:space="preserve">Om een goed beeld te krijgen van de ontwikkeling van uw kind zullen wij uw kind nauwlettend volgen. Dit doen wij op </w:t>
      </w:r>
      <w:r w:rsidR="001B076C">
        <w:t xml:space="preserve">verschillende manieren. Dit gebeurt bijvoorbeeld </w:t>
      </w:r>
      <w:r w:rsidRPr="00315DCF">
        <w:t>aan de hand van observaties, het werk en de werkhouding van kinder</w:t>
      </w:r>
      <w:r w:rsidR="00EE053F">
        <w:t>en en door middel van toetsen.</w:t>
      </w:r>
    </w:p>
    <w:p w14:paraId="6B478C77" w14:textId="77777777" w:rsidR="00EE053F" w:rsidRPr="00EE053F" w:rsidRDefault="00EE053F" w:rsidP="00950210">
      <w:r>
        <w:t>We registreren de ontwikkeling van kinderen in ons administratiesysteem ParnasSys</w:t>
      </w:r>
      <w:r w:rsidR="006A67D7">
        <w:t>.</w:t>
      </w:r>
    </w:p>
    <w:p w14:paraId="32E4982F" w14:textId="77777777" w:rsidR="007F4B67" w:rsidRPr="00935ED4" w:rsidRDefault="007F4B67" w:rsidP="007F4B67">
      <w:pPr>
        <w:spacing w:after="0" w:line="240" w:lineRule="auto"/>
        <w:rPr>
          <w:rFonts w:eastAsia="Times New Roman" w:cs="Arial"/>
          <w:color w:val="FF0000"/>
        </w:rPr>
      </w:pPr>
      <w:r w:rsidRPr="00315DCF">
        <w:rPr>
          <w:rFonts w:eastAsia="Times New Roman" w:cs="Arial"/>
        </w:rPr>
        <w:t xml:space="preserve">Ons uitgangspunt van de zorg is dat er preventief wordt gewerkt. Er wordt gewerkt op drie instructieniveaus. De instructieniveaus worden gebaseerd op methode gebonden toetsen, uitslag </w:t>
      </w:r>
      <w:r>
        <w:rPr>
          <w:rFonts w:eastAsia="Times New Roman" w:cs="Arial"/>
        </w:rPr>
        <w:t xml:space="preserve">van de </w:t>
      </w:r>
      <w:r w:rsidRPr="00315DCF">
        <w:rPr>
          <w:rFonts w:eastAsia="Times New Roman" w:cs="Arial"/>
        </w:rPr>
        <w:t xml:space="preserve">CITO toetsen en </w:t>
      </w:r>
      <w:r w:rsidRPr="007F4B67">
        <w:rPr>
          <w:rFonts w:eastAsia="Times New Roman" w:cs="Arial"/>
        </w:rPr>
        <w:t>observaties van dagelijks werk. De kinderen met een specifieke onderwijsbehoefte kunnen verlengde instructie krijgen, ook kunnen we kiezen om het lesprogramma te compacten of te verrijken.</w:t>
      </w:r>
    </w:p>
    <w:p w14:paraId="06AF0CBC" w14:textId="77777777" w:rsidR="006F4070" w:rsidRPr="00315DCF" w:rsidRDefault="006F4070" w:rsidP="006F4070">
      <w:pPr>
        <w:spacing w:after="0" w:line="240" w:lineRule="auto"/>
        <w:rPr>
          <w:rFonts w:eastAsia="Times New Roman" w:cs="Arial"/>
        </w:rPr>
      </w:pPr>
    </w:p>
    <w:p w14:paraId="04882A9E" w14:textId="77777777" w:rsidR="006F4070" w:rsidRDefault="006F4070" w:rsidP="006F4070">
      <w:pPr>
        <w:spacing w:after="0" w:line="240" w:lineRule="auto"/>
        <w:rPr>
          <w:rFonts w:eastAsia="Times New Roman" w:cs="Arial"/>
        </w:rPr>
      </w:pPr>
      <w:r w:rsidRPr="00315DCF">
        <w:rPr>
          <w:rFonts w:eastAsia="Times New Roman" w:cs="Arial"/>
        </w:rPr>
        <w:t xml:space="preserve">Vanuit traject afstemming is er veel aandacht voor de </w:t>
      </w:r>
      <w:r w:rsidR="00EE053F">
        <w:rPr>
          <w:rFonts w:eastAsia="Times New Roman" w:cs="Arial"/>
        </w:rPr>
        <w:t>driehoek ouder-kind-leerkracht.</w:t>
      </w:r>
      <w:r w:rsidRPr="00315DCF">
        <w:rPr>
          <w:rFonts w:eastAsia="Times New Roman" w:cs="Arial"/>
        </w:rPr>
        <w:t xml:space="preserve"> </w:t>
      </w:r>
      <w:r w:rsidR="00866938">
        <w:rPr>
          <w:rFonts w:eastAsia="Times New Roman" w:cs="Arial"/>
        </w:rPr>
        <w:t>Als ouder kunt u in het kader van dit traject</w:t>
      </w:r>
      <w:r w:rsidR="00840029">
        <w:rPr>
          <w:rFonts w:eastAsia="Times New Roman" w:cs="Arial"/>
        </w:rPr>
        <w:t>,</w:t>
      </w:r>
      <w:r w:rsidR="00866938">
        <w:rPr>
          <w:rFonts w:eastAsia="Times New Roman" w:cs="Arial"/>
        </w:rPr>
        <w:t xml:space="preserve"> </w:t>
      </w:r>
      <w:r w:rsidR="00840029">
        <w:rPr>
          <w:rFonts w:eastAsia="Times New Roman" w:cs="Arial"/>
        </w:rPr>
        <w:t xml:space="preserve">aan het begin van het schooljaar, afstemmingsgesprekken </w:t>
      </w:r>
      <w:r w:rsidR="00866938">
        <w:rPr>
          <w:rFonts w:eastAsia="Times New Roman" w:cs="Arial"/>
        </w:rPr>
        <w:t xml:space="preserve">verwachten. </w:t>
      </w:r>
      <w:r w:rsidRPr="00315DCF">
        <w:rPr>
          <w:rFonts w:eastAsia="Times New Roman" w:cs="Arial"/>
        </w:rPr>
        <w:t>Het belang van een goede samenwerking tussen deze drie partijen zal ten goede komen aan de leerweg die een kind volgt.</w:t>
      </w:r>
    </w:p>
    <w:p w14:paraId="76D7AA37" w14:textId="77777777" w:rsidR="000A2D0E" w:rsidRPr="00315DCF" w:rsidRDefault="000A2D0E" w:rsidP="006F4070">
      <w:pPr>
        <w:spacing w:after="0" w:line="240" w:lineRule="auto"/>
        <w:rPr>
          <w:rFonts w:eastAsia="Times New Roman" w:cs="Arial"/>
        </w:rPr>
      </w:pPr>
    </w:p>
    <w:p w14:paraId="4AA9F05F" w14:textId="77777777" w:rsidR="006F4070" w:rsidRPr="00950210" w:rsidRDefault="00840029" w:rsidP="00386127">
      <w:pPr>
        <w:pStyle w:val="Kop2"/>
      </w:pPr>
      <w:bookmarkStart w:id="73" w:name="_Toc329270446"/>
      <w:bookmarkStart w:id="74" w:name="_Toc486578521"/>
      <w:r>
        <w:t>Handelingsgericht werken</w:t>
      </w:r>
      <w:bookmarkEnd w:id="73"/>
      <w:bookmarkEnd w:id="74"/>
    </w:p>
    <w:p w14:paraId="74775808" w14:textId="77777777" w:rsidR="006F4070" w:rsidRPr="00315DCF" w:rsidRDefault="00F92035" w:rsidP="00F92035">
      <w:pPr>
        <w:spacing w:after="0" w:line="240" w:lineRule="auto"/>
        <w:rPr>
          <w:rFonts w:cs="Arial"/>
        </w:rPr>
      </w:pPr>
      <w:r>
        <w:rPr>
          <w:rFonts w:cs="Arial"/>
        </w:rPr>
        <w:t xml:space="preserve">Vanuit het traject afstemming (wat we binnen onze school doorlopen) geven we het “handelingsgericht werken” vorm op onze school. Handelingsgericht werken gaat uit van 7 punten: </w:t>
      </w:r>
    </w:p>
    <w:p w14:paraId="21791DD9" w14:textId="77777777" w:rsidR="006F4070" w:rsidRPr="00315DCF" w:rsidRDefault="006F4070" w:rsidP="00605367">
      <w:pPr>
        <w:numPr>
          <w:ilvl w:val="0"/>
          <w:numId w:val="9"/>
        </w:numPr>
        <w:spacing w:after="0" w:line="240" w:lineRule="auto"/>
        <w:rPr>
          <w:rFonts w:cs="Arial"/>
        </w:rPr>
      </w:pPr>
      <w:r w:rsidRPr="00315DCF">
        <w:rPr>
          <w:rFonts w:cs="Arial"/>
        </w:rPr>
        <w:t>De onderwijsbehoeften van leerlingen staan centraal</w:t>
      </w:r>
      <w:r w:rsidR="00083F87">
        <w:rPr>
          <w:rFonts w:cs="Arial"/>
        </w:rPr>
        <w:t>.</w:t>
      </w:r>
    </w:p>
    <w:p w14:paraId="3E7AD9E2" w14:textId="77777777" w:rsidR="006F4070" w:rsidRPr="00315DCF" w:rsidRDefault="006F4070" w:rsidP="006F4070">
      <w:pPr>
        <w:spacing w:after="0" w:line="240" w:lineRule="auto"/>
        <w:ind w:firstLine="360"/>
        <w:rPr>
          <w:rFonts w:cs="Arial"/>
        </w:rPr>
      </w:pPr>
      <w:r w:rsidRPr="00315DCF">
        <w:rPr>
          <w:rFonts w:cs="Arial"/>
        </w:rPr>
        <w:t>We gaan uit van wat de leerling nodig heeft om optimaal te kunnen leren.</w:t>
      </w:r>
    </w:p>
    <w:p w14:paraId="0A059AF5" w14:textId="77777777" w:rsidR="006F4070" w:rsidRPr="00315DCF" w:rsidRDefault="006F4070" w:rsidP="00605367">
      <w:pPr>
        <w:numPr>
          <w:ilvl w:val="0"/>
          <w:numId w:val="9"/>
        </w:numPr>
        <w:spacing w:after="0" w:line="240" w:lineRule="auto"/>
        <w:rPr>
          <w:rFonts w:cs="Arial"/>
        </w:rPr>
      </w:pPr>
      <w:r w:rsidRPr="00315DCF">
        <w:rPr>
          <w:rFonts w:cs="Arial"/>
        </w:rPr>
        <w:t>Het gaat om afstemming en wisselwerking</w:t>
      </w:r>
      <w:r w:rsidR="00083F87">
        <w:rPr>
          <w:rFonts w:cs="Arial"/>
        </w:rPr>
        <w:t>.</w:t>
      </w:r>
    </w:p>
    <w:p w14:paraId="1416530B" w14:textId="77777777" w:rsidR="006F4070" w:rsidRPr="00315DCF" w:rsidRDefault="006F4070" w:rsidP="006F4070">
      <w:pPr>
        <w:spacing w:after="0" w:line="240" w:lineRule="auto"/>
        <w:ind w:firstLine="360"/>
        <w:rPr>
          <w:rFonts w:cs="Arial"/>
        </w:rPr>
      </w:pPr>
      <w:r w:rsidRPr="00315DCF">
        <w:rPr>
          <w:rFonts w:cs="Arial"/>
        </w:rPr>
        <w:t>Leerlingen verschillen, maar groepen, leerkrachten, scholen en ouders verschillen ook!</w:t>
      </w:r>
    </w:p>
    <w:p w14:paraId="377C7CA7" w14:textId="77777777" w:rsidR="006F4070" w:rsidRPr="00315DCF" w:rsidRDefault="006F4070" w:rsidP="00605367">
      <w:pPr>
        <w:numPr>
          <w:ilvl w:val="0"/>
          <w:numId w:val="9"/>
        </w:numPr>
        <w:spacing w:after="0" w:line="240" w:lineRule="auto"/>
        <w:rPr>
          <w:rFonts w:cs="Arial"/>
        </w:rPr>
      </w:pPr>
      <w:r w:rsidRPr="00315DCF">
        <w:rPr>
          <w:rFonts w:cs="Arial"/>
        </w:rPr>
        <w:t>De leerkracht doet ertoe</w:t>
      </w:r>
      <w:r w:rsidR="00083F87">
        <w:rPr>
          <w:rFonts w:cs="Arial"/>
        </w:rPr>
        <w:t>.</w:t>
      </w:r>
    </w:p>
    <w:p w14:paraId="3DC6DA3A" w14:textId="77777777" w:rsidR="006F4070" w:rsidRPr="00315DCF" w:rsidRDefault="006F4070" w:rsidP="006F4070">
      <w:pPr>
        <w:spacing w:after="0" w:line="240" w:lineRule="auto"/>
        <w:ind w:firstLine="360"/>
        <w:rPr>
          <w:rFonts w:cs="Arial"/>
        </w:rPr>
      </w:pPr>
      <w:r w:rsidRPr="00315DCF">
        <w:rPr>
          <w:rFonts w:cs="Arial"/>
        </w:rPr>
        <w:t>Verander je de leerkracht, dan verander je het kind... en omgekeerd.</w:t>
      </w:r>
    </w:p>
    <w:p w14:paraId="10AEA875" w14:textId="77777777" w:rsidR="006F4070" w:rsidRPr="00315DCF" w:rsidRDefault="006F4070" w:rsidP="00605367">
      <w:pPr>
        <w:numPr>
          <w:ilvl w:val="0"/>
          <w:numId w:val="9"/>
        </w:numPr>
        <w:spacing w:after="0" w:line="240" w:lineRule="auto"/>
        <w:rPr>
          <w:rFonts w:cs="Arial"/>
        </w:rPr>
      </w:pPr>
      <w:r w:rsidRPr="00315DCF">
        <w:rPr>
          <w:rFonts w:cs="Arial"/>
        </w:rPr>
        <w:t>Positieve aspecten zijn van groot belang</w:t>
      </w:r>
      <w:r w:rsidR="00083F87">
        <w:rPr>
          <w:rFonts w:cs="Arial"/>
        </w:rPr>
        <w:t>.</w:t>
      </w:r>
    </w:p>
    <w:p w14:paraId="17814BA0" w14:textId="77777777" w:rsidR="006F4070" w:rsidRPr="00315DCF" w:rsidRDefault="006F4070" w:rsidP="006F4070">
      <w:pPr>
        <w:spacing w:after="0" w:line="240" w:lineRule="auto"/>
        <w:ind w:left="360"/>
        <w:rPr>
          <w:rFonts w:cs="Arial"/>
        </w:rPr>
      </w:pPr>
      <w:r w:rsidRPr="00315DCF">
        <w:rPr>
          <w:rFonts w:cs="Arial"/>
        </w:rPr>
        <w:t>Aandacht voor positieve aspecten beschermt ons tegen een te negatief beeld van een kind, groep, ouders of van onszelf als leerkracht of team.</w:t>
      </w:r>
    </w:p>
    <w:p w14:paraId="563EF8AA" w14:textId="77777777" w:rsidR="006F4070" w:rsidRPr="00315DCF" w:rsidRDefault="006F4070" w:rsidP="00605367">
      <w:pPr>
        <w:numPr>
          <w:ilvl w:val="0"/>
          <w:numId w:val="9"/>
        </w:numPr>
        <w:spacing w:after="0" w:line="240" w:lineRule="auto"/>
        <w:rPr>
          <w:rFonts w:cs="Arial"/>
        </w:rPr>
      </w:pPr>
      <w:r w:rsidRPr="00315DCF">
        <w:rPr>
          <w:rFonts w:cs="Arial"/>
        </w:rPr>
        <w:t>We werken constructief samen</w:t>
      </w:r>
      <w:r w:rsidR="00083F87">
        <w:rPr>
          <w:rFonts w:cs="Arial"/>
        </w:rPr>
        <w:t>.</w:t>
      </w:r>
    </w:p>
    <w:p w14:paraId="48D66CCC" w14:textId="77777777" w:rsidR="006F4070" w:rsidRPr="00315DCF" w:rsidRDefault="006F4070" w:rsidP="006F4070">
      <w:pPr>
        <w:spacing w:after="0" w:line="240" w:lineRule="auto"/>
        <w:ind w:left="360"/>
        <w:rPr>
          <w:rFonts w:cs="Arial"/>
        </w:rPr>
      </w:pPr>
      <w:r w:rsidRPr="00315DCF">
        <w:rPr>
          <w:rFonts w:cs="Arial"/>
        </w:rPr>
        <w:t>Een van de bepalende kenmerken van effectieve ouderbetrokkenheid blijkt een goede communicatie te zijn.</w:t>
      </w:r>
    </w:p>
    <w:p w14:paraId="65189C2F" w14:textId="77777777" w:rsidR="006F4070" w:rsidRPr="00315DCF" w:rsidRDefault="006F4070" w:rsidP="00605367">
      <w:pPr>
        <w:numPr>
          <w:ilvl w:val="0"/>
          <w:numId w:val="9"/>
        </w:numPr>
        <w:spacing w:after="0" w:line="240" w:lineRule="auto"/>
        <w:rPr>
          <w:rFonts w:cs="Arial"/>
        </w:rPr>
      </w:pPr>
      <w:r w:rsidRPr="00315DCF">
        <w:rPr>
          <w:rFonts w:cs="Arial"/>
        </w:rPr>
        <w:t>Ons handelen is doelgericht</w:t>
      </w:r>
      <w:r w:rsidR="00083F87">
        <w:rPr>
          <w:rFonts w:cs="Arial"/>
        </w:rPr>
        <w:t>.</w:t>
      </w:r>
    </w:p>
    <w:p w14:paraId="7C2C9B40" w14:textId="77777777" w:rsidR="006F4070" w:rsidRPr="00315DCF" w:rsidRDefault="006F4070" w:rsidP="006F4070">
      <w:pPr>
        <w:spacing w:after="0" w:line="240" w:lineRule="auto"/>
        <w:ind w:left="360"/>
        <w:rPr>
          <w:rFonts w:cs="Arial"/>
        </w:rPr>
      </w:pPr>
      <w:r w:rsidRPr="00315DCF">
        <w:rPr>
          <w:rFonts w:cs="Arial"/>
        </w:rPr>
        <w:t>Zonder doelen geen richting, geen effectieve feedback en geen mogelijkheid je werk te evalueren.</w:t>
      </w:r>
    </w:p>
    <w:p w14:paraId="564CE0D5" w14:textId="77777777" w:rsidR="006F4070" w:rsidRPr="00315DCF" w:rsidRDefault="006F4070" w:rsidP="00605367">
      <w:pPr>
        <w:numPr>
          <w:ilvl w:val="0"/>
          <w:numId w:val="9"/>
        </w:numPr>
        <w:spacing w:after="0" w:line="240" w:lineRule="auto"/>
        <w:rPr>
          <w:rFonts w:cs="Arial"/>
        </w:rPr>
      </w:pPr>
      <w:r w:rsidRPr="00315DCF">
        <w:rPr>
          <w:rFonts w:cs="Arial"/>
        </w:rPr>
        <w:t>De werkwijze is systematisch, in stappen en transparant</w:t>
      </w:r>
      <w:r w:rsidR="00083F87">
        <w:rPr>
          <w:rFonts w:cs="Arial"/>
        </w:rPr>
        <w:t>.</w:t>
      </w:r>
    </w:p>
    <w:p w14:paraId="5E5A2B83" w14:textId="77777777" w:rsidR="006F4070" w:rsidRDefault="006F4070" w:rsidP="006F4070">
      <w:pPr>
        <w:spacing w:after="0" w:line="240" w:lineRule="auto"/>
        <w:ind w:firstLine="360"/>
        <w:rPr>
          <w:rFonts w:cs="Arial"/>
        </w:rPr>
      </w:pPr>
      <w:r w:rsidRPr="00315DCF">
        <w:rPr>
          <w:rFonts w:cs="Arial"/>
        </w:rPr>
        <w:t>Op school zeggen we wat we doen en we doen wat we zeggen.</w:t>
      </w:r>
    </w:p>
    <w:p w14:paraId="44441C27" w14:textId="77777777" w:rsidR="00F25491" w:rsidRDefault="00F25491" w:rsidP="006F4070">
      <w:pPr>
        <w:spacing w:after="0" w:line="240" w:lineRule="auto"/>
        <w:ind w:firstLine="360"/>
        <w:rPr>
          <w:rFonts w:cs="Arial"/>
        </w:rPr>
      </w:pPr>
    </w:p>
    <w:p w14:paraId="03F8DCAA" w14:textId="77777777" w:rsidR="00F25491" w:rsidRPr="00315DCF" w:rsidRDefault="00F25491" w:rsidP="00F25491">
      <w:pPr>
        <w:spacing w:after="0" w:line="240" w:lineRule="auto"/>
        <w:rPr>
          <w:rFonts w:cs="Arial"/>
        </w:rPr>
      </w:pPr>
      <w:r w:rsidRPr="00315DCF">
        <w:rPr>
          <w:rFonts w:cs="Arial"/>
        </w:rPr>
        <w:t xml:space="preserve">Het doel van </w:t>
      </w:r>
      <w:r>
        <w:rPr>
          <w:rFonts w:cs="Arial"/>
        </w:rPr>
        <w:t xml:space="preserve">handelingsgericht werken is </w:t>
      </w:r>
      <w:r w:rsidRPr="00315DCF">
        <w:rPr>
          <w:rFonts w:cs="Arial"/>
        </w:rPr>
        <w:t>dat wij als team goed onderwijs realiseren dat zoveel mogelijk afgestemd is op de onderwijsbehoeften van alle leerlingen.</w:t>
      </w:r>
    </w:p>
    <w:p w14:paraId="7D3606B9" w14:textId="77777777" w:rsidR="00F25491" w:rsidRPr="00315DCF" w:rsidRDefault="00F25491" w:rsidP="00F25491">
      <w:pPr>
        <w:spacing w:after="0" w:line="240" w:lineRule="auto"/>
        <w:rPr>
          <w:rFonts w:cs="Arial"/>
        </w:rPr>
      </w:pPr>
      <w:r w:rsidRPr="00315DCF">
        <w:rPr>
          <w:rFonts w:cs="Arial"/>
        </w:rPr>
        <w:t xml:space="preserve">Deze manier van werken levert een bijdrage aan de kwaliteitsverbetering van het onderwijs </w:t>
      </w:r>
      <w:r w:rsidRPr="000A2D0E">
        <w:rPr>
          <w:rFonts w:cs="Arial"/>
        </w:rPr>
        <w:t>voor de gewone leerling en tegelijkertijd ook voor die leerlingen die extra begeleiding nodig hebben</w:t>
      </w:r>
      <w:r w:rsidR="00CF7A29" w:rsidRPr="000A2D0E">
        <w:rPr>
          <w:rFonts w:cs="Arial"/>
        </w:rPr>
        <w:t xml:space="preserve"> zowel voor leerlingen die meer aankunnen als leerlingen die meer moeite hebben met de lesstof</w:t>
      </w:r>
      <w:r w:rsidRPr="000A2D0E">
        <w:rPr>
          <w:rFonts w:cs="Arial"/>
        </w:rPr>
        <w:t>. Door uit te gaan van onderwijsbehoeften bevorderen we dat iedereen zoveel mogelijk onderwijs op maat krijgt.</w:t>
      </w:r>
    </w:p>
    <w:p w14:paraId="1CACE46A" w14:textId="77777777" w:rsidR="006F4070" w:rsidRDefault="006F4070" w:rsidP="006F4070">
      <w:pPr>
        <w:spacing w:after="0" w:line="240" w:lineRule="auto"/>
        <w:rPr>
          <w:rFonts w:cs="Arial"/>
        </w:rPr>
      </w:pPr>
    </w:p>
    <w:p w14:paraId="2FC37E11" w14:textId="77777777" w:rsidR="00BC6AB7" w:rsidRDefault="00BC6AB7" w:rsidP="006F4070">
      <w:pPr>
        <w:spacing w:after="0" w:line="240" w:lineRule="auto"/>
        <w:rPr>
          <w:rFonts w:cs="Arial"/>
        </w:rPr>
      </w:pPr>
      <w:r>
        <w:rPr>
          <w:rFonts w:cs="Arial"/>
        </w:rPr>
        <w:t>De route die we volgen binnen het handelingsgericht werken is waarnemen, begrijpen, plannen en realiseren.</w:t>
      </w:r>
    </w:p>
    <w:p w14:paraId="79C8178E" w14:textId="77777777" w:rsidR="00BC6AB7" w:rsidRPr="00315DCF" w:rsidRDefault="00BC6AB7" w:rsidP="006F4070">
      <w:pPr>
        <w:spacing w:after="0" w:line="240" w:lineRule="auto"/>
        <w:rPr>
          <w:rFonts w:cs="Arial"/>
          <w:b/>
          <w:bCs/>
        </w:rPr>
      </w:pPr>
    </w:p>
    <w:p w14:paraId="0C3CAA6F" w14:textId="77777777" w:rsidR="006F4070" w:rsidRPr="00315DCF" w:rsidRDefault="006F4070" w:rsidP="006F4070">
      <w:pPr>
        <w:spacing w:after="0" w:line="240" w:lineRule="auto"/>
        <w:rPr>
          <w:rFonts w:cs="Arial"/>
          <w:bCs/>
        </w:rPr>
      </w:pPr>
      <w:r w:rsidRPr="00950210">
        <w:rPr>
          <w:rFonts w:cs="Arial"/>
          <w:b/>
          <w:bCs/>
          <w:i/>
          <w:color w:val="0070C0"/>
        </w:rPr>
        <w:t>Waarnemen</w:t>
      </w:r>
      <w:r w:rsidRPr="00315DCF">
        <w:rPr>
          <w:rFonts w:cs="Arial"/>
          <w:bCs/>
        </w:rPr>
        <w:t>: Observatie, toetsing, signalering en registratie</w:t>
      </w:r>
      <w:r w:rsidR="00376FBD">
        <w:rPr>
          <w:rFonts w:cs="Arial"/>
          <w:bCs/>
        </w:rPr>
        <w:t>.</w:t>
      </w:r>
    </w:p>
    <w:p w14:paraId="0E6323F1" w14:textId="77777777" w:rsidR="006F4070" w:rsidRPr="00315DCF" w:rsidRDefault="006F4070" w:rsidP="006F4070">
      <w:pPr>
        <w:spacing w:after="0" w:line="240" w:lineRule="auto"/>
        <w:rPr>
          <w:rFonts w:cs="Arial"/>
        </w:rPr>
      </w:pPr>
      <w:r w:rsidRPr="00315DCF">
        <w:rPr>
          <w:rFonts w:cs="Arial"/>
        </w:rPr>
        <w:t>Om de onderwijsbehoeften van de leerlingen te kunnen bepalen, maken we o.a. gebruik van (methodeonafhankelijke)</w:t>
      </w:r>
      <w:r w:rsidR="00DF3F3D">
        <w:rPr>
          <w:rFonts w:cs="Arial"/>
        </w:rPr>
        <w:t xml:space="preserve"> </w:t>
      </w:r>
      <w:r w:rsidRPr="00315DCF">
        <w:rPr>
          <w:rFonts w:cs="Arial"/>
        </w:rPr>
        <w:t>toets</w:t>
      </w:r>
      <w:r w:rsidR="00CF7A29">
        <w:rPr>
          <w:rFonts w:cs="Arial"/>
        </w:rPr>
        <w:t xml:space="preserve"> </w:t>
      </w:r>
      <w:r w:rsidRPr="00315DCF">
        <w:rPr>
          <w:rFonts w:cs="Arial"/>
        </w:rPr>
        <w:t xml:space="preserve">resultaten en observaties. De toetsen worden op vaste tijdstippen afgenomen. De uitslagen van deze toetsen, waarbij een vergelijking met een landelijk gemiddelde mogelijk is, geven redelijk objectieve gegevens over de leerprestaties van een kind en het effect van ons onderwijs. De uitslagen worden in het plan van aanpak opgenomen en opgeslagen in ons </w:t>
      </w:r>
      <w:r w:rsidR="00CF7A29" w:rsidRPr="00A56E3B">
        <w:rPr>
          <w:rFonts w:cs="Arial"/>
        </w:rPr>
        <w:t>leerling</w:t>
      </w:r>
      <w:r w:rsidRPr="00A56E3B">
        <w:rPr>
          <w:rFonts w:cs="Arial"/>
        </w:rPr>
        <w:t>volgsysteem (</w:t>
      </w:r>
      <w:r w:rsidRPr="00315DCF">
        <w:rPr>
          <w:rFonts w:cs="Arial"/>
        </w:rPr>
        <w:t>Parn</w:t>
      </w:r>
      <w:r w:rsidR="000A2D0E">
        <w:rPr>
          <w:rFonts w:cs="Arial"/>
        </w:rPr>
        <w:t xml:space="preserve">assys). We volgen de </w:t>
      </w:r>
      <w:r w:rsidRPr="00315DCF">
        <w:rPr>
          <w:rFonts w:cs="Arial"/>
        </w:rPr>
        <w:t xml:space="preserve">normen </w:t>
      </w:r>
      <w:r w:rsidR="000A2D0E">
        <w:rPr>
          <w:rFonts w:cs="Arial"/>
        </w:rPr>
        <w:t xml:space="preserve">die passen </w:t>
      </w:r>
      <w:r w:rsidRPr="00315DCF">
        <w:rPr>
          <w:rFonts w:cs="Arial"/>
        </w:rPr>
        <w:t>bij onze</w:t>
      </w:r>
      <w:r w:rsidR="00A56E3B">
        <w:rPr>
          <w:rFonts w:cs="Arial"/>
        </w:rPr>
        <w:t xml:space="preserve"> leerling populatie.</w:t>
      </w:r>
    </w:p>
    <w:p w14:paraId="0C669032" w14:textId="77777777" w:rsidR="006F4070" w:rsidRPr="00315DCF" w:rsidRDefault="006F4070" w:rsidP="006F4070">
      <w:pPr>
        <w:spacing w:after="0" w:line="240" w:lineRule="auto"/>
        <w:rPr>
          <w:rFonts w:cs="Arial"/>
        </w:rPr>
      </w:pPr>
      <w:r w:rsidRPr="00315DCF">
        <w:rPr>
          <w:rFonts w:cs="Arial"/>
        </w:rPr>
        <w:t>Bij het bepalen van de onderwijsbehoeften maken we, naast het afnemen van de</w:t>
      </w:r>
    </w:p>
    <w:p w14:paraId="55B6981E" w14:textId="77777777" w:rsidR="006F4070" w:rsidRPr="00315DCF" w:rsidRDefault="006F4070" w:rsidP="006F4070">
      <w:pPr>
        <w:spacing w:after="0" w:line="240" w:lineRule="auto"/>
        <w:rPr>
          <w:rFonts w:cs="Arial"/>
        </w:rPr>
      </w:pPr>
      <w:r w:rsidRPr="00315DCF">
        <w:rPr>
          <w:rFonts w:cs="Arial"/>
        </w:rPr>
        <w:t>bovenstaande toetsen, ook gebruik van:</w:t>
      </w:r>
    </w:p>
    <w:p w14:paraId="58F69B73" w14:textId="77777777" w:rsidR="006F4070" w:rsidRPr="000A2D0E" w:rsidRDefault="00376FBD" w:rsidP="00605367">
      <w:pPr>
        <w:numPr>
          <w:ilvl w:val="0"/>
          <w:numId w:val="10"/>
        </w:numPr>
        <w:spacing w:after="0" w:line="240" w:lineRule="auto"/>
        <w:rPr>
          <w:rFonts w:cs="Arial"/>
        </w:rPr>
      </w:pPr>
      <w:r>
        <w:rPr>
          <w:rFonts w:cs="Arial"/>
        </w:rPr>
        <w:t>V</w:t>
      </w:r>
      <w:r w:rsidR="006F4070" w:rsidRPr="00315DCF">
        <w:rPr>
          <w:rFonts w:cs="Arial"/>
        </w:rPr>
        <w:t xml:space="preserve">rije </w:t>
      </w:r>
      <w:r w:rsidR="006F4070" w:rsidRPr="000A2D0E">
        <w:rPr>
          <w:rFonts w:cs="Arial"/>
        </w:rPr>
        <w:t>observaties</w:t>
      </w:r>
      <w:r w:rsidRPr="000A2D0E">
        <w:rPr>
          <w:rFonts w:cs="Arial"/>
        </w:rPr>
        <w:t>.</w:t>
      </w:r>
    </w:p>
    <w:p w14:paraId="07B681D8" w14:textId="77777777" w:rsidR="006F4070" w:rsidRPr="000A2D0E" w:rsidRDefault="006F4070" w:rsidP="00605367">
      <w:pPr>
        <w:numPr>
          <w:ilvl w:val="0"/>
          <w:numId w:val="10"/>
        </w:numPr>
        <w:spacing w:after="0" w:line="240" w:lineRule="auto"/>
        <w:rPr>
          <w:rFonts w:cs="Arial"/>
        </w:rPr>
      </w:pPr>
      <w:r w:rsidRPr="000A2D0E">
        <w:rPr>
          <w:rFonts w:cs="Arial"/>
        </w:rPr>
        <w:t>Digitaal Handelingsprotocol Hoogbegaafdheid</w:t>
      </w:r>
      <w:r w:rsidR="00376FBD" w:rsidRPr="000A2D0E">
        <w:rPr>
          <w:rFonts w:cs="Arial"/>
        </w:rPr>
        <w:t>.</w:t>
      </w:r>
    </w:p>
    <w:p w14:paraId="7F9FE0A1" w14:textId="77777777" w:rsidR="006F4070" w:rsidRPr="000A2D0E" w:rsidRDefault="006F4070" w:rsidP="00605367">
      <w:pPr>
        <w:numPr>
          <w:ilvl w:val="0"/>
          <w:numId w:val="10"/>
        </w:numPr>
        <w:spacing w:after="0" w:line="240" w:lineRule="auto"/>
        <w:rPr>
          <w:rFonts w:cs="Arial"/>
        </w:rPr>
      </w:pPr>
      <w:r w:rsidRPr="000A2D0E">
        <w:rPr>
          <w:rFonts w:cs="Arial"/>
        </w:rPr>
        <w:t xml:space="preserve">KIJK leerlingvolgsysteem </w:t>
      </w:r>
      <w:r w:rsidR="000D6186">
        <w:rPr>
          <w:rFonts w:cs="Arial"/>
        </w:rPr>
        <w:t xml:space="preserve">voor </w:t>
      </w:r>
      <w:r w:rsidR="00FC0F24" w:rsidRPr="000A2D0E">
        <w:rPr>
          <w:rFonts w:cs="Arial"/>
        </w:rPr>
        <w:t>groep 1 en 2</w:t>
      </w:r>
    </w:p>
    <w:p w14:paraId="3379844A" w14:textId="77777777" w:rsidR="006F4070" w:rsidRPr="000A2D0E" w:rsidRDefault="006F4070" w:rsidP="00605367">
      <w:pPr>
        <w:numPr>
          <w:ilvl w:val="0"/>
          <w:numId w:val="10"/>
        </w:numPr>
        <w:spacing w:after="0" w:line="240" w:lineRule="auto"/>
        <w:rPr>
          <w:rFonts w:cs="Arial"/>
        </w:rPr>
      </w:pPr>
      <w:r w:rsidRPr="000A2D0E">
        <w:rPr>
          <w:rFonts w:cs="Arial"/>
        </w:rPr>
        <w:t>Toets</w:t>
      </w:r>
      <w:r w:rsidR="00FC0F24" w:rsidRPr="000A2D0E">
        <w:rPr>
          <w:rFonts w:cs="Arial"/>
        </w:rPr>
        <w:t xml:space="preserve"> </w:t>
      </w:r>
      <w:r w:rsidRPr="000A2D0E">
        <w:rPr>
          <w:rFonts w:cs="Arial"/>
        </w:rPr>
        <w:t>gegevens uit de methodes</w:t>
      </w:r>
      <w:r w:rsidR="00376FBD" w:rsidRPr="000A2D0E">
        <w:rPr>
          <w:rFonts w:cs="Arial"/>
        </w:rPr>
        <w:t>.</w:t>
      </w:r>
    </w:p>
    <w:p w14:paraId="57D4D1D7" w14:textId="77777777" w:rsidR="006F4070" w:rsidRPr="000A2D0E" w:rsidRDefault="006F4070" w:rsidP="00605367">
      <w:pPr>
        <w:numPr>
          <w:ilvl w:val="0"/>
          <w:numId w:val="10"/>
        </w:numPr>
        <w:spacing w:after="0" w:line="240" w:lineRule="auto"/>
        <w:rPr>
          <w:rFonts w:cs="Arial"/>
        </w:rPr>
      </w:pPr>
      <w:r w:rsidRPr="000A2D0E">
        <w:rPr>
          <w:rFonts w:cs="Arial"/>
        </w:rPr>
        <w:t>(Diagnostische) gesprekken met kinderen en/of ouders</w:t>
      </w:r>
      <w:r w:rsidR="00376FBD" w:rsidRPr="000A2D0E">
        <w:rPr>
          <w:rFonts w:cs="Arial"/>
        </w:rPr>
        <w:t>.</w:t>
      </w:r>
    </w:p>
    <w:p w14:paraId="1A82FF79" w14:textId="77777777" w:rsidR="006F4070" w:rsidRPr="000A2D0E" w:rsidRDefault="006F4070" w:rsidP="00605367">
      <w:pPr>
        <w:numPr>
          <w:ilvl w:val="0"/>
          <w:numId w:val="10"/>
        </w:numPr>
        <w:spacing w:after="0" w:line="240" w:lineRule="auto"/>
        <w:rPr>
          <w:rFonts w:cs="Arial"/>
        </w:rPr>
      </w:pPr>
      <w:r w:rsidRPr="000A2D0E">
        <w:rPr>
          <w:rFonts w:cs="Arial"/>
        </w:rPr>
        <w:t>Analyseren van het werk van de kinderen</w:t>
      </w:r>
      <w:r w:rsidR="00376FBD" w:rsidRPr="000A2D0E">
        <w:rPr>
          <w:rFonts w:cs="Arial"/>
        </w:rPr>
        <w:t>.</w:t>
      </w:r>
    </w:p>
    <w:p w14:paraId="2E8F7AAF" w14:textId="77777777" w:rsidR="007F4B67" w:rsidRPr="007F4B67" w:rsidRDefault="007F4B67" w:rsidP="00605367">
      <w:pPr>
        <w:numPr>
          <w:ilvl w:val="0"/>
          <w:numId w:val="10"/>
        </w:numPr>
        <w:spacing w:after="0" w:line="240" w:lineRule="auto"/>
        <w:rPr>
          <w:rFonts w:cs="Arial"/>
        </w:rPr>
      </w:pPr>
      <w:r w:rsidRPr="007F4B67">
        <w:rPr>
          <w:rFonts w:cs="Arial"/>
        </w:rPr>
        <w:t>Aanvullend onderzoek om eventuele kenmerken van leerstoornissen te signaleren.</w:t>
      </w:r>
    </w:p>
    <w:p w14:paraId="5162481E" w14:textId="77777777" w:rsidR="006F4070" w:rsidRPr="00315DCF" w:rsidRDefault="006F4070" w:rsidP="006F4070">
      <w:pPr>
        <w:spacing w:after="0" w:line="240" w:lineRule="auto"/>
        <w:rPr>
          <w:rFonts w:cs="Arial"/>
          <w:b/>
          <w:bCs/>
        </w:rPr>
      </w:pPr>
    </w:p>
    <w:p w14:paraId="427577BF" w14:textId="77777777" w:rsidR="00283024" w:rsidRDefault="006F4070" w:rsidP="006F4070">
      <w:pPr>
        <w:spacing w:after="0" w:line="240" w:lineRule="auto"/>
        <w:rPr>
          <w:rFonts w:cs="Arial"/>
          <w:bCs/>
        </w:rPr>
      </w:pPr>
      <w:r w:rsidRPr="00950210">
        <w:rPr>
          <w:rFonts w:cs="Arial"/>
          <w:b/>
          <w:bCs/>
          <w:i/>
          <w:color w:val="0070C0"/>
        </w:rPr>
        <w:t>Begrijpen:</w:t>
      </w:r>
      <w:r w:rsidRPr="00315DCF">
        <w:rPr>
          <w:rFonts w:cs="Arial"/>
          <w:bCs/>
        </w:rPr>
        <w:t xml:space="preserve"> </w:t>
      </w:r>
      <w:r w:rsidR="00376FBD">
        <w:rPr>
          <w:rFonts w:cs="Arial"/>
          <w:bCs/>
        </w:rPr>
        <w:t>H</w:t>
      </w:r>
      <w:r w:rsidR="00283024">
        <w:rPr>
          <w:rFonts w:cs="Arial"/>
          <w:bCs/>
        </w:rPr>
        <w:t>et benoemen van de onderwijsbehoefte</w:t>
      </w:r>
      <w:r w:rsidR="00376FBD">
        <w:rPr>
          <w:rFonts w:cs="Arial"/>
          <w:bCs/>
        </w:rPr>
        <w:t>.</w:t>
      </w:r>
    </w:p>
    <w:p w14:paraId="2F7FB3DA" w14:textId="77777777" w:rsidR="006F4070" w:rsidRDefault="00AB6BB3" w:rsidP="006F4070">
      <w:pPr>
        <w:spacing w:after="0" w:line="240" w:lineRule="auto"/>
        <w:rPr>
          <w:rFonts w:cs="Arial"/>
        </w:rPr>
      </w:pPr>
      <w:r>
        <w:rPr>
          <w:rFonts w:cs="Arial"/>
        </w:rPr>
        <w:t xml:space="preserve">De leerkracht zal bij de </w:t>
      </w:r>
      <w:r w:rsidR="006F4070" w:rsidRPr="00315DCF">
        <w:rPr>
          <w:rFonts w:cs="Arial"/>
        </w:rPr>
        <w:t>leerling</w:t>
      </w:r>
      <w:r w:rsidR="00B73A3C">
        <w:rPr>
          <w:rFonts w:cs="Arial"/>
        </w:rPr>
        <w:t>en</w:t>
      </w:r>
      <w:r>
        <w:rPr>
          <w:rFonts w:cs="Arial"/>
        </w:rPr>
        <w:t xml:space="preserve"> </w:t>
      </w:r>
      <w:r w:rsidR="00B73A3C">
        <w:rPr>
          <w:rFonts w:cs="Arial"/>
        </w:rPr>
        <w:t>in eerste instantie zelf de</w:t>
      </w:r>
      <w:r w:rsidR="006F4070" w:rsidRPr="00315DCF">
        <w:rPr>
          <w:rFonts w:cs="Arial"/>
        </w:rPr>
        <w:t xml:space="preserve"> </w:t>
      </w:r>
      <w:r w:rsidR="00283024">
        <w:rPr>
          <w:rFonts w:cs="Arial"/>
        </w:rPr>
        <w:t xml:space="preserve">onderwijsbehoefte </w:t>
      </w:r>
      <w:r w:rsidR="006F4070" w:rsidRPr="00315DCF">
        <w:rPr>
          <w:rFonts w:cs="Arial"/>
        </w:rPr>
        <w:t>vaststellen. De handleidingen van de methoden en toetsen geven verschillende mogelijkheden tot het analyseren van gemaakte fouten en/</w:t>
      </w:r>
      <w:r w:rsidR="006F4070" w:rsidRPr="00A56E3B">
        <w:rPr>
          <w:rFonts w:cs="Arial"/>
        </w:rPr>
        <w:t xml:space="preserve">of vertoond gedrag. Op grond hiervan kan de leerkracht gaan werken aan mogelijke oplossingen. Hebben de leerkrachten meer vragen </w:t>
      </w:r>
      <w:r w:rsidRPr="00A56E3B">
        <w:rPr>
          <w:rFonts w:cs="Arial"/>
        </w:rPr>
        <w:t xml:space="preserve">om de (specifieke) onderwijsbehoeften in kaart te brengen </w:t>
      </w:r>
      <w:r w:rsidR="006F4070" w:rsidRPr="00A56E3B">
        <w:rPr>
          <w:rFonts w:cs="Arial"/>
        </w:rPr>
        <w:t xml:space="preserve">dan kunnen de intern begeleiders en/of  </w:t>
      </w:r>
      <w:r w:rsidRPr="00A56E3B">
        <w:rPr>
          <w:rFonts w:cs="Arial"/>
        </w:rPr>
        <w:t xml:space="preserve">onderwijsleerspecialisten een leerlingbespreking houden en/of </w:t>
      </w:r>
      <w:r w:rsidR="006F4070" w:rsidRPr="00A56E3B">
        <w:rPr>
          <w:rFonts w:cs="Arial"/>
        </w:rPr>
        <w:t>aanvullend onderzoek doen</w:t>
      </w:r>
      <w:r w:rsidRPr="00A56E3B">
        <w:rPr>
          <w:rFonts w:cs="Arial"/>
        </w:rPr>
        <w:t xml:space="preserve"> en/of een externe instantie inschakelen</w:t>
      </w:r>
      <w:r w:rsidR="006F4070" w:rsidRPr="00A56E3B">
        <w:rPr>
          <w:rFonts w:cs="Arial"/>
        </w:rPr>
        <w:t>.</w:t>
      </w:r>
    </w:p>
    <w:p w14:paraId="51238763" w14:textId="77777777" w:rsidR="004C2742" w:rsidRDefault="004C2742" w:rsidP="006F4070">
      <w:pPr>
        <w:spacing w:after="0" w:line="240" w:lineRule="auto"/>
        <w:rPr>
          <w:rFonts w:cs="Arial"/>
        </w:rPr>
      </w:pPr>
    </w:p>
    <w:p w14:paraId="5B0DCEF5" w14:textId="77777777" w:rsidR="006A67D7" w:rsidRPr="006A67D7" w:rsidRDefault="004C2742" w:rsidP="006A67D7">
      <w:pPr>
        <w:spacing w:after="0" w:line="240" w:lineRule="auto"/>
        <w:rPr>
          <w:rFonts w:eastAsia="Times New Roman" w:cs="Arial"/>
        </w:rPr>
      </w:pPr>
      <w:r w:rsidRPr="004C2742">
        <w:rPr>
          <w:rFonts w:cs="Arial"/>
          <w:b/>
          <w:i/>
          <w:color w:val="0070C0"/>
        </w:rPr>
        <w:t>Plannen:</w:t>
      </w:r>
      <w:r w:rsidR="00DD1A9F" w:rsidRPr="00DD1A9F">
        <w:rPr>
          <w:rFonts w:eastAsia="Times New Roman" w:cs="Arial"/>
          <w:i/>
          <w:color w:val="00B0F0"/>
        </w:rPr>
        <w:t xml:space="preserve"> </w:t>
      </w:r>
      <w:r w:rsidR="006A67D7" w:rsidRPr="006A67D7">
        <w:rPr>
          <w:rFonts w:eastAsia="Times New Roman" w:cs="Arial"/>
        </w:rPr>
        <w:t>Na aanleiding van het benoemen van de onderwijsbehoefte werken de leerlingen aan de doelen passend bij zijn/haar niveau. De leerlingen worden zoveel mogelijk geclusterd in niveaugroepen. Naast de didactische doelen kan er gewerkt worden aan individuele doelen op het gebied van taak/werkaanpak, sociaal emotionele ontwikkeling en gedrag.</w:t>
      </w:r>
    </w:p>
    <w:p w14:paraId="3BC97FB8" w14:textId="77777777" w:rsidR="00DD1A9F" w:rsidRPr="00DD1A9F" w:rsidRDefault="00DD1A9F" w:rsidP="00DD1A9F">
      <w:pPr>
        <w:spacing w:after="0" w:line="240" w:lineRule="auto"/>
        <w:rPr>
          <w:rFonts w:eastAsia="Times New Roman" w:cs="Arial"/>
          <w:i/>
        </w:rPr>
      </w:pPr>
    </w:p>
    <w:p w14:paraId="3C359334" w14:textId="77777777" w:rsidR="006A67D7" w:rsidRPr="006A67D7" w:rsidRDefault="00DD1A9F" w:rsidP="007120D7">
      <w:r w:rsidRPr="00DD1A9F">
        <w:rPr>
          <w:b/>
          <w:i/>
          <w:color w:val="0070C0"/>
        </w:rPr>
        <w:t>Realiseren:</w:t>
      </w:r>
      <w:bookmarkStart w:id="75" w:name="_Toc486578522"/>
      <w:r w:rsidR="006A67D7" w:rsidRPr="005F66F7">
        <w:rPr>
          <w:i/>
          <w:color w:val="FFC000"/>
        </w:rPr>
        <w:t xml:space="preserve"> </w:t>
      </w:r>
      <w:r w:rsidR="006A67D7" w:rsidRPr="006A67D7">
        <w:t>In het dagelijks handelen van de leerkracht wordt er per les gekeken aan welke doelen er gewerkt wordt en of deze bijgesteld of aangepast moeten worden. Op deze manier staan de onderwijsbehoefte van de leerlingen  centraal waardoor de leerkracht kan afstemmen op de instructiebehoefte van de leerlingen per lesmoment.</w:t>
      </w:r>
    </w:p>
    <w:p w14:paraId="6E5D182A" w14:textId="77777777" w:rsidR="006A67D7" w:rsidRDefault="006A67D7" w:rsidP="007120D7">
      <w:pPr>
        <w:rPr>
          <w:i/>
          <w:color w:val="00B0F0"/>
        </w:rPr>
      </w:pPr>
    </w:p>
    <w:p w14:paraId="04750124" w14:textId="77777777" w:rsidR="00EE053F" w:rsidRDefault="00650D4E" w:rsidP="007120D7">
      <w:r>
        <w:t>O</w:t>
      </w:r>
      <w:r w:rsidR="00EE053F">
        <w:t>ndersteuningsprofiel (SOP)</w:t>
      </w:r>
      <w:bookmarkEnd w:id="75"/>
    </w:p>
    <w:p w14:paraId="17B97B8D" w14:textId="77777777" w:rsidR="00EE053F" w:rsidRPr="002960AA" w:rsidRDefault="00EE053F" w:rsidP="007120D7">
      <w:r w:rsidRPr="002960AA">
        <w:t xml:space="preserve">Het schoolondersteuningsprofiel </w:t>
      </w:r>
      <w:r>
        <w:t xml:space="preserve">(SOP) </w:t>
      </w:r>
      <w:r w:rsidRPr="002960AA">
        <w:t xml:space="preserve">is, in het kader van </w:t>
      </w:r>
      <w:r w:rsidRPr="00C9543D">
        <w:t>Passend Onderwijs</w:t>
      </w:r>
      <w:r w:rsidRPr="002960AA">
        <w:t xml:space="preserve">, een belangrijk instrument. Het beschrijft de wijze waarop de school de basisondersteuning vormgeeft en welke extra ondersteuning de school biedt of wil gaan bieden. </w:t>
      </w:r>
    </w:p>
    <w:p w14:paraId="41C58FE9" w14:textId="77777777" w:rsidR="00EE053F" w:rsidRPr="002960AA" w:rsidRDefault="00EE053F" w:rsidP="007120D7">
      <w:r w:rsidRPr="002960AA">
        <w:t xml:space="preserve">In de stad Utrecht is door het nieuwe samenwerkingsverband PO Utrecht Stad een </w:t>
      </w:r>
      <w:r>
        <w:t>‘S</w:t>
      </w:r>
      <w:r w:rsidRPr="002960AA">
        <w:t xml:space="preserve">tandaard voor de </w:t>
      </w:r>
      <w:r>
        <w:t>B</w:t>
      </w:r>
      <w:r w:rsidRPr="002960AA">
        <w:t>asisondersteuning</w:t>
      </w:r>
      <w:r>
        <w:t>’</w:t>
      </w:r>
      <w:r w:rsidRPr="002960AA">
        <w:t xml:space="preserve"> </w:t>
      </w:r>
      <w:r w:rsidRPr="004373CE">
        <w:t>uitgewerkt</w:t>
      </w:r>
      <w:r w:rsidRPr="00C9543D">
        <w:t xml:space="preserve"> </w:t>
      </w:r>
      <w:r w:rsidRPr="009A5057">
        <w:t>en</w:t>
      </w:r>
      <w:r w:rsidRPr="00C9543D">
        <w:t xml:space="preserve"> </w:t>
      </w:r>
      <w:r w:rsidRPr="002960AA">
        <w:t>vastgesteld.</w:t>
      </w:r>
    </w:p>
    <w:p w14:paraId="532EC69E" w14:textId="77777777" w:rsidR="00EE053F" w:rsidRDefault="00EE053F" w:rsidP="007120D7">
      <w:r w:rsidRPr="002960AA">
        <w:t>Alle scholen van het samenwerkingsverband hebben</w:t>
      </w:r>
      <w:r>
        <w:t>,</w:t>
      </w:r>
      <w:r w:rsidRPr="002960AA">
        <w:t xml:space="preserve"> aan de hand van een zelfevaluatie</w:t>
      </w:r>
      <w:r>
        <w:t>-</w:t>
      </w:r>
      <w:r w:rsidRPr="002960AA">
        <w:t xml:space="preserve"> instrument</w:t>
      </w:r>
      <w:r>
        <w:t xml:space="preserve"> (</w:t>
      </w:r>
      <w:r w:rsidRPr="00251E01">
        <w:t>format Q3 profiel</w:t>
      </w:r>
      <w:r>
        <w:t>),</w:t>
      </w:r>
      <w:r w:rsidRPr="002960AA">
        <w:t xml:space="preserve"> in beeld gebracht in hoeverre zij voldoen aan de</w:t>
      </w:r>
      <w:r>
        <w:t>ze</w:t>
      </w:r>
      <w:r w:rsidRPr="002960AA">
        <w:t xml:space="preserve"> standaard</w:t>
      </w:r>
      <w:r>
        <w:t>,</w:t>
      </w:r>
      <w:r w:rsidRPr="002960AA">
        <w:t xml:space="preserve"> waar nog verbeteringen mogelijk zijn en waarin de school zich w</w:t>
      </w:r>
      <w:r>
        <w:t>i</w:t>
      </w:r>
      <w:r w:rsidRPr="002960AA">
        <w:t xml:space="preserve">l onderscheiden.  </w:t>
      </w:r>
    </w:p>
    <w:p w14:paraId="44868798" w14:textId="77777777" w:rsidR="00EE053F" w:rsidRDefault="00EE053F" w:rsidP="007120D7"/>
    <w:p w14:paraId="780CB725" w14:textId="77777777" w:rsidR="00EE053F" w:rsidRPr="009A24E5" w:rsidRDefault="00EE053F" w:rsidP="007120D7">
      <w:r w:rsidRPr="009A24E5">
        <w:t>Het schoo</w:t>
      </w:r>
      <w:r w:rsidR="000D6186">
        <w:t xml:space="preserve">londersteuningsprofiel bestaat </w:t>
      </w:r>
      <w:r w:rsidRPr="009A24E5">
        <w:t xml:space="preserve">uit twee delen: </w:t>
      </w:r>
    </w:p>
    <w:p w14:paraId="1ADAF9FC" w14:textId="77777777" w:rsidR="00EE053F" w:rsidRPr="009A24E5" w:rsidRDefault="00EE053F" w:rsidP="007120D7">
      <w:pPr>
        <w:numPr>
          <w:ilvl w:val="0"/>
          <w:numId w:val="57"/>
        </w:numPr>
      </w:pPr>
      <w:r w:rsidRPr="009A24E5">
        <w:t>de rapportage van het zelfevaluatie-instrument;</w:t>
      </w:r>
    </w:p>
    <w:p w14:paraId="5DB4EF9E" w14:textId="77777777" w:rsidR="00283203" w:rsidRPr="00B824A8" w:rsidRDefault="00EE053F" w:rsidP="007120D7">
      <w:pPr>
        <w:numPr>
          <w:ilvl w:val="0"/>
          <w:numId w:val="57"/>
        </w:numPr>
      </w:pPr>
      <w:r w:rsidRPr="009A24E5">
        <w:t xml:space="preserve">een analysedocument. </w:t>
      </w:r>
      <w:r w:rsidR="00283203" w:rsidRPr="00B824A8">
        <w:t>In het analysedocument geeft de school aan</w:t>
      </w:r>
      <w:r w:rsidR="007120D7">
        <w:t xml:space="preserve"> </w:t>
      </w:r>
      <w:r w:rsidR="00283203" w:rsidRPr="00B824A8">
        <w:t>op welke onderdelen zij het schoolondersteuningsprofiel nog verder wil versterken;</w:t>
      </w:r>
      <w:r w:rsidR="007120D7">
        <w:t xml:space="preserve"> </w:t>
      </w:r>
      <w:r w:rsidR="00283203" w:rsidRPr="00B824A8">
        <w:t xml:space="preserve">hoe de school het versterken van deze onderdelen gaat realiseren; </w:t>
      </w:r>
      <w:r w:rsidR="007120D7">
        <w:t xml:space="preserve"> </w:t>
      </w:r>
      <w:r w:rsidR="00283203" w:rsidRPr="00B824A8">
        <w:t xml:space="preserve">welke extra ondersteuning de school kan bieden. </w:t>
      </w:r>
    </w:p>
    <w:p w14:paraId="01596DA6" w14:textId="77777777" w:rsidR="00EE053F" w:rsidRPr="002960AA" w:rsidRDefault="00EE053F" w:rsidP="007120D7">
      <w:r w:rsidRPr="002960AA">
        <w:t>Het schoolbestuur stelt het schoolondersteuningsprofiel van alle scholen in haar stichting vast</w:t>
      </w:r>
      <w:r>
        <w:t>;</w:t>
      </w:r>
      <w:r w:rsidRPr="002960AA">
        <w:t xml:space="preserve"> de MR heeft </w:t>
      </w:r>
      <w:r w:rsidR="007F4B67">
        <w:t xml:space="preserve">hierin </w:t>
      </w:r>
      <w:r w:rsidRPr="002960AA">
        <w:t>adviesrecht.</w:t>
      </w:r>
    </w:p>
    <w:p w14:paraId="5ED02656" w14:textId="77777777" w:rsidR="00EE053F" w:rsidRPr="00283203" w:rsidRDefault="00EE053F" w:rsidP="007120D7">
      <w:r w:rsidRPr="002960AA">
        <w:t>Ook onze school heeft een schoolondersteuningsprofiel</w:t>
      </w:r>
      <w:r>
        <w:t xml:space="preserve">. </w:t>
      </w:r>
      <w:r w:rsidR="00283203" w:rsidRPr="009A24E5">
        <w:t>Ons prof</w:t>
      </w:r>
      <w:r w:rsidR="00283203">
        <w:t xml:space="preserve">iel bestaat uit het werken met </w:t>
      </w:r>
      <w:r w:rsidR="00283203" w:rsidRPr="009A24E5">
        <w:t>meer</w:t>
      </w:r>
      <w:r w:rsidR="00283203">
        <w:t>-</w:t>
      </w:r>
      <w:r w:rsidR="00283203" w:rsidRPr="009A24E5">
        <w:t xml:space="preserve"> en hoogbegaafde leerlingen en kunst en cultuureducatie</w:t>
      </w:r>
      <w:r w:rsidR="00283203">
        <w:t xml:space="preserve">. </w:t>
      </w:r>
      <w:r>
        <w:t>H</w:t>
      </w:r>
      <w:r w:rsidRPr="002960AA">
        <w:t xml:space="preserve">iermee voldoen wij aan de Utrechtse </w:t>
      </w:r>
      <w:r>
        <w:t>S</w:t>
      </w:r>
      <w:r w:rsidRPr="002960AA">
        <w:t xml:space="preserve">tandaard voor de </w:t>
      </w:r>
      <w:r>
        <w:t>B</w:t>
      </w:r>
      <w:r w:rsidRPr="002960AA">
        <w:t>asisondersteuning.</w:t>
      </w:r>
    </w:p>
    <w:p w14:paraId="725B9173" w14:textId="77777777" w:rsidR="00B12AEF" w:rsidRDefault="00B12AEF" w:rsidP="00EE053F">
      <w:pPr>
        <w:pStyle w:val="Geenafstand"/>
        <w:rPr>
          <w:rFonts w:cs="Arial"/>
          <w:sz w:val="22"/>
          <w:szCs w:val="22"/>
        </w:rPr>
      </w:pPr>
      <w:r>
        <w:rPr>
          <w:rFonts w:cs="Arial"/>
          <w:sz w:val="22"/>
          <w:szCs w:val="22"/>
        </w:rPr>
        <w:t>Zie bijlage 3 ‘Passend Onderwijs.’</w:t>
      </w:r>
    </w:p>
    <w:p w14:paraId="3DE7D6C6" w14:textId="77777777" w:rsidR="007F4B67" w:rsidRDefault="007F4B67" w:rsidP="00EE053F">
      <w:pPr>
        <w:pStyle w:val="Geenafstand"/>
        <w:rPr>
          <w:rFonts w:cs="Arial"/>
          <w:sz w:val="22"/>
          <w:szCs w:val="22"/>
        </w:rPr>
      </w:pPr>
    </w:p>
    <w:p w14:paraId="02273649" w14:textId="77777777" w:rsidR="007F4B67" w:rsidRPr="006521C2" w:rsidRDefault="007F4B67" w:rsidP="00605367">
      <w:pPr>
        <w:pStyle w:val="Gemiddeldraster21"/>
        <w:numPr>
          <w:ilvl w:val="0"/>
          <w:numId w:val="44"/>
        </w:numPr>
        <w:rPr>
          <w:rFonts w:cs="Arial"/>
        </w:rPr>
      </w:pPr>
      <w:r w:rsidRPr="006521C2">
        <w:rPr>
          <w:rFonts w:cs="Arial"/>
        </w:rPr>
        <w:t>Adres Samenwerkingsverband:</w:t>
      </w:r>
      <w:r w:rsidRPr="006521C2">
        <w:rPr>
          <w:rFonts w:cs="Arial"/>
        </w:rPr>
        <w:br/>
        <w:t>Perudreef 90</w:t>
      </w:r>
      <w:r w:rsidRPr="006521C2">
        <w:rPr>
          <w:rFonts w:cs="Arial"/>
        </w:rPr>
        <w:br/>
        <w:t>3563 VE Utrecht</w:t>
      </w:r>
    </w:p>
    <w:p w14:paraId="355A4585" w14:textId="77777777" w:rsidR="007F4B67" w:rsidRPr="006521C2" w:rsidRDefault="00B12AEF" w:rsidP="00605367">
      <w:pPr>
        <w:pStyle w:val="Gemiddeldraster21"/>
        <w:numPr>
          <w:ilvl w:val="0"/>
          <w:numId w:val="44"/>
        </w:numPr>
        <w:rPr>
          <w:rFonts w:cs="Arial"/>
        </w:rPr>
      </w:pPr>
      <w:r>
        <w:rPr>
          <w:rFonts w:cs="Arial"/>
        </w:rPr>
        <w:t>M</w:t>
      </w:r>
      <w:r w:rsidR="007F4B67" w:rsidRPr="006521C2">
        <w:rPr>
          <w:rFonts w:cs="Arial"/>
        </w:rPr>
        <w:t>ail</w:t>
      </w:r>
      <w:r w:rsidR="007F4B67" w:rsidRPr="006521C2">
        <w:rPr>
          <w:rFonts w:cs="Arial"/>
        </w:rPr>
        <w:br/>
      </w:r>
      <w:hyperlink r:id="rId19" w:history="1">
        <w:r w:rsidR="007F4B67" w:rsidRPr="006521C2">
          <w:rPr>
            <w:rStyle w:val="Hyperlink"/>
            <w:rFonts w:cs="Arial"/>
            <w:color w:val="000000"/>
          </w:rPr>
          <w:t>info@swvutrechtpo.nl</w:t>
        </w:r>
      </w:hyperlink>
    </w:p>
    <w:p w14:paraId="6329BF3B" w14:textId="77777777" w:rsidR="007F4B67" w:rsidRPr="006521C2" w:rsidRDefault="00B12AEF" w:rsidP="00605367">
      <w:pPr>
        <w:pStyle w:val="Gemiddeldraster21"/>
        <w:numPr>
          <w:ilvl w:val="0"/>
          <w:numId w:val="44"/>
        </w:numPr>
        <w:rPr>
          <w:rFonts w:cs="Arial"/>
          <w:color w:val="222222"/>
        </w:rPr>
      </w:pPr>
      <w:r>
        <w:rPr>
          <w:rFonts w:cs="Arial"/>
        </w:rPr>
        <w:t>T</w:t>
      </w:r>
      <w:r w:rsidR="007F4B67" w:rsidRPr="006521C2">
        <w:rPr>
          <w:rFonts w:cs="Arial"/>
        </w:rPr>
        <w:t>elefoon</w:t>
      </w:r>
      <w:r w:rsidR="007F4B67" w:rsidRPr="006521C2">
        <w:rPr>
          <w:rFonts w:cs="Arial"/>
        </w:rPr>
        <w:br/>
      </w:r>
      <w:r w:rsidR="007F4B67" w:rsidRPr="007F4B67">
        <w:t>Algemeen: 030 3036420</w:t>
      </w:r>
      <w:r w:rsidR="007F4B67" w:rsidRPr="007F4B67">
        <w:br/>
        <w:t>LUPO: 030 3036410</w:t>
      </w:r>
    </w:p>
    <w:p w14:paraId="539A28F4" w14:textId="77777777" w:rsidR="007F4B67" w:rsidRPr="002960AA" w:rsidRDefault="007F4B67" w:rsidP="00EE053F">
      <w:pPr>
        <w:pStyle w:val="Geenafstand"/>
        <w:rPr>
          <w:rFonts w:cs="Arial"/>
          <w:sz w:val="22"/>
          <w:szCs w:val="22"/>
        </w:rPr>
      </w:pPr>
    </w:p>
    <w:p w14:paraId="5C21EF68" w14:textId="77777777" w:rsidR="00EE053F" w:rsidRPr="002960AA" w:rsidRDefault="00EE053F" w:rsidP="00EE053F">
      <w:pPr>
        <w:pStyle w:val="Geenafstand"/>
        <w:rPr>
          <w:rFonts w:cs="Arial"/>
          <w:sz w:val="22"/>
          <w:szCs w:val="22"/>
        </w:rPr>
      </w:pPr>
    </w:p>
    <w:p w14:paraId="1CEA4FA9" w14:textId="77777777" w:rsidR="006F4070" w:rsidRPr="00566BF2" w:rsidRDefault="00BC202E" w:rsidP="00EC6BE3">
      <w:pPr>
        <w:rPr>
          <w:b/>
        </w:rPr>
      </w:pPr>
      <w:bookmarkStart w:id="76" w:name="_Toc295483440"/>
      <w:bookmarkStart w:id="77" w:name="_Toc329270447"/>
      <w:r w:rsidRPr="00566BF2">
        <w:rPr>
          <w:b/>
        </w:rPr>
        <w:t xml:space="preserve">Ondersteuningsaanbod door </w:t>
      </w:r>
      <w:r w:rsidR="006F4070" w:rsidRPr="00566BF2">
        <w:rPr>
          <w:b/>
        </w:rPr>
        <w:t>Interne Begeleiding</w:t>
      </w:r>
      <w:bookmarkEnd w:id="76"/>
      <w:bookmarkEnd w:id="77"/>
      <w:r w:rsidR="00967DB7">
        <w:rPr>
          <w:b/>
        </w:rPr>
        <w:t xml:space="preserve"> (IB)</w:t>
      </w:r>
    </w:p>
    <w:p w14:paraId="63FEC8EE" w14:textId="77777777" w:rsidR="006F4070" w:rsidRPr="00315DCF" w:rsidRDefault="006F4070" w:rsidP="007120D7">
      <w:r w:rsidRPr="009A24E5">
        <w:t>De groepsleerkracht is in eerste instantie verantwoordelijk voor zijn eig</w:t>
      </w:r>
      <w:r w:rsidR="001531BA" w:rsidRPr="009A24E5">
        <w:t>en groep.</w:t>
      </w:r>
      <w:r w:rsidRPr="009A24E5">
        <w:t xml:space="preserve"> </w:t>
      </w:r>
      <w:r w:rsidR="001531BA" w:rsidRPr="009A24E5">
        <w:t xml:space="preserve">De intern begeleiders ondersteunen de leerkrachten bij de ontwikkeling van onze leerlingen en het afstemmen op hun onderwijsbehoeften. </w:t>
      </w:r>
      <w:r w:rsidR="00BC202E">
        <w:t xml:space="preserve">We hebben twee intern begeleiders bij ons op school. </w:t>
      </w:r>
      <w:r w:rsidR="001531BA" w:rsidRPr="009A24E5">
        <w:t>Zij volgen samen met de leerkrachten de ontwikkeling van de kinderen en ondersteunen en adviseren de leerkracht wanneer dit nodig is. Veelal zijn de intern begeleiders op de achtergrond betrokken bij de ontwikkeling van uw kind en voert de leerkracht gesprekken met u als ouder. Het kan echter ook voorkomen dat de leerkracht samen met de intern begeleider in gesprek met u gaat om samen te kijken wat er nodig is om uw kind goed te ondersteunen in zijn of haar ontwikkeling.</w:t>
      </w:r>
      <w:r w:rsidRPr="009A24E5">
        <w:t xml:space="preserve"> Zes keer per jaar hebben de intern begeleiders overleg met de schoolleiding over de resultaten en de zorg in de school.</w:t>
      </w:r>
      <w:r w:rsidRPr="00315DCF">
        <w:t xml:space="preserve"> </w:t>
      </w:r>
    </w:p>
    <w:p w14:paraId="406F37B0" w14:textId="77777777" w:rsidR="006F4070" w:rsidRPr="009A24E5" w:rsidRDefault="006F4070" w:rsidP="007120D7">
      <w:pPr>
        <w:rPr>
          <w:rFonts w:eastAsia="Times New Roman" w:cs="Arial"/>
        </w:rPr>
      </w:pPr>
      <w:r w:rsidRPr="00315DCF">
        <w:rPr>
          <w:rFonts w:eastAsia="Times New Roman" w:cs="Arial"/>
        </w:rPr>
        <w:t xml:space="preserve">Drie keer per jaar bespreekt iedere groepsleerkracht de resultaten van de leerlingen met de interne begeleiding. We noemen dit de groepsbesprekingen. Hier bespreken we de ontwikkelingen op groepsgebied. Hierbij letten we op sociaal-emotioneel, motorisch en cognitief gebied. Daarnaast kunnen de leerkrachten met intern begeleiders kinderen </w:t>
      </w:r>
      <w:r w:rsidRPr="009A24E5">
        <w:rPr>
          <w:rFonts w:eastAsia="Times New Roman" w:cs="Arial"/>
        </w:rPr>
        <w:t>indivi</w:t>
      </w:r>
      <w:r w:rsidR="001531BA" w:rsidRPr="009A24E5">
        <w:rPr>
          <w:rFonts w:eastAsia="Times New Roman" w:cs="Arial"/>
        </w:rPr>
        <w:t>dueel bespreken in een leerling</w:t>
      </w:r>
      <w:r w:rsidRPr="009A24E5">
        <w:rPr>
          <w:rFonts w:eastAsia="Times New Roman" w:cs="Arial"/>
        </w:rPr>
        <w:t xml:space="preserve">bespreking. </w:t>
      </w:r>
    </w:p>
    <w:p w14:paraId="05B843FE" w14:textId="77777777" w:rsidR="00FC4CE5" w:rsidRDefault="001531BA" w:rsidP="007120D7">
      <w:pPr>
        <w:rPr>
          <w:rFonts w:eastAsia="Times New Roman" w:cs="Arial"/>
        </w:rPr>
      </w:pPr>
      <w:r w:rsidRPr="009A24E5">
        <w:rPr>
          <w:rFonts w:eastAsia="Times New Roman" w:cs="Arial"/>
        </w:rPr>
        <w:t>Mocht er meer</w:t>
      </w:r>
      <w:r w:rsidR="006F4070" w:rsidRPr="009A24E5">
        <w:rPr>
          <w:rFonts w:eastAsia="Times New Roman" w:cs="Arial"/>
        </w:rPr>
        <w:t xml:space="preserve"> expertise nodig zijn voor een individuele leerling schakelt de school een </w:t>
      </w:r>
      <w:r w:rsidRPr="009A24E5">
        <w:rPr>
          <w:rFonts w:eastAsia="Times New Roman" w:cs="Arial"/>
        </w:rPr>
        <w:t xml:space="preserve">externe instantie </w:t>
      </w:r>
      <w:r w:rsidR="006F4070" w:rsidRPr="009A24E5">
        <w:rPr>
          <w:rFonts w:eastAsia="Times New Roman" w:cs="Arial"/>
        </w:rPr>
        <w:t>in.</w:t>
      </w:r>
      <w:r w:rsidRPr="009A24E5">
        <w:rPr>
          <w:rFonts w:eastAsia="Times New Roman" w:cs="Arial"/>
        </w:rPr>
        <w:t xml:space="preserve"> </w:t>
      </w:r>
      <w:r w:rsidR="006F4070" w:rsidRPr="009A24E5">
        <w:rPr>
          <w:rFonts w:eastAsia="Times New Roman" w:cs="Arial"/>
        </w:rPr>
        <w:t>Dit zal altijd in overleg gaan met</w:t>
      </w:r>
      <w:r w:rsidR="006F4070" w:rsidRPr="00315DCF">
        <w:rPr>
          <w:rFonts w:eastAsia="Times New Roman" w:cs="Arial"/>
        </w:rPr>
        <w:t xml:space="preserve"> de ouders van de leerling. </w:t>
      </w:r>
    </w:p>
    <w:p w14:paraId="09150DB7" w14:textId="77777777" w:rsidR="00FC4CE5" w:rsidRPr="00315DCF" w:rsidRDefault="00FC4CE5" w:rsidP="006F4070">
      <w:pPr>
        <w:spacing w:after="0" w:line="240" w:lineRule="auto"/>
        <w:rPr>
          <w:rFonts w:eastAsia="Times New Roman" w:cs="Arial"/>
        </w:rPr>
      </w:pPr>
    </w:p>
    <w:p w14:paraId="07BBDFEE" w14:textId="77777777" w:rsidR="00927676" w:rsidRDefault="006F4070" w:rsidP="00386127">
      <w:pPr>
        <w:pStyle w:val="Kop2"/>
      </w:pPr>
      <w:bookmarkStart w:id="78" w:name="_Toc486578523"/>
      <w:r w:rsidRPr="00950210">
        <w:t>Le</w:t>
      </w:r>
      <w:r w:rsidR="00950210">
        <w:t>erlingbespreking en Consultatie</w:t>
      </w:r>
      <w:bookmarkEnd w:id="78"/>
    </w:p>
    <w:p w14:paraId="4D8A54A6" w14:textId="77777777" w:rsidR="004D25B7" w:rsidRDefault="006F4070" w:rsidP="007120D7">
      <w:r w:rsidRPr="009A24E5">
        <w:t>Als de onderwijsbehoeften niet duidelijk zijn na intern aanvullend onderzoek en/of het analyseren van toetsgegevens, brengt de leerkracht de leerling in bij een leerlingbespreking met collega's en de intern begeleider van de school. Ook kan er gekozen worden voor een consultatie met een leerlingbegeleider va</w:t>
      </w:r>
      <w:r w:rsidR="00ED452E">
        <w:t>n een externe instantie</w:t>
      </w:r>
      <w:r w:rsidRPr="009A24E5">
        <w:t xml:space="preserve">. Aan de hand van een hulpvraag worden oplossingen aangedragen die binnen een afgesproken termijn worden uitgeprobeerd. </w:t>
      </w:r>
      <w:r w:rsidR="004D25B7" w:rsidRPr="009A24E5">
        <w:t>Dit kunnen o.a. handelingsadviezen zijn, aanvullend intern onderzoek doen, het inschakelen van het buurtteam, afnemen van een IQ en/of onderzoek op gedrag.</w:t>
      </w:r>
    </w:p>
    <w:p w14:paraId="4EDE3E11" w14:textId="77777777" w:rsidR="004D25B7" w:rsidRDefault="004D25B7" w:rsidP="004D25B7">
      <w:pPr>
        <w:spacing w:after="0" w:line="240" w:lineRule="auto"/>
        <w:rPr>
          <w:rFonts w:cs="Arial"/>
        </w:rPr>
      </w:pPr>
    </w:p>
    <w:p w14:paraId="3F00033E" w14:textId="77777777" w:rsidR="00A8758F" w:rsidRDefault="001D0568" w:rsidP="00386127">
      <w:pPr>
        <w:pStyle w:val="Kop2"/>
      </w:pPr>
      <w:bookmarkStart w:id="79" w:name="_Toc329270453"/>
      <w:bookmarkStart w:id="80" w:name="_Toc486578524"/>
      <w:r>
        <w:t xml:space="preserve">De </w:t>
      </w:r>
      <w:r w:rsidR="004D25B7" w:rsidRPr="009A24E5">
        <w:t>onderwijsleerspecialist</w:t>
      </w:r>
      <w:r w:rsidR="00650D4E">
        <w:t xml:space="preserve"> </w:t>
      </w:r>
      <w:r>
        <w:t xml:space="preserve">in RT </w:t>
      </w:r>
      <w:r w:rsidR="00650D4E">
        <w:t xml:space="preserve">en </w:t>
      </w:r>
      <w:r w:rsidR="00A8758F" w:rsidRPr="009A24E5">
        <w:t xml:space="preserve">RT+ </w:t>
      </w:r>
      <w:bookmarkEnd w:id="79"/>
      <w:r w:rsidR="00283203">
        <w:t>(Plusklas)</w:t>
      </w:r>
      <w:bookmarkEnd w:id="80"/>
    </w:p>
    <w:p w14:paraId="7E893F08" w14:textId="77777777" w:rsidR="007E413A" w:rsidRPr="009A24E5" w:rsidRDefault="007E413A" w:rsidP="007120D7">
      <w:r w:rsidRPr="009A24E5">
        <w:t xml:space="preserve">RT: </w:t>
      </w:r>
      <w:r w:rsidR="00967DB7">
        <w:t xml:space="preserve">De leerkrachten verzorgen in hun eigen groep en eventueel in de parallelgroep RT voor kinderen die hiervoor in aanmerking komen. </w:t>
      </w:r>
      <w:r w:rsidRPr="009A24E5">
        <w:t xml:space="preserve"> </w:t>
      </w:r>
    </w:p>
    <w:p w14:paraId="72440A1E" w14:textId="77777777" w:rsidR="007E413A" w:rsidRPr="009A24E5" w:rsidRDefault="007E413A" w:rsidP="007120D7">
      <w:r w:rsidRPr="009A24E5">
        <w:t xml:space="preserve">RT+: betekent bij ons op school extra uitdaging voor de leerling </w:t>
      </w:r>
      <w:r w:rsidR="00967DB7">
        <w:t xml:space="preserve">binnen en </w:t>
      </w:r>
      <w:r w:rsidRPr="009A24E5">
        <w:t>buiten de groep. Op deze wijze komen we tegemoet aan de onderwijsbehoefte van leerlingen die hiervoor in aanmerking komen.</w:t>
      </w:r>
    </w:p>
    <w:p w14:paraId="3745169D" w14:textId="77777777" w:rsidR="007E413A" w:rsidRDefault="007E413A" w:rsidP="007120D7"/>
    <w:p w14:paraId="7081464C" w14:textId="77777777" w:rsidR="007E413A" w:rsidRPr="00C138D3" w:rsidRDefault="007E413A" w:rsidP="007120D7">
      <w:r w:rsidRPr="00315DCF">
        <w:t>Op de Acht</w:t>
      </w:r>
      <w:r>
        <w:t xml:space="preserve">baan krijgen kinderen de meeste </w:t>
      </w:r>
      <w:r w:rsidR="00A733F3">
        <w:t>begeleiding</w:t>
      </w:r>
      <w:r w:rsidRPr="00315DCF">
        <w:t xml:space="preserve"> in de groep aangeboden door de</w:t>
      </w:r>
      <w:r w:rsidR="006A1FBF">
        <w:t xml:space="preserve"> eigen </w:t>
      </w:r>
      <w:r w:rsidRPr="00315DCF">
        <w:t xml:space="preserve">leerkracht. Op het moment dat een leerling dreigt uit te vallen, komt de leerling, in overleg met het zorgteam </w:t>
      </w:r>
      <w:r>
        <w:t xml:space="preserve">(IB, onderwijsleerspecialist en schoolleiding) </w:t>
      </w:r>
      <w:r w:rsidRPr="00315DCF">
        <w:t>en ouders, mogelijk in aanmerking voor RT (remedial teaching).</w:t>
      </w:r>
      <w:r>
        <w:t xml:space="preserve"> </w:t>
      </w:r>
      <w:r w:rsidR="006A1FBF">
        <w:t xml:space="preserve">Deze RT wordt verzorgd door een andere groepsleerkracht. </w:t>
      </w:r>
      <w:r w:rsidRPr="00315DCF">
        <w:t xml:space="preserve">Leerlingen die aantoonbaar meer kunnen dan de gemiddelde leerling worden in eerste instantie in de eigen groep uitgedaagd. Op het moment dat blijkt dat dit aanbod onvoldoende uitdaging biedt zullen wij de leerling toetsen volgens </w:t>
      </w:r>
      <w:r w:rsidRPr="009A24E5">
        <w:t>ons beleid op boven presteerders. Indien de resultaten aantonen dat de leerling in aanmerking komt voor RT+ en de leerling en ouders hier graag gebruik van willen ma</w:t>
      </w:r>
      <w:r w:rsidR="007120D7">
        <w:t xml:space="preserve">ken, bestaat de mogelijkheid om, zolang dit nodig is, </w:t>
      </w:r>
      <w:r w:rsidRPr="009A24E5">
        <w:t xml:space="preserve">RT+ te krijgen. RT+ houdt in dat de kinderen een aantal keer in de week buiten de klas les krijgen op projectmatige basis. Een geschoolde leerkracht op het gebied van </w:t>
      </w:r>
      <w:r w:rsidR="006A1FBF" w:rsidRPr="009A24E5">
        <w:t>boven presterende</w:t>
      </w:r>
      <w:r w:rsidRPr="009A24E5">
        <w:t xml:space="preserve"> leerlingen begeleidt de kinderen. Daarnaast is er onder</w:t>
      </w:r>
      <w:r w:rsidR="00C138D3">
        <w:t>steuning door betrokken ouders.</w:t>
      </w:r>
      <w:r w:rsidR="007120D7">
        <w:t xml:space="preserve"> </w:t>
      </w:r>
      <w:r w:rsidR="007120D7">
        <w:br/>
        <w:t xml:space="preserve">Twee keer per schooljaar bekijken wij of een de RT+ wordt doorgezet. </w:t>
      </w:r>
    </w:p>
    <w:p w14:paraId="2A72B378" w14:textId="77777777" w:rsidR="007E413A" w:rsidRDefault="001F7D5A" w:rsidP="00386127">
      <w:pPr>
        <w:pStyle w:val="Kop2"/>
      </w:pPr>
      <w:bookmarkStart w:id="81" w:name="_Toc486578525"/>
      <w:r>
        <w:t xml:space="preserve">De </w:t>
      </w:r>
      <w:r w:rsidR="00FA01C8">
        <w:t>onderwijsleerspecialist in RT</w:t>
      </w:r>
      <w:bookmarkEnd w:id="81"/>
      <w:r w:rsidR="00FA01C8">
        <w:t>.</w:t>
      </w:r>
      <w:r w:rsidR="007E413A">
        <w:t xml:space="preserve"> </w:t>
      </w:r>
    </w:p>
    <w:p w14:paraId="0D5BBEC4" w14:textId="77777777" w:rsidR="00FA01C8" w:rsidRPr="00FA01C8" w:rsidRDefault="00FA01C8" w:rsidP="007120D7">
      <w:r w:rsidRPr="00FA01C8">
        <w:t xml:space="preserve">RT: de remedial teacher geeft buiten en binnen de groep extra uitleg en ondersteuning aan kinderen die hiervoor in aanmerking komen. </w:t>
      </w:r>
    </w:p>
    <w:p w14:paraId="13B21336" w14:textId="77777777" w:rsidR="00FA01C8" w:rsidRPr="00FA01C8" w:rsidRDefault="00FA01C8" w:rsidP="007120D7"/>
    <w:p w14:paraId="3197C653" w14:textId="77777777" w:rsidR="00FA01C8" w:rsidRPr="00FA01C8" w:rsidRDefault="00FA01C8" w:rsidP="007120D7">
      <w:r w:rsidRPr="00FA01C8">
        <w:t>Op de Achtbaan krijgen kinderen de meeste begeleiding in de groep aangeboden door de leerkracht. Op het moment dat een leerling dreigt uit te vallen, komt de leerling, in overleg met het zorgteam (IB, onderwijsleerspecialist en schoolleiding) en ouders, mogelijk in aanmerking voor RT (remedial teaching).</w:t>
      </w:r>
    </w:p>
    <w:p w14:paraId="26A03179" w14:textId="77777777" w:rsidR="00FA01C8" w:rsidRDefault="00FA01C8" w:rsidP="00FA01C8">
      <w:pPr>
        <w:spacing w:after="0" w:line="240" w:lineRule="auto"/>
        <w:rPr>
          <w:rFonts w:eastAsia="Times New Roman" w:cs="Arial"/>
          <w:color w:val="FFC000"/>
        </w:rPr>
      </w:pPr>
    </w:p>
    <w:p w14:paraId="6A96C832" w14:textId="77777777" w:rsidR="008E01E8" w:rsidRPr="009A24E5" w:rsidRDefault="00BC703B" w:rsidP="00386127">
      <w:pPr>
        <w:pStyle w:val="Kop2"/>
      </w:pPr>
      <w:bookmarkStart w:id="82" w:name="_Toc486578526"/>
      <w:r w:rsidRPr="009A24E5">
        <w:t>Verlengde leertijd</w:t>
      </w:r>
      <w:bookmarkEnd w:id="82"/>
    </w:p>
    <w:p w14:paraId="358B0CD1" w14:textId="77777777" w:rsidR="006F4070" w:rsidRPr="00315DCF" w:rsidRDefault="006F4070" w:rsidP="007120D7">
      <w:r w:rsidRPr="00315DCF">
        <w:t xml:space="preserve">Wij streven er naar om de kinderen zoals beschreven in onze visie in een doorlopende lijn door de acht jaren van de basisschool te laten lopen. Het kan echter gebeuren dat een kind een schooljaar over moet doen. </w:t>
      </w:r>
    </w:p>
    <w:p w14:paraId="327781EC" w14:textId="77777777" w:rsidR="006F4070" w:rsidRDefault="006F4070" w:rsidP="007120D7">
      <w:r w:rsidRPr="00315DCF">
        <w:t xml:space="preserve">Op school is hiervoor een </w:t>
      </w:r>
      <w:r w:rsidRPr="009A24E5">
        <w:t xml:space="preserve">protocol </w:t>
      </w:r>
      <w:r w:rsidR="00BC703B" w:rsidRPr="009A24E5">
        <w:t xml:space="preserve">verlengde leertijd </w:t>
      </w:r>
      <w:r w:rsidRPr="009A24E5">
        <w:t>aanwezig. Hierin staan alle afspraken en regels omschreven die voorafgaan aan het advies</w:t>
      </w:r>
      <w:r w:rsidRPr="00315DCF">
        <w:t xml:space="preserve"> van de leerkracht om een leerling een jaar te laten doubleren. Het protocol is ter inzage bij de schoolleiding.</w:t>
      </w:r>
    </w:p>
    <w:p w14:paraId="2DC005F7" w14:textId="77777777" w:rsidR="009A24E5" w:rsidRPr="00315DCF" w:rsidRDefault="009A24E5" w:rsidP="006F4070">
      <w:pPr>
        <w:spacing w:after="0" w:line="240" w:lineRule="auto"/>
        <w:rPr>
          <w:rFonts w:cs="Arial"/>
        </w:rPr>
      </w:pPr>
    </w:p>
    <w:p w14:paraId="3AB1964B" w14:textId="77777777" w:rsidR="00927676" w:rsidRDefault="00950210" w:rsidP="00386127">
      <w:pPr>
        <w:pStyle w:val="Kop2"/>
      </w:pPr>
      <w:bookmarkStart w:id="83" w:name="_Toc486578527"/>
      <w:r>
        <w:t xml:space="preserve">Overgang naar </w:t>
      </w:r>
      <w:r w:rsidR="001D0568">
        <w:t xml:space="preserve">een </w:t>
      </w:r>
      <w:r>
        <w:t>nieuwe groep</w:t>
      </w:r>
      <w:bookmarkEnd w:id="83"/>
    </w:p>
    <w:p w14:paraId="49DF929D" w14:textId="77777777" w:rsidR="006F4070" w:rsidRPr="00315DCF" w:rsidRDefault="006F4070" w:rsidP="007120D7">
      <w:r w:rsidRPr="00315DCF">
        <w:t>Kinderen stromen veelal binnen in groep 1. Omdat we gecombineerde groepen 1/ 2 hebben blijven kinderen over het algemeen 2 jaar in dezelfde groep. In een enkel geval kan het voorkomen dat kinderen in groep 1 of 2 worden overgeplaatst naar een andere groep. Dit heeft in de meeste gevallen te maken hebben met groei of krimp van de kleutergroepen.</w:t>
      </w:r>
    </w:p>
    <w:p w14:paraId="210862EF" w14:textId="20D7DC2B" w:rsidR="00A8758F" w:rsidRPr="00315DCF" w:rsidRDefault="00FB6130" w:rsidP="007120D7">
      <w:r>
        <w:t>In het schooljaar 20</w:t>
      </w:r>
      <w:r w:rsidR="00FD2802">
        <w:t>20</w:t>
      </w:r>
      <w:r w:rsidR="00213D79">
        <w:t>-202</w:t>
      </w:r>
      <w:r w:rsidR="00FD2802">
        <w:t>1</w:t>
      </w:r>
      <w:r w:rsidR="001D0568">
        <w:t xml:space="preserve"> </w:t>
      </w:r>
      <w:r w:rsidR="00FD2802">
        <w:t xml:space="preserve">starten wij met 3 </w:t>
      </w:r>
      <w:r w:rsidR="00A8758F" w:rsidRPr="00315DCF">
        <w:t xml:space="preserve">kleutergroepen. </w:t>
      </w:r>
      <w:r w:rsidR="00FD2802">
        <w:t>Na de kerstvakantie, begin januari zal er een 4</w:t>
      </w:r>
      <w:r w:rsidR="00FD2802" w:rsidRPr="00FD2802">
        <w:rPr>
          <w:vertAlign w:val="superscript"/>
        </w:rPr>
        <w:t>e</w:t>
      </w:r>
      <w:r w:rsidR="00FD2802">
        <w:t xml:space="preserve"> kleutergroep gaan starten. </w:t>
      </w:r>
      <w:r w:rsidR="00A8758F" w:rsidRPr="00315DCF">
        <w:t xml:space="preserve">Bij de overgang van groep 2 naar 3 worden de kinderen </w:t>
      </w:r>
      <w:r w:rsidR="00213D79">
        <w:t>opnieuw verdeeld over de twee</w:t>
      </w:r>
      <w:r w:rsidR="001A0284">
        <w:t xml:space="preserve"> </w:t>
      </w:r>
      <w:r w:rsidR="00A8758F" w:rsidRPr="00315DCF">
        <w:t xml:space="preserve">groepen 3. Een groep 3 bestaat dan ook altijd uit een mix van kleuters uit de verschillende groepen. </w:t>
      </w:r>
    </w:p>
    <w:p w14:paraId="59C832C1" w14:textId="77777777" w:rsidR="00A8758F" w:rsidRPr="00315DCF" w:rsidRDefault="00A8758F" w:rsidP="007120D7">
      <w:r w:rsidRPr="00315DCF">
        <w:t>Vanaf groep 3 proberen we de groepen zoveel mogelijk in stand te houden. Indien we vooraf voorzien dat groepen opnieuw verdeeld moeten worden zullen we dat zo ruim van te voren</w:t>
      </w:r>
      <w:r w:rsidR="00213D79">
        <w:t xml:space="preserve"> als mogelijk met ouders delen.</w:t>
      </w:r>
    </w:p>
    <w:p w14:paraId="704FFE56" w14:textId="77777777" w:rsidR="009A24E5" w:rsidRPr="00840029" w:rsidRDefault="009A24E5" w:rsidP="00840029">
      <w:pPr>
        <w:spacing w:after="0" w:line="240" w:lineRule="auto"/>
        <w:rPr>
          <w:rFonts w:cs="Arial"/>
        </w:rPr>
      </w:pPr>
    </w:p>
    <w:p w14:paraId="47DD1C7B" w14:textId="77777777" w:rsidR="00453B9A" w:rsidRPr="00950210" w:rsidRDefault="00453B9A" w:rsidP="00386127">
      <w:pPr>
        <w:pStyle w:val="Kop2"/>
      </w:pPr>
      <w:bookmarkStart w:id="84" w:name="_Toc53208939"/>
      <w:bookmarkStart w:id="85" w:name="_Toc53209172"/>
      <w:bookmarkStart w:id="86" w:name="_Toc53209232"/>
      <w:bookmarkStart w:id="87" w:name="_Toc53282903"/>
      <w:bookmarkStart w:id="88" w:name="_Toc53283079"/>
      <w:bookmarkStart w:id="89" w:name="_Toc295483442"/>
      <w:bookmarkStart w:id="90" w:name="_Toc329270450"/>
      <w:bookmarkStart w:id="91" w:name="_Toc486578528"/>
      <w:r w:rsidRPr="00950210">
        <w:t>Het leerlingvolgsysteem</w:t>
      </w:r>
      <w:bookmarkEnd w:id="84"/>
      <w:bookmarkEnd w:id="85"/>
      <w:bookmarkEnd w:id="86"/>
      <w:bookmarkEnd w:id="87"/>
      <w:bookmarkEnd w:id="88"/>
      <w:bookmarkEnd w:id="89"/>
      <w:bookmarkEnd w:id="90"/>
      <w:bookmarkEnd w:id="91"/>
    </w:p>
    <w:p w14:paraId="089A829D" w14:textId="77777777" w:rsidR="00453B9A" w:rsidRPr="00315DCF" w:rsidRDefault="00453B9A" w:rsidP="007120D7">
      <w:r w:rsidRPr="00315DCF">
        <w:t xml:space="preserve">We volgen de kinderen vanaf groep 1 tot en met groep 8 op de voet; het zogeheten leerlingvolgsysteem. Dit is een observatie- registratiesysteem van alle relevante gegevens van de leerlingen gedurende hun hele schoolloopbaan. Het zijn toetsen op het gebied van de cognitieve prestaties, methodegebonden toetsen en CITO toetsen. Ook observaties op sociaal-emotioneel terrein worden bekeken. </w:t>
      </w:r>
    </w:p>
    <w:p w14:paraId="2A91720A" w14:textId="77777777" w:rsidR="00453B9A" w:rsidRDefault="00453B9A" w:rsidP="007120D7">
      <w:r w:rsidRPr="00315DCF">
        <w:t xml:space="preserve">In groep 1 en 2 wordt gebruik gemaakt van de methode KIJK; het observeren van kinderen is hierbij het uitgangspunt. Het biedt de mogelijkheid om de totale ontwikkeling van kinderen in beeld te brengen en levert tevens aandachtspunten op. In alle groepen werken we met het leerlingvolgsysteem van het Cito. Alle uitslagen worden ingevoerd in de computer waardoor wij </w:t>
      </w:r>
      <w:r w:rsidRPr="009A24E5">
        <w:t xml:space="preserve">een goed beeld krijgen van de ontwikkeling van uw kind, de groep en de school. Met name de schoolanalyse van de toetsresultaten is een goed startpunt voor de evaluatie van ons onderwijs. Wij gebruiken </w:t>
      </w:r>
      <w:bookmarkStart w:id="92" w:name="_Toc53208940"/>
      <w:bookmarkStart w:id="93" w:name="_Toc53209173"/>
      <w:bookmarkStart w:id="94" w:name="_Toc53209233"/>
      <w:bookmarkStart w:id="95" w:name="_Toc53282904"/>
      <w:bookmarkStart w:id="96" w:name="_Toc53283080"/>
      <w:r w:rsidR="00FA01C8">
        <w:t>hiervoor het systeem ParnasSys.</w:t>
      </w:r>
    </w:p>
    <w:p w14:paraId="28D0BB88" w14:textId="77777777" w:rsidR="009A24E5" w:rsidRPr="00315DCF" w:rsidRDefault="009A24E5" w:rsidP="00453B9A">
      <w:pPr>
        <w:spacing w:after="0" w:line="240" w:lineRule="auto"/>
        <w:rPr>
          <w:rFonts w:eastAsia="Times New Roman" w:cs="Arial"/>
        </w:rPr>
      </w:pPr>
    </w:p>
    <w:p w14:paraId="6AB71856" w14:textId="77777777" w:rsidR="00453B9A" w:rsidRDefault="001B2848" w:rsidP="00386127">
      <w:pPr>
        <w:pStyle w:val="Kop2"/>
      </w:pPr>
      <w:bookmarkStart w:id="97" w:name="_Toc486578529"/>
      <w:bookmarkEnd w:id="92"/>
      <w:bookmarkEnd w:id="93"/>
      <w:bookmarkEnd w:id="94"/>
      <w:bookmarkEnd w:id="95"/>
      <w:bookmarkEnd w:id="96"/>
      <w:r>
        <w:t>Rapportage</w:t>
      </w:r>
      <w:bookmarkEnd w:id="97"/>
    </w:p>
    <w:p w14:paraId="0D2D8379" w14:textId="77777777" w:rsidR="00132973" w:rsidRDefault="0052707D" w:rsidP="007120D7">
      <w:r w:rsidRPr="0052707D">
        <w:t>Een goede samenwerking</w:t>
      </w:r>
      <w:r w:rsidR="00193B55">
        <w:t xml:space="preserve"> en afstemming</w:t>
      </w:r>
      <w:r w:rsidRPr="0052707D">
        <w:t xml:space="preserve"> tussen school en thuis vinden wij erg belangrijk. Daarom heeft onze school meerdere momenten in het jaar uitgekozen om u als ouder te informeren </w:t>
      </w:r>
      <w:r w:rsidR="00132973">
        <w:t xml:space="preserve">en in gesprek te gaan </w:t>
      </w:r>
      <w:r w:rsidRPr="0052707D">
        <w:t xml:space="preserve">over de ontwikkelingen van uw kind. In het begin van het schooljaar starten we met een afstemmingsgesprek. Doel van dit gesprek is dat ouders informatie geven over zijn/haar kind en dat de wederzijdse verwachtingen naar elkaar worden uitgesproken en eventuele afspraken worden gemaakt. Dan zijn er twee keer per jaar gesprekken aan de hand van het rapport. </w:t>
      </w:r>
      <w:r w:rsidR="00132973">
        <w:t xml:space="preserve">Het rapport wordt door ons digitaal gemaakt maar ontvangt u op papier in de </w:t>
      </w:r>
      <w:r w:rsidR="007F624F">
        <w:t>rapport- map</w:t>
      </w:r>
      <w:r w:rsidR="00132973">
        <w:t>.</w:t>
      </w:r>
    </w:p>
    <w:p w14:paraId="26195F79" w14:textId="77777777" w:rsidR="0052707D" w:rsidRDefault="00132973" w:rsidP="007120D7">
      <w:r>
        <w:t>N</w:t>
      </w:r>
      <w:r w:rsidR="0052707D" w:rsidRPr="0052707D">
        <w:t xml:space="preserve">aast </w:t>
      </w:r>
      <w:r>
        <w:t xml:space="preserve">de rapportgesprekken </w:t>
      </w:r>
      <w:r w:rsidR="0052707D" w:rsidRPr="0052707D">
        <w:t xml:space="preserve">zijn er nog twee momenten in een </w:t>
      </w:r>
      <w:r w:rsidRPr="0052707D">
        <w:t>schooljaar</w:t>
      </w:r>
      <w:r w:rsidR="0052707D" w:rsidRPr="0052707D">
        <w:t xml:space="preserve"> gepland voor facultatieve gesprekken. Indien u als ouder tussentijds nog</w:t>
      </w:r>
      <w:r w:rsidR="00524F00">
        <w:t xml:space="preserve"> behoefte heeft aan een gesprek, </w:t>
      </w:r>
      <w:r w:rsidR="0052707D" w:rsidRPr="0052707D">
        <w:t xml:space="preserve">bent u altijd welkom. Zo zal ook de leerkracht, indien daartoe aanleiding is, u kunnen uitnodigen voor een gesprek. </w:t>
      </w:r>
    </w:p>
    <w:p w14:paraId="3670665F" w14:textId="77777777" w:rsidR="009A24E5" w:rsidRPr="0052707D" w:rsidRDefault="009A24E5" w:rsidP="007120D7"/>
    <w:p w14:paraId="111413F2" w14:textId="77777777" w:rsidR="00A8758F" w:rsidRPr="00950210" w:rsidRDefault="00A8758F" w:rsidP="00386127">
      <w:pPr>
        <w:pStyle w:val="Kop2"/>
      </w:pPr>
      <w:bookmarkStart w:id="98" w:name="_Toc53208942"/>
      <w:bookmarkStart w:id="99" w:name="_Toc53209175"/>
      <w:bookmarkStart w:id="100" w:name="_Toc53209235"/>
      <w:bookmarkStart w:id="101" w:name="_Toc53282906"/>
      <w:bookmarkStart w:id="102" w:name="_Toc53283082"/>
      <w:bookmarkStart w:id="103" w:name="_Toc295483443"/>
      <w:bookmarkStart w:id="104" w:name="_Toc329270452"/>
      <w:bookmarkStart w:id="105" w:name="_Toc486578530"/>
      <w:r w:rsidRPr="00950210">
        <w:t>De speciale zorg voor kinderen met specifieke behoeften</w:t>
      </w:r>
      <w:bookmarkEnd w:id="98"/>
      <w:bookmarkEnd w:id="99"/>
      <w:bookmarkEnd w:id="100"/>
      <w:bookmarkEnd w:id="101"/>
      <w:bookmarkEnd w:id="102"/>
      <w:bookmarkEnd w:id="103"/>
      <w:bookmarkEnd w:id="104"/>
      <w:bookmarkEnd w:id="105"/>
    </w:p>
    <w:p w14:paraId="4A4DDEB0" w14:textId="77777777" w:rsidR="00A8758F" w:rsidRPr="00315DCF" w:rsidRDefault="00A8758F" w:rsidP="007120D7">
      <w:r w:rsidRPr="00315DCF">
        <w:t>Het team van de Achtbaan staat ope</w:t>
      </w:r>
      <w:r w:rsidR="00B73A3C">
        <w:t>n voor kinderen met een beperking</w:t>
      </w:r>
      <w:r w:rsidRPr="00315DCF">
        <w:t>.</w:t>
      </w:r>
      <w:r w:rsidRPr="00315DCF">
        <w:rPr>
          <w:i/>
        </w:rPr>
        <w:t xml:space="preserve"> </w:t>
      </w:r>
      <w:r w:rsidRPr="00315DCF">
        <w:t xml:space="preserve">Bij de afweging om kinderen met een </w:t>
      </w:r>
      <w:r w:rsidR="00B73A3C">
        <w:t>beperking</w:t>
      </w:r>
      <w:r w:rsidRPr="00315DCF">
        <w:t xml:space="preserve"> aan te nemen staat het belang van het kind centraal. Wanneer ouders hun kind met </w:t>
      </w:r>
      <w:r w:rsidR="00B73A3C">
        <w:t xml:space="preserve">beperking </w:t>
      </w:r>
      <w:r w:rsidRPr="00315DCF">
        <w:t>op de Achtbaan willen plaatsen, worden zij door de schoolleiding uitgenodigd voor een oriënterend gesprek. Tijdens dit gesprek worden de volgende voorwaarden duidelijk:</w:t>
      </w:r>
    </w:p>
    <w:p w14:paraId="2864F37C" w14:textId="77777777" w:rsidR="00A8758F" w:rsidRPr="00315DCF" w:rsidRDefault="00A8758F" w:rsidP="00605367">
      <w:pPr>
        <w:numPr>
          <w:ilvl w:val="0"/>
          <w:numId w:val="11"/>
        </w:numPr>
        <w:spacing w:after="0" w:line="240" w:lineRule="auto"/>
        <w:rPr>
          <w:rFonts w:eastAsia="Times New Roman" w:cs="Arial"/>
        </w:rPr>
      </w:pPr>
      <w:r w:rsidRPr="00315DCF">
        <w:rPr>
          <w:rFonts w:eastAsia="Times New Roman" w:cs="Arial"/>
        </w:rPr>
        <w:t>het kind woont in het voedingsgebied van de school</w:t>
      </w:r>
    </w:p>
    <w:p w14:paraId="43DDA4F4" w14:textId="77777777" w:rsidR="00A8758F" w:rsidRPr="00315DCF" w:rsidRDefault="00A8758F" w:rsidP="00605367">
      <w:pPr>
        <w:numPr>
          <w:ilvl w:val="0"/>
          <w:numId w:val="11"/>
        </w:numPr>
        <w:spacing w:after="0" w:line="240" w:lineRule="auto"/>
        <w:rPr>
          <w:rFonts w:eastAsia="Times New Roman" w:cs="Arial"/>
        </w:rPr>
      </w:pPr>
      <w:r w:rsidRPr="00315DCF">
        <w:rPr>
          <w:rFonts w:eastAsia="Times New Roman" w:cs="Arial"/>
        </w:rPr>
        <w:t>het kind is voldoende aanspreekbaar en leerbaar</w:t>
      </w:r>
    </w:p>
    <w:p w14:paraId="290DF45E" w14:textId="77777777" w:rsidR="00A8758F" w:rsidRPr="00315DCF" w:rsidRDefault="00A8758F" w:rsidP="00605367">
      <w:pPr>
        <w:numPr>
          <w:ilvl w:val="0"/>
          <w:numId w:val="11"/>
        </w:numPr>
        <w:spacing w:after="0" w:line="240" w:lineRule="auto"/>
        <w:rPr>
          <w:rFonts w:eastAsia="Times New Roman" w:cs="Arial"/>
        </w:rPr>
      </w:pPr>
      <w:r w:rsidRPr="00315DCF">
        <w:rPr>
          <w:rFonts w:eastAsia="Times New Roman" w:cs="Arial"/>
        </w:rPr>
        <w:t>het kind vertoont geen agressief gedrag</w:t>
      </w:r>
    </w:p>
    <w:p w14:paraId="176477D1" w14:textId="77777777" w:rsidR="00A8758F" w:rsidRPr="00315DCF" w:rsidRDefault="00A8758F" w:rsidP="00605367">
      <w:pPr>
        <w:numPr>
          <w:ilvl w:val="0"/>
          <w:numId w:val="11"/>
        </w:numPr>
        <w:spacing w:after="0" w:line="240" w:lineRule="auto"/>
        <w:rPr>
          <w:rFonts w:eastAsia="Times New Roman" w:cs="Arial"/>
        </w:rPr>
      </w:pPr>
      <w:r w:rsidRPr="00315DCF">
        <w:rPr>
          <w:rFonts w:eastAsia="Times New Roman" w:cs="Arial"/>
        </w:rPr>
        <w:t>het kind kan functioneren in een groep</w:t>
      </w:r>
    </w:p>
    <w:p w14:paraId="04555336" w14:textId="77777777" w:rsidR="00A8758F" w:rsidRPr="00315DCF" w:rsidRDefault="00A8758F" w:rsidP="00605367">
      <w:pPr>
        <w:numPr>
          <w:ilvl w:val="0"/>
          <w:numId w:val="11"/>
        </w:numPr>
        <w:spacing w:after="0" w:line="240" w:lineRule="auto"/>
        <w:rPr>
          <w:rFonts w:eastAsia="Times New Roman" w:cs="Arial"/>
        </w:rPr>
      </w:pPr>
      <w:r w:rsidRPr="00315DCF">
        <w:rPr>
          <w:rFonts w:eastAsia="Times New Roman" w:cs="Arial"/>
        </w:rPr>
        <w:t xml:space="preserve">ouders zeggen voldoende ondersteuning toe </w:t>
      </w:r>
    </w:p>
    <w:p w14:paraId="586600A1" w14:textId="77777777" w:rsidR="00A8758F" w:rsidRPr="00315DCF" w:rsidRDefault="00A8758F" w:rsidP="00605367">
      <w:pPr>
        <w:numPr>
          <w:ilvl w:val="0"/>
          <w:numId w:val="11"/>
        </w:numPr>
        <w:spacing w:after="0" w:line="240" w:lineRule="auto"/>
        <w:rPr>
          <w:rFonts w:eastAsia="Times New Roman" w:cs="Arial"/>
        </w:rPr>
      </w:pPr>
      <w:r w:rsidRPr="00315DCF">
        <w:rPr>
          <w:rFonts w:eastAsia="Times New Roman" w:cs="Arial"/>
        </w:rPr>
        <w:t>mogelijkheid voor ambulante begeleiding door een externe organisatie</w:t>
      </w:r>
    </w:p>
    <w:p w14:paraId="5C32FB4D" w14:textId="77777777" w:rsidR="00A8758F" w:rsidRPr="00315DCF" w:rsidRDefault="00A8758F" w:rsidP="007120D7"/>
    <w:p w14:paraId="2ADF9882" w14:textId="77777777" w:rsidR="00A8758F" w:rsidRPr="00315DCF" w:rsidRDefault="00A8758F" w:rsidP="007120D7">
      <w:r w:rsidRPr="00315DCF">
        <w:t xml:space="preserve">De plaatsing van het kind geldt voor de periode van één schooljaar. Elk jaar zal bekeken worden of het kind gebaat is bij het bezoeken van onze school. De verwijzing naar het speciaal (basis)onderwijs blijft een mogelijkheid. Per groep is er in principe plaats voor één kind met speciale onderwijsbehoefte. </w:t>
      </w:r>
    </w:p>
    <w:p w14:paraId="64D9D1E0" w14:textId="77777777" w:rsidR="00950210" w:rsidRDefault="00A8758F" w:rsidP="007120D7">
      <w:r w:rsidRPr="00315DCF">
        <w:t xml:space="preserve">Voor kinderen met een </w:t>
      </w:r>
      <w:r w:rsidR="00B73A3C">
        <w:t>beperking</w:t>
      </w:r>
      <w:r w:rsidRPr="00315DCF">
        <w:t xml:space="preserve"> </w:t>
      </w:r>
      <w:r w:rsidR="00840029">
        <w:t>kan de school</w:t>
      </w:r>
      <w:r w:rsidR="00531EF4">
        <w:t xml:space="preserve"> een zorgarrangement aanvragen.</w:t>
      </w:r>
    </w:p>
    <w:p w14:paraId="4EACCA8E" w14:textId="77777777" w:rsidR="0007469D" w:rsidRPr="00950210" w:rsidRDefault="0007469D" w:rsidP="00386127">
      <w:pPr>
        <w:pStyle w:val="Kop2"/>
      </w:pPr>
      <w:bookmarkStart w:id="106" w:name="_Toc295483445"/>
      <w:bookmarkStart w:id="107" w:name="_Toc329270455"/>
      <w:bookmarkStart w:id="108" w:name="_Toc486578531"/>
      <w:r w:rsidRPr="00950210">
        <w:t>De begeleiding naar het voorgezet onderwijs</w:t>
      </w:r>
      <w:bookmarkEnd w:id="106"/>
      <w:bookmarkEnd w:id="107"/>
      <w:bookmarkEnd w:id="108"/>
    </w:p>
    <w:p w14:paraId="3CA5385F" w14:textId="50845180" w:rsidR="00524F00" w:rsidRPr="00BE6CED" w:rsidRDefault="0007469D" w:rsidP="007120D7">
      <w:pPr>
        <w:rPr>
          <w:lang w:eastAsia="nl-NL"/>
        </w:rPr>
      </w:pPr>
      <w:r w:rsidRPr="00315DCF">
        <w:t>Aan het einde van de basisschool breekt een spannende periode aan voor u en uw kind: uw kind gaat immers na groep 8 naar een nieuwe school. Dit houdt in dat u samen met uw kind een keuze zult moeten maken uit de verschillende scholen voor voortgezet onderwijs in de regio.</w:t>
      </w:r>
      <w:r w:rsidR="00865BA6">
        <w:br/>
      </w:r>
      <w:r w:rsidR="00524F00">
        <w:rPr>
          <w:lang w:eastAsia="nl-NL"/>
        </w:rPr>
        <w:t>E</w:t>
      </w:r>
      <w:r w:rsidR="00524F00" w:rsidRPr="00BE6CED">
        <w:rPr>
          <w:lang w:eastAsia="nl-NL"/>
        </w:rPr>
        <w:t xml:space="preserve">ind groep 7 </w:t>
      </w:r>
      <w:r w:rsidR="00524F00">
        <w:rPr>
          <w:lang w:eastAsia="nl-NL"/>
        </w:rPr>
        <w:t xml:space="preserve">krijgen al onze leerlingen een </w:t>
      </w:r>
      <w:r w:rsidR="00524F00" w:rsidRPr="00BE6CED">
        <w:rPr>
          <w:lang w:eastAsia="nl-NL"/>
        </w:rPr>
        <w:t>voorlopig advies</w:t>
      </w:r>
      <w:r w:rsidR="00524F00">
        <w:rPr>
          <w:lang w:eastAsia="nl-NL"/>
        </w:rPr>
        <w:t xml:space="preserve">. </w:t>
      </w:r>
      <w:r w:rsidR="00865BA6">
        <w:rPr>
          <w:lang w:eastAsia="nl-NL"/>
        </w:rPr>
        <w:br/>
      </w:r>
      <w:r w:rsidR="002519B4">
        <w:rPr>
          <w:lang w:eastAsia="nl-NL"/>
        </w:rPr>
        <w:t xml:space="preserve">Er wordt gekeken naar </w:t>
      </w:r>
      <w:r w:rsidR="00524F00">
        <w:rPr>
          <w:lang w:eastAsia="nl-NL"/>
        </w:rPr>
        <w:t>de</w:t>
      </w:r>
      <w:r w:rsidR="002519B4">
        <w:rPr>
          <w:lang w:eastAsia="nl-NL"/>
        </w:rPr>
        <w:t xml:space="preserve"> CITO resultaten vanaf groep 6 maar ook naar </w:t>
      </w:r>
      <w:r w:rsidR="00D67896" w:rsidRPr="00BE6CED">
        <w:rPr>
          <w:lang w:eastAsia="nl-NL"/>
        </w:rPr>
        <w:t>motivatie, werkhouding en gedrag</w:t>
      </w:r>
      <w:r w:rsidR="002519B4">
        <w:rPr>
          <w:lang w:eastAsia="nl-NL"/>
        </w:rPr>
        <w:t xml:space="preserve"> in de klas</w:t>
      </w:r>
      <w:r w:rsidR="00D67896" w:rsidRPr="00BE6CED">
        <w:rPr>
          <w:lang w:eastAsia="nl-NL"/>
        </w:rPr>
        <w:t>.</w:t>
      </w:r>
    </w:p>
    <w:p w14:paraId="29705EC4" w14:textId="77777777" w:rsidR="00D67896" w:rsidRPr="00BE6CED" w:rsidRDefault="00D67896" w:rsidP="007120D7">
      <w:pPr>
        <w:rPr>
          <w:lang w:eastAsia="nl-NL"/>
        </w:rPr>
      </w:pPr>
      <w:r w:rsidRPr="00BE6CED">
        <w:rPr>
          <w:lang w:eastAsia="nl-NL"/>
        </w:rPr>
        <w:t>Al in een vroeg stadium van groep 8 (september) worden ouders en leerlingen voorgelicht door de groepsleerkra</w:t>
      </w:r>
      <w:r w:rsidR="000D6186">
        <w:rPr>
          <w:lang w:eastAsia="nl-NL"/>
        </w:rPr>
        <w:t xml:space="preserve">cht over het vervolgonderwijs. </w:t>
      </w:r>
      <w:r w:rsidRPr="00BE6CED">
        <w:rPr>
          <w:lang w:eastAsia="nl-NL"/>
        </w:rPr>
        <w:t>Ouders uit de groepen 6 en 7 mogen hierbij aansluiten. Dit is de informatieavond voortgezet onderwijs, waar ook alle benodigde informatie wordt gegeven over de ontwikkelingen betreffende de procedure primair onderwijs-voortgezet onderwijs (</w:t>
      </w:r>
      <w:r w:rsidR="00C138D3">
        <w:rPr>
          <w:lang w:eastAsia="nl-NL"/>
        </w:rPr>
        <w:t>POVO –procedure)</w:t>
      </w:r>
      <w:r w:rsidRPr="00BE6CED">
        <w:rPr>
          <w:lang w:eastAsia="nl-NL"/>
        </w:rPr>
        <w:t>.</w:t>
      </w:r>
    </w:p>
    <w:p w14:paraId="56F05F44" w14:textId="77777777" w:rsidR="00D67896" w:rsidRPr="00BE6CED" w:rsidRDefault="00D67896" w:rsidP="007120D7">
      <w:pPr>
        <w:rPr>
          <w:lang w:eastAsia="nl-NL"/>
        </w:rPr>
      </w:pPr>
      <w:r w:rsidRPr="00BE6CED">
        <w:rPr>
          <w:lang w:eastAsia="nl-NL"/>
        </w:rPr>
        <w:t xml:space="preserve">In januari van groep 8 vindt er een definitief adviesgesprek voor het voortgezet onderwijs plaats. </w:t>
      </w:r>
    </w:p>
    <w:p w14:paraId="5E839A47" w14:textId="77777777" w:rsidR="00D67896" w:rsidRPr="00BE6CED" w:rsidRDefault="00D67896" w:rsidP="007120D7">
      <w:pPr>
        <w:rPr>
          <w:lang w:eastAsia="nl-NL"/>
        </w:rPr>
      </w:pPr>
      <w:r w:rsidRPr="00BE6CED">
        <w:rPr>
          <w:lang w:eastAsia="nl-NL"/>
        </w:rPr>
        <w:t>Alle scholen voor primair en voortgezet onderwijs in de gemeente Utrecht werken met eenzelfde procedure om de aansluiting te bewerkstelligen: de POVO procedure. De procedure bestaat uit de volgende activiteiten:</w:t>
      </w:r>
    </w:p>
    <w:p w14:paraId="79C2892E" w14:textId="77777777" w:rsidR="00D67896" w:rsidRPr="00BE6CED" w:rsidRDefault="00D67896" w:rsidP="00605367">
      <w:pPr>
        <w:numPr>
          <w:ilvl w:val="0"/>
          <w:numId w:val="34"/>
        </w:numPr>
        <w:spacing w:after="0" w:line="240" w:lineRule="auto"/>
        <w:rPr>
          <w:rFonts w:eastAsia="Times New Roman" w:cs="Arial"/>
          <w:lang w:eastAsia="nl-NL"/>
        </w:rPr>
      </w:pPr>
      <w:r w:rsidRPr="00BE6CED">
        <w:rPr>
          <w:rFonts w:eastAsia="Times New Roman" w:cs="Arial"/>
          <w:lang w:eastAsia="nl-NL"/>
        </w:rPr>
        <w:t>voorlichting aan ouders en leerlingen</w:t>
      </w:r>
    </w:p>
    <w:p w14:paraId="37159F6D" w14:textId="77777777" w:rsidR="00D67896" w:rsidRPr="00BE6CED" w:rsidRDefault="00D67896" w:rsidP="00605367">
      <w:pPr>
        <w:numPr>
          <w:ilvl w:val="0"/>
          <w:numId w:val="34"/>
        </w:numPr>
        <w:spacing w:after="0" w:line="240" w:lineRule="auto"/>
        <w:rPr>
          <w:rFonts w:eastAsia="Times New Roman" w:cs="Arial"/>
          <w:lang w:eastAsia="nl-NL"/>
        </w:rPr>
      </w:pPr>
      <w:r w:rsidRPr="00BE6CED">
        <w:rPr>
          <w:rFonts w:eastAsia="Times New Roman" w:cs="Arial"/>
          <w:lang w:eastAsia="nl-NL"/>
        </w:rPr>
        <w:t>open lesmiddagen en open dagen</w:t>
      </w:r>
    </w:p>
    <w:p w14:paraId="5391D9DC" w14:textId="77777777" w:rsidR="00D67896" w:rsidRPr="00BE6CED" w:rsidRDefault="00D67896" w:rsidP="00605367">
      <w:pPr>
        <w:numPr>
          <w:ilvl w:val="0"/>
          <w:numId w:val="34"/>
        </w:numPr>
        <w:spacing w:after="0" w:line="240" w:lineRule="auto"/>
        <w:rPr>
          <w:rFonts w:eastAsia="Times New Roman" w:cs="Arial"/>
          <w:lang w:eastAsia="nl-NL"/>
        </w:rPr>
      </w:pPr>
      <w:r w:rsidRPr="00BE6CED">
        <w:rPr>
          <w:rFonts w:eastAsia="Times New Roman" w:cs="Arial"/>
          <w:lang w:eastAsia="nl-NL"/>
        </w:rPr>
        <w:t>de schoolkeuze</w:t>
      </w:r>
    </w:p>
    <w:p w14:paraId="1D5FAEC8" w14:textId="77777777" w:rsidR="00D67896" w:rsidRPr="00BE6CED" w:rsidRDefault="00D67896" w:rsidP="00605367">
      <w:pPr>
        <w:numPr>
          <w:ilvl w:val="0"/>
          <w:numId w:val="34"/>
        </w:numPr>
        <w:spacing w:after="0" w:line="240" w:lineRule="auto"/>
        <w:rPr>
          <w:rFonts w:eastAsia="Times New Roman" w:cs="Arial"/>
          <w:lang w:eastAsia="nl-NL"/>
        </w:rPr>
      </w:pPr>
      <w:r w:rsidRPr="00BE6CED">
        <w:rPr>
          <w:rFonts w:eastAsia="Times New Roman" w:cs="Arial"/>
          <w:lang w:eastAsia="nl-NL"/>
        </w:rPr>
        <w:t>de aanmelding bij een school voor voortgezet onderwijs</w:t>
      </w:r>
    </w:p>
    <w:p w14:paraId="7AC0EAAC" w14:textId="77777777" w:rsidR="00D67896" w:rsidRPr="00BE6CED" w:rsidRDefault="00D67896" w:rsidP="00605367">
      <w:pPr>
        <w:numPr>
          <w:ilvl w:val="0"/>
          <w:numId w:val="34"/>
        </w:numPr>
        <w:spacing w:after="0" w:line="240" w:lineRule="auto"/>
        <w:rPr>
          <w:rFonts w:eastAsia="Times New Roman" w:cs="Arial"/>
          <w:lang w:eastAsia="nl-NL"/>
        </w:rPr>
      </w:pPr>
      <w:r w:rsidRPr="00BE6CED">
        <w:rPr>
          <w:rFonts w:eastAsia="Times New Roman" w:cs="Arial"/>
          <w:lang w:eastAsia="nl-NL"/>
        </w:rPr>
        <w:t>een introductieprogramma voor de nieuwe leerlingen</w:t>
      </w:r>
    </w:p>
    <w:p w14:paraId="55F7B547" w14:textId="77777777" w:rsidR="00D67896" w:rsidRPr="00BE6CED" w:rsidRDefault="00D67896" w:rsidP="00605367">
      <w:pPr>
        <w:numPr>
          <w:ilvl w:val="0"/>
          <w:numId w:val="34"/>
        </w:numPr>
        <w:spacing w:after="0" w:line="240" w:lineRule="auto"/>
        <w:rPr>
          <w:rFonts w:eastAsia="Times New Roman" w:cs="Arial"/>
          <w:lang w:eastAsia="nl-NL"/>
        </w:rPr>
      </w:pPr>
      <w:r w:rsidRPr="00BE6CED">
        <w:rPr>
          <w:rFonts w:eastAsia="Times New Roman" w:cs="Arial"/>
          <w:lang w:eastAsia="nl-NL"/>
        </w:rPr>
        <w:t>de terugkoppeling naar de basisschool van behaalde resultaten op de nieuwe school</w:t>
      </w:r>
      <w:r w:rsidR="00BE6CED">
        <w:rPr>
          <w:rFonts w:eastAsia="Times New Roman" w:cs="Arial"/>
          <w:lang w:eastAsia="nl-NL"/>
        </w:rPr>
        <w:br/>
      </w:r>
    </w:p>
    <w:p w14:paraId="1AF25B1B" w14:textId="77777777" w:rsidR="00D67896" w:rsidRPr="00BE6CED" w:rsidRDefault="00D67896" w:rsidP="007120D7">
      <w:pPr>
        <w:rPr>
          <w:lang w:eastAsia="nl-NL"/>
        </w:rPr>
      </w:pPr>
      <w:r w:rsidRPr="00BE6CED">
        <w:rPr>
          <w:lang w:eastAsia="nl-NL"/>
        </w:rPr>
        <w:t>Een aantal scholen voor voortgezet onderwijs hebben aanvullende eisen bij de aanname van leerlingen.</w:t>
      </w:r>
    </w:p>
    <w:p w14:paraId="5E9DED61" w14:textId="77777777" w:rsidR="00D67896" w:rsidRPr="00BE6CED" w:rsidRDefault="00D67896" w:rsidP="007120D7">
      <w:pPr>
        <w:rPr>
          <w:lang w:eastAsia="nl-NL"/>
        </w:rPr>
      </w:pPr>
      <w:r w:rsidRPr="00BE6CED">
        <w:rPr>
          <w:lang w:eastAsia="nl-NL"/>
        </w:rPr>
        <w:t xml:space="preserve">De kinderen bezoeken de open dagen en open-lesmiddagen om zich te oriënteren op een passende school. Er zijn ook open dagen voor ouders. </w:t>
      </w:r>
    </w:p>
    <w:p w14:paraId="6BA88285" w14:textId="77777777" w:rsidR="00D67896" w:rsidRPr="00BE6CED" w:rsidRDefault="00D67896" w:rsidP="007120D7">
      <w:pPr>
        <w:rPr>
          <w:lang w:eastAsia="nl-NL"/>
        </w:rPr>
      </w:pPr>
      <w:r w:rsidRPr="00BE6CED">
        <w:rPr>
          <w:lang w:eastAsia="nl-NL"/>
        </w:rPr>
        <w:t>Het uiteindelijke aanmelden gaat via het Onderwijs Transparant (OT) formulier. Daarna zullen er gesprekken plaatsvinden tussen de leerkracht van groep 8 en het voortgezet onderwijs. Verder volgt de groepsleerkracht van groep 8 de POVO bijeenkomsten en bezoekt hij scholen voor voortgezet (speciaal) onderwijs.</w:t>
      </w:r>
    </w:p>
    <w:p w14:paraId="3AA411D1" w14:textId="77777777" w:rsidR="006E6E1B" w:rsidRPr="009A24E5" w:rsidRDefault="00D67896" w:rsidP="007120D7">
      <w:pPr>
        <w:rPr>
          <w:lang w:eastAsia="nl-NL"/>
        </w:rPr>
      </w:pPr>
      <w:r w:rsidRPr="00BE6CED">
        <w:rPr>
          <w:lang w:eastAsia="nl-NL"/>
        </w:rPr>
        <w:t xml:space="preserve">Ons uitgangspunt is dat ieder kind op een school terecht moet komen waar hij/zij het beste past en waar hij/zij de meeste kans maakt om met </w:t>
      </w:r>
      <w:r w:rsidR="007120D7">
        <w:rPr>
          <w:lang w:eastAsia="nl-NL"/>
        </w:rPr>
        <w:t>een diploma van school te gaan.</w:t>
      </w:r>
    </w:p>
    <w:p w14:paraId="434C4F2D" w14:textId="77777777" w:rsidR="0007469D" w:rsidRDefault="0007469D" w:rsidP="007120D7">
      <w:r w:rsidRPr="009A24E5">
        <w:t>Voor meer informatie kunt u de website van POVO bezoeken.</w:t>
      </w:r>
      <w:r w:rsidR="0085406D" w:rsidRPr="009A24E5">
        <w:t xml:space="preserve"> Dit is de website </w:t>
      </w:r>
      <w:hyperlink r:id="rId20" w:history="1">
        <w:r w:rsidR="0085406D" w:rsidRPr="009A24E5">
          <w:rPr>
            <w:rStyle w:val="Hyperlink"/>
            <w:rFonts w:eastAsia="Times New Roman" w:cs="Arial"/>
          </w:rPr>
          <w:t>www.sterkvo.nl</w:t>
        </w:r>
      </w:hyperlink>
      <w:r w:rsidR="0085406D">
        <w:t xml:space="preserve"> </w:t>
      </w:r>
      <w:r w:rsidR="00D33553">
        <w:br/>
      </w:r>
    </w:p>
    <w:p w14:paraId="6186396D" w14:textId="77777777" w:rsidR="00FC4CE5" w:rsidRPr="00315DCF" w:rsidRDefault="00FC4CE5" w:rsidP="0007469D">
      <w:pPr>
        <w:spacing w:after="0" w:line="240" w:lineRule="auto"/>
        <w:rPr>
          <w:rFonts w:eastAsia="Times New Roman" w:cs="Arial"/>
        </w:rPr>
      </w:pPr>
    </w:p>
    <w:p w14:paraId="755600C2" w14:textId="77777777" w:rsidR="00A8758F" w:rsidRPr="00950210" w:rsidRDefault="00A8758F" w:rsidP="00386127">
      <w:pPr>
        <w:pStyle w:val="Kop2"/>
      </w:pPr>
      <w:bookmarkStart w:id="109" w:name="_Toc295483444"/>
      <w:bookmarkStart w:id="110" w:name="_Toc329270454"/>
      <w:bookmarkStart w:id="111" w:name="_Toc486578532"/>
      <w:r w:rsidRPr="00950210">
        <w:t>Externe contacten</w:t>
      </w:r>
      <w:bookmarkEnd w:id="109"/>
      <w:bookmarkEnd w:id="110"/>
      <w:bookmarkEnd w:id="111"/>
      <w:r w:rsidRPr="00950210">
        <w:t xml:space="preserve"> </w:t>
      </w:r>
    </w:p>
    <w:p w14:paraId="7F67FD78" w14:textId="77777777" w:rsidR="00A8758F" w:rsidRPr="00950210" w:rsidRDefault="00A8758F" w:rsidP="00386127">
      <w:pPr>
        <w:pStyle w:val="Kop3"/>
      </w:pPr>
      <w:bookmarkStart w:id="112" w:name="_Toc486578533"/>
      <w:r w:rsidRPr="00950210">
        <w:t>Logopedist</w:t>
      </w:r>
      <w:bookmarkEnd w:id="112"/>
    </w:p>
    <w:p w14:paraId="5373F37B" w14:textId="77777777" w:rsidR="00A8758F" w:rsidRPr="00315DCF" w:rsidRDefault="00A8758F" w:rsidP="007120D7">
      <w:r w:rsidRPr="00315DCF">
        <w:t>Het welbevinden, de lichamelijke en de spraak-/taalontwikkeling zijn belangrijke facetten van de ontwikkeling van het kind. Stoornissen of ontwikkelingsachterstanden op dit vlak moeten tijdig opgespoord worden. Daarom kan iedere school de hulp van een logopedist inroepen.</w:t>
      </w:r>
    </w:p>
    <w:p w14:paraId="22509E83" w14:textId="77777777" w:rsidR="00A8758F" w:rsidRPr="00315DCF" w:rsidRDefault="00A8758F" w:rsidP="007120D7">
      <w:pPr>
        <w:rPr>
          <w:color w:val="000000"/>
        </w:rPr>
      </w:pPr>
      <w:r w:rsidRPr="00315DCF">
        <w:t>De taak van de</w:t>
      </w:r>
      <w:r w:rsidR="000D6186">
        <w:t xml:space="preserve"> logopedist is het onderzoeken </w:t>
      </w:r>
      <w:r w:rsidRPr="00315DCF">
        <w:t xml:space="preserve">van kinderen met problemen op het gebied van spraak, taal, stem of gehoor. </w:t>
      </w:r>
      <w:r w:rsidRPr="00315DCF">
        <w:rPr>
          <w:color w:val="000000"/>
        </w:rPr>
        <w:t>Alle andere kinderen worden alleen bekeken (gescreend) op verzoek</w:t>
      </w:r>
      <w:r w:rsidR="00D67896">
        <w:rPr>
          <w:color w:val="000000"/>
        </w:rPr>
        <w:t xml:space="preserve"> van de </w:t>
      </w:r>
      <w:r w:rsidR="00D67896" w:rsidRPr="009A24E5">
        <w:rPr>
          <w:color w:val="000000"/>
        </w:rPr>
        <w:t xml:space="preserve">leerkracht, schoolarts </w:t>
      </w:r>
      <w:r w:rsidRPr="009A24E5">
        <w:rPr>
          <w:color w:val="000000"/>
        </w:rPr>
        <w:t>of ouders. Er is geen budget voor een verdere behandeling op school, de leerlingen worden dan na een</w:t>
      </w:r>
      <w:r w:rsidRPr="00315DCF">
        <w:rPr>
          <w:color w:val="000000"/>
        </w:rPr>
        <w:t xml:space="preserve"> screening doorverwezen naar een logopedist in de buurt. </w:t>
      </w:r>
    </w:p>
    <w:p w14:paraId="09DDBF7D" w14:textId="77777777" w:rsidR="00A8758F" w:rsidRPr="00950210" w:rsidRDefault="00062AC9" w:rsidP="00386127">
      <w:pPr>
        <w:pStyle w:val="Kop3"/>
      </w:pPr>
      <w:bookmarkStart w:id="113" w:name="_Toc486578534"/>
      <w:r w:rsidRPr="00950210">
        <w:t>Jeugdgezondheidszorg op de basisschool</w:t>
      </w:r>
      <w:bookmarkEnd w:id="113"/>
      <w:r w:rsidRPr="00950210">
        <w:t xml:space="preserve"> </w:t>
      </w:r>
    </w:p>
    <w:p w14:paraId="1B07E538" w14:textId="77777777" w:rsidR="00A8758F" w:rsidRPr="00315DCF" w:rsidRDefault="00A8758F" w:rsidP="007120D7">
      <w:r w:rsidRPr="00315DCF">
        <w:t>De afdeling Jeugdgezondheidszorg (JGZ) van de geneeskundige en gezondheidsdienst in Utrecht ondersteunt de basisscholen op een aantal vaste momenten in de schoolloopbaan van de kinderen.</w:t>
      </w:r>
    </w:p>
    <w:p w14:paraId="18F161C6" w14:textId="77777777" w:rsidR="00A8758F" w:rsidRPr="00315DCF" w:rsidRDefault="00A8758F" w:rsidP="007120D7">
      <w:r w:rsidRPr="00315DCF">
        <w:t>In groep 2 vindt voor alle kinderen het periodiek gez</w:t>
      </w:r>
      <w:r w:rsidR="007120D7">
        <w:t xml:space="preserve">ondheidsonderzoek (PGO) plaats. </w:t>
      </w:r>
      <w:r w:rsidRPr="00315DCF">
        <w:t>Ook in groep 2 zit de logopedische screening van alle kinderen.</w:t>
      </w:r>
    </w:p>
    <w:p w14:paraId="7F40A6E4" w14:textId="77777777" w:rsidR="00A8758F" w:rsidRPr="00315DCF" w:rsidRDefault="0085406D" w:rsidP="007120D7">
      <w:r>
        <w:t>In groep 7</w:t>
      </w:r>
      <w:r w:rsidR="00A8758F" w:rsidRPr="00315DCF">
        <w:t xml:space="preserve"> vindt een tweede periodiek gezondheidsonderzoek plaats bij alle kinderen.</w:t>
      </w:r>
    </w:p>
    <w:p w14:paraId="6E4F8158" w14:textId="77777777" w:rsidR="009A24E5" w:rsidRPr="00315DCF" w:rsidRDefault="00A8758F" w:rsidP="007120D7">
      <w:r w:rsidRPr="00315DCF">
        <w:t>Onze school staat onder begeleiding van het JGZ-team, telefoon hoofdkantoor: 2863280.</w:t>
      </w:r>
    </w:p>
    <w:p w14:paraId="7B220B5F" w14:textId="77777777" w:rsidR="00194BEB" w:rsidRPr="00A202C2" w:rsidRDefault="00A202C2" w:rsidP="00A202C2">
      <w:pPr>
        <w:pStyle w:val="Kop3"/>
      </w:pPr>
      <w:bookmarkStart w:id="114" w:name="_Toc486578535"/>
      <w:r>
        <w:t>B</w:t>
      </w:r>
      <w:r w:rsidR="0085406D">
        <w:t>uurtteam</w:t>
      </w:r>
      <w:r>
        <w:t xml:space="preserve"> Jeugd en Gezin Leidsche Rijn op De Achtbaan</w:t>
      </w:r>
      <w:bookmarkEnd w:id="114"/>
    </w:p>
    <w:p w14:paraId="641B25D5" w14:textId="77777777" w:rsidR="00194BEB" w:rsidRDefault="00194BEB" w:rsidP="00194BEB">
      <w:pPr>
        <w:pStyle w:val="Default"/>
      </w:pPr>
    </w:p>
    <w:p w14:paraId="008752FF" w14:textId="77777777" w:rsidR="00194BEB" w:rsidRDefault="00E65302" w:rsidP="000503A9">
      <w:pPr>
        <w:pStyle w:val="Default"/>
        <w:ind w:left="1416" w:firstLine="708"/>
        <w:rPr>
          <w:sz w:val="17"/>
          <w:szCs w:val="17"/>
        </w:rPr>
      </w:pPr>
      <w:r>
        <w:rPr>
          <w:noProof/>
        </w:rPr>
        <w:drawing>
          <wp:anchor distT="0" distB="0" distL="114300" distR="114300" simplePos="0" relativeHeight="251657216" behindDoc="0" locked="0" layoutInCell="1" allowOverlap="1" wp14:anchorId="2EA3B938" wp14:editId="5A056D43">
            <wp:simplePos x="0" y="0"/>
            <wp:positionH relativeFrom="column">
              <wp:posOffset>358140</wp:posOffset>
            </wp:positionH>
            <wp:positionV relativeFrom="paragraph">
              <wp:posOffset>11430</wp:posOffset>
            </wp:positionV>
            <wp:extent cx="1965325" cy="914400"/>
            <wp:effectExtent l="0" t="0" r="0" b="0"/>
            <wp:wrapSquare wrapText="bothSides"/>
            <wp:docPr id="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EB">
        <w:rPr>
          <w:b/>
          <w:bCs/>
          <w:sz w:val="13"/>
          <w:szCs w:val="13"/>
        </w:rPr>
        <w:t>B</w:t>
      </w:r>
    </w:p>
    <w:p w14:paraId="6287A25A" w14:textId="77777777" w:rsidR="00D67896" w:rsidRDefault="00D67896" w:rsidP="00194BEB">
      <w:pPr>
        <w:pStyle w:val="Default"/>
        <w:ind w:firstLine="708"/>
        <w:rPr>
          <w:sz w:val="17"/>
          <w:szCs w:val="17"/>
        </w:rPr>
      </w:pPr>
    </w:p>
    <w:p w14:paraId="086C4CDD" w14:textId="77777777" w:rsidR="00D67896" w:rsidRDefault="00D67896" w:rsidP="00194BEB">
      <w:pPr>
        <w:pStyle w:val="Default"/>
        <w:ind w:firstLine="708"/>
        <w:rPr>
          <w:sz w:val="17"/>
          <w:szCs w:val="17"/>
        </w:rPr>
      </w:pPr>
    </w:p>
    <w:p w14:paraId="3DCD6405" w14:textId="77777777" w:rsidR="00D67896" w:rsidRDefault="00D67896" w:rsidP="00194BEB">
      <w:pPr>
        <w:pStyle w:val="Default"/>
        <w:ind w:firstLine="708"/>
        <w:rPr>
          <w:sz w:val="17"/>
          <w:szCs w:val="17"/>
        </w:rPr>
      </w:pPr>
    </w:p>
    <w:p w14:paraId="0B82F454" w14:textId="77777777" w:rsidR="000503A9" w:rsidRDefault="000503A9" w:rsidP="00660984">
      <w:pPr>
        <w:spacing w:after="0"/>
        <w:rPr>
          <w:rFonts w:cs="Arial"/>
        </w:rPr>
      </w:pPr>
    </w:p>
    <w:p w14:paraId="39E3EC32" w14:textId="77777777" w:rsidR="000503A9" w:rsidRDefault="000503A9" w:rsidP="00660984">
      <w:pPr>
        <w:spacing w:after="0"/>
        <w:rPr>
          <w:rFonts w:cs="Arial"/>
        </w:rPr>
      </w:pPr>
    </w:p>
    <w:p w14:paraId="77E8FE0C" w14:textId="77777777" w:rsidR="000503A9" w:rsidRDefault="000503A9" w:rsidP="00660984">
      <w:pPr>
        <w:spacing w:after="0"/>
        <w:rPr>
          <w:rFonts w:cs="Arial"/>
        </w:rPr>
      </w:pPr>
    </w:p>
    <w:p w14:paraId="406701EE" w14:textId="77777777" w:rsidR="00660984" w:rsidRPr="00660984" w:rsidRDefault="00D67896" w:rsidP="007120D7">
      <w:r w:rsidRPr="009A24E5">
        <w:t>Vanwege de veranderingen in de zorg is het schoolmaatschappelijk werk opgegaan in het buurtte</w:t>
      </w:r>
      <w:r w:rsidR="00EE1A83">
        <w:t xml:space="preserve">am. Op iedere basisschool zijn </w:t>
      </w:r>
      <w:r w:rsidRPr="009A24E5">
        <w:t>er enkele dagdelen per week buurtteammedewerkers aanwezig. Op de Ach</w:t>
      </w:r>
      <w:r w:rsidR="00660984">
        <w:t xml:space="preserve">tbaan zijn dit Imane el Hankari, </w:t>
      </w:r>
      <w:r w:rsidR="00660984" w:rsidRPr="00660984">
        <w:t>Björn Ter Maten</w:t>
      </w:r>
      <w:r w:rsidR="00660984">
        <w:t xml:space="preserve"> en </w:t>
      </w:r>
      <w:r w:rsidR="00660984" w:rsidRPr="00660984">
        <w:t>Celia Gramser</w:t>
      </w:r>
      <w:r w:rsidR="00660984">
        <w:t>.</w:t>
      </w:r>
    </w:p>
    <w:p w14:paraId="4AC1CCC5" w14:textId="77777777" w:rsidR="00D67896" w:rsidRPr="009A24E5" w:rsidRDefault="00EE1A83" w:rsidP="007120D7">
      <w:r>
        <w:t>Z</w:t>
      </w:r>
      <w:r w:rsidR="00D67896" w:rsidRPr="009A24E5">
        <w:t xml:space="preserve">ij bieden ondersteuning in gezinnen met kinderen in de basisschool leeftijd maar ook aan jongeren tot en met 18 jaar. Buurtteamwerkers kunnen meedenken met u bij verschillende vragen, groot of klein, die belangrijk zijn om de kinderen en de gezinnen in hun huis en leefomgeving goed op te laten groeien. U kunt met uiteenlopende vragen bij het buurtteam terecht zoals vragen over de opvoeding, lastig gedrag, pestgedrag, moeilijk lerende kinderen maar ook over oplopende schulden, echtscheidingsproblemen etc. </w:t>
      </w:r>
    </w:p>
    <w:p w14:paraId="07D97C15" w14:textId="77777777" w:rsidR="00D67896" w:rsidRPr="009A24E5" w:rsidRDefault="00D67896" w:rsidP="007120D7">
      <w:r w:rsidRPr="009A24E5">
        <w:t xml:space="preserve">Het kan ook zijn dat bijvoorbeeld de leerkracht van </w:t>
      </w:r>
      <w:r w:rsidR="00EE1A83">
        <w:t>school of de huisarts u naar het buurtteam</w:t>
      </w:r>
      <w:r w:rsidRPr="009A24E5">
        <w:t xml:space="preserve"> verwijst. De desbetreffende verwijzer kan samen met u en </w:t>
      </w:r>
      <w:r w:rsidR="00EE1A83">
        <w:t>het buurtteam</w:t>
      </w:r>
      <w:r w:rsidRPr="009A24E5">
        <w:t xml:space="preserve"> een afspraak maken.</w:t>
      </w:r>
    </w:p>
    <w:p w14:paraId="3D79F54A" w14:textId="77777777" w:rsidR="00D67896" w:rsidRPr="00287960" w:rsidRDefault="00D67896" w:rsidP="00D67896">
      <w:pPr>
        <w:spacing w:after="0"/>
        <w:rPr>
          <w:rFonts w:cs="Arial"/>
        </w:rPr>
      </w:pPr>
    </w:p>
    <w:p w14:paraId="0AC3F28D" w14:textId="77777777" w:rsidR="002A135B" w:rsidRPr="007C6C28" w:rsidRDefault="002A135B" w:rsidP="002A135B">
      <w:pPr>
        <w:shd w:val="clear" w:color="auto" w:fill="FFFFFF"/>
        <w:spacing w:after="0" w:line="240" w:lineRule="auto"/>
        <w:rPr>
          <w:rFonts w:eastAsia="Times New Roman" w:cs="Arial"/>
          <w:color w:val="000000"/>
          <w:lang w:eastAsia="nl-NL"/>
        </w:rPr>
      </w:pPr>
      <w:r w:rsidRPr="002A135B">
        <w:rPr>
          <w:rFonts w:ascii="Times New Roman" w:eastAsia="Times New Roman" w:hAnsi="Times New Roman"/>
          <w:b/>
          <w:bCs/>
          <w:color w:val="000000"/>
          <w:sz w:val="24"/>
          <w:szCs w:val="24"/>
          <w:lang w:eastAsia="nl-NL"/>
        </w:rPr>
        <w:t>Bereikbaarheid Buurtteam</w:t>
      </w:r>
      <w:r w:rsidRPr="002A135B">
        <w:rPr>
          <w:rFonts w:ascii="Calibri" w:eastAsia="Times New Roman" w:hAnsi="Calibri"/>
          <w:b/>
          <w:bCs/>
          <w:color w:val="000000"/>
          <w:sz w:val="24"/>
          <w:szCs w:val="24"/>
          <w:lang w:eastAsia="nl-NL"/>
        </w:rPr>
        <w:t> </w:t>
      </w:r>
      <w:r w:rsidRPr="002A135B">
        <w:rPr>
          <w:rFonts w:ascii="Calibri" w:eastAsia="Times New Roman" w:hAnsi="Calibri"/>
          <w:b/>
          <w:bCs/>
          <w:color w:val="000000"/>
          <w:sz w:val="24"/>
          <w:szCs w:val="24"/>
          <w:lang w:eastAsia="nl-NL"/>
        </w:rPr>
        <w:br/>
      </w:r>
      <w:r w:rsidRPr="007C6C28">
        <w:rPr>
          <w:rFonts w:eastAsia="Times New Roman" w:cs="Arial"/>
          <w:color w:val="000000"/>
          <w:lang w:eastAsia="nl-NL"/>
        </w:rPr>
        <w:t>Op de Achtbaan is het Buurtteam op dinsdagochtend aanwezig. U kunt zelf een afspraak met het Buurtteam maken via de volgende manieren:</w:t>
      </w:r>
    </w:p>
    <w:p w14:paraId="1A3CB675" w14:textId="77777777" w:rsidR="002A135B" w:rsidRPr="002A135B" w:rsidRDefault="002A135B" w:rsidP="002A135B">
      <w:pPr>
        <w:shd w:val="clear" w:color="auto" w:fill="FFFFFF"/>
        <w:spacing w:after="0" w:line="240" w:lineRule="auto"/>
        <w:rPr>
          <w:rFonts w:ascii="Calibri" w:eastAsia="Times New Roman" w:hAnsi="Calibri"/>
          <w:b/>
          <w:bCs/>
          <w:color w:val="000000"/>
          <w:sz w:val="24"/>
          <w:szCs w:val="24"/>
          <w:lang w:eastAsia="nl-NL"/>
        </w:rPr>
      </w:pPr>
    </w:p>
    <w:p w14:paraId="263078ED"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b/>
          <w:bCs/>
          <w:color w:val="212121"/>
          <w:lang w:eastAsia="nl-NL"/>
        </w:rPr>
        <w:t>Buurtteam Leidsche Rijn</w:t>
      </w:r>
    </w:p>
    <w:p w14:paraId="2C9BEE72"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Burgemeester Verderlaan 17</w:t>
      </w:r>
    </w:p>
    <w:p w14:paraId="751756CA"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3544 AD Utrecht</w:t>
      </w:r>
    </w:p>
    <w:p w14:paraId="1B69793F"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030-7400 515</w:t>
      </w:r>
    </w:p>
    <w:p w14:paraId="385D3516" w14:textId="77777777" w:rsidR="002A135B" w:rsidRPr="007C6C28" w:rsidRDefault="002E0FCB" w:rsidP="002A135B">
      <w:pPr>
        <w:shd w:val="clear" w:color="auto" w:fill="FFFFFF"/>
        <w:spacing w:after="0" w:line="240" w:lineRule="auto"/>
        <w:rPr>
          <w:rFonts w:eastAsia="Times New Roman" w:cs="Arial"/>
          <w:color w:val="212121"/>
          <w:lang w:eastAsia="nl-NL"/>
        </w:rPr>
      </w:pPr>
      <w:hyperlink r:id="rId22" w:tgtFrame="_blank" w:history="1">
        <w:r w:rsidR="002A135B" w:rsidRPr="007C6C28">
          <w:rPr>
            <w:rFonts w:eastAsia="Times New Roman" w:cs="Arial"/>
            <w:color w:val="0000FF"/>
            <w:u w:val="single"/>
            <w:lang w:eastAsia="nl-NL"/>
          </w:rPr>
          <w:t>leidscherijn@buurtteamsutrecht.nl</w:t>
        </w:r>
      </w:hyperlink>
    </w:p>
    <w:p w14:paraId="6ACA669B" w14:textId="77777777" w:rsidR="002A135B" w:rsidRPr="007C6C28" w:rsidRDefault="002E0FCB" w:rsidP="002A135B">
      <w:pPr>
        <w:shd w:val="clear" w:color="auto" w:fill="FFFFFF"/>
        <w:spacing w:after="0" w:line="240" w:lineRule="auto"/>
        <w:rPr>
          <w:rFonts w:eastAsia="Times New Roman" w:cs="Arial"/>
          <w:color w:val="212121"/>
          <w:lang w:eastAsia="nl-NL"/>
        </w:rPr>
      </w:pPr>
      <w:hyperlink r:id="rId23" w:tgtFrame="_blank" w:history="1">
        <w:r w:rsidR="002A135B" w:rsidRPr="007C6C28">
          <w:rPr>
            <w:rFonts w:eastAsia="Times New Roman" w:cs="Arial"/>
            <w:color w:val="0000FF"/>
            <w:u w:val="single"/>
            <w:lang w:eastAsia="nl-NL"/>
          </w:rPr>
          <w:t>www.buurteamsutrecht.nl</w:t>
        </w:r>
      </w:hyperlink>
    </w:p>
    <w:p w14:paraId="71CF2B70"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 </w:t>
      </w:r>
    </w:p>
    <w:p w14:paraId="33C24D84"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De aanspreekpunten vanuit het Buurtteam voor de Achtbaan zijn:</w:t>
      </w:r>
    </w:p>
    <w:p w14:paraId="40249519"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Imane el Hankari           </w:t>
      </w:r>
    </w:p>
    <w:p w14:paraId="5678B93F"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Telefoon nr: 06-29793871</w:t>
      </w:r>
    </w:p>
    <w:p w14:paraId="70678591"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email: </w:t>
      </w:r>
      <w:hyperlink r:id="rId24" w:tgtFrame="_blank" w:history="1">
        <w:r w:rsidRPr="007C6C28">
          <w:rPr>
            <w:rFonts w:eastAsia="Times New Roman" w:cs="Arial"/>
            <w:color w:val="0000FF"/>
            <w:u w:val="single"/>
            <w:lang w:eastAsia="nl-NL"/>
          </w:rPr>
          <w:t>i.el.hankari@buurtteamsutrecht.nl</w:t>
        </w:r>
      </w:hyperlink>
    </w:p>
    <w:p w14:paraId="4E7C0A27"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 </w:t>
      </w:r>
    </w:p>
    <w:p w14:paraId="079E6B63"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Bjorn Ter Maten</w:t>
      </w:r>
    </w:p>
    <w:p w14:paraId="638A7A0C"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Telefoon nr: 06</w:t>
      </w:r>
      <w:r w:rsidR="00084674" w:rsidRPr="007C6C28">
        <w:rPr>
          <w:rFonts w:eastAsia="Times New Roman" w:cs="Arial"/>
          <w:color w:val="212121"/>
          <w:lang w:eastAsia="nl-NL"/>
        </w:rPr>
        <w:t>-</w:t>
      </w:r>
      <w:r w:rsidRPr="007C6C28">
        <w:rPr>
          <w:rFonts w:eastAsia="Times New Roman" w:cs="Arial"/>
          <w:color w:val="212121"/>
          <w:lang w:eastAsia="nl-NL"/>
        </w:rPr>
        <w:t>19911389</w:t>
      </w:r>
    </w:p>
    <w:p w14:paraId="52790A55"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Email: </w:t>
      </w:r>
      <w:hyperlink r:id="rId25" w:tgtFrame="_blank" w:history="1">
        <w:r w:rsidRPr="007C6C28">
          <w:rPr>
            <w:rFonts w:eastAsia="Times New Roman" w:cs="Arial"/>
            <w:color w:val="0000FF"/>
            <w:u w:val="single"/>
            <w:lang w:eastAsia="nl-NL"/>
          </w:rPr>
          <w:t>b.ter.maten@buurtteamsutrecht</w:t>
        </w:r>
      </w:hyperlink>
    </w:p>
    <w:p w14:paraId="088E2EE8"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000000"/>
          <w:lang w:eastAsia="nl-NL"/>
        </w:rPr>
        <w:t> </w:t>
      </w:r>
    </w:p>
    <w:p w14:paraId="51AA2D75"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Celia Gramser</w:t>
      </w:r>
    </w:p>
    <w:p w14:paraId="089EBDAB"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Telefoon nr: 06</w:t>
      </w:r>
      <w:r w:rsidR="00084674" w:rsidRPr="007C6C28">
        <w:rPr>
          <w:rFonts w:eastAsia="Times New Roman" w:cs="Arial"/>
          <w:color w:val="212121"/>
          <w:lang w:eastAsia="nl-NL"/>
        </w:rPr>
        <w:t>-</w:t>
      </w:r>
      <w:r w:rsidRPr="007C6C28">
        <w:rPr>
          <w:rFonts w:eastAsia="Times New Roman" w:cs="Arial"/>
          <w:color w:val="212121"/>
          <w:lang w:eastAsia="nl-NL"/>
        </w:rPr>
        <w:t>38461131</w:t>
      </w:r>
    </w:p>
    <w:p w14:paraId="4CDF0CA2" w14:textId="77777777" w:rsidR="002A135B" w:rsidRPr="007C6C28" w:rsidRDefault="002A135B" w:rsidP="002A135B">
      <w:pPr>
        <w:shd w:val="clear" w:color="auto" w:fill="FFFFFF"/>
        <w:spacing w:after="0" w:line="240" w:lineRule="auto"/>
        <w:rPr>
          <w:rFonts w:eastAsia="Times New Roman" w:cs="Arial"/>
          <w:color w:val="212121"/>
          <w:lang w:eastAsia="nl-NL"/>
        </w:rPr>
      </w:pPr>
      <w:r w:rsidRPr="007C6C28">
        <w:rPr>
          <w:rFonts w:eastAsia="Times New Roman" w:cs="Arial"/>
          <w:color w:val="212121"/>
          <w:lang w:eastAsia="nl-NL"/>
        </w:rPr>
        <w:t>Email: </w:t>
      </w:r>
      <w:hyperlink r:id="rId26" w:tgtFrame="_blank" w:history="1">
        <w:r w:rsidRPr="007C6C28">
          <w:rPr>
            <w:rFonts w:eastAsia="Times New Roman" w:cs="Arial"/>
            <w:color w:val="0000FF"/>
            <w:u w:val="single"/>
            <w:lang w:eastAsia="nl-NL"/>
          </w:rPr>
          <w:t>c.gramser@buurtteamsutrecht.nl</w:t>
        </w:r>
      </w:hyperlink>
    </w:p>
    <w:p w14:paraId="23F46F95" w14:textId="77777777" w:rsidR="00D33553" w:rsidRPr="009A24E5" w:rsidRDefault="00D33553" w:rsidP="00D67896">
      <w:pPr>
        <w:rPr>
          <w:rFonts w:cs="Arial"/>
        </w:rPr>
      </w:pPr>
    </w:p>
    <w:p w14:paraId="73695A9A" w14:textId="77777777" w:rsidR="00A8758F" w:rsidRPr="00950210" w:rsidRDefault="00A8758F" w:rsidP="00386127">
      <w:pPr>
        <w:pStyle w:val="Kop3"/>
      </w:pPr>
      <w:bookmarkStart w:id="115" w:name="_Toc486578536"/>
      <w:r w:rsidRPr="00950210">
        <w:t>Kind en motoriek</w:t>
      </w:r>
      <w:bookmarkEnd w:id="115"/>
    </w:p>
    <w:p w14:paraId="2BC5BDFB" w14:textId="77777777" w:rsidR="00A8758F" w:rsidRPr="00315DCF" w:rsidRDefault="00A8758F" w:rsidP="007120D7">
      <w:r w:rsidRPr="00315DCF">
        <w:t xml:space="preserve">Een therapeut van kind en motoriek is met regelmaat op school om kinderen op verzoek van school en/of ouders te begeleiden bij achterstanden op motorisch gebied. </w:t>
      </w:r>
      <w:r w:rsidR="00287960">
        <w:br/>
      </w:r>
    </w:p>
    <w:p w14:paraId="5C161FB9" w14:textId="77777777" w:rsidR="00300CFB" w:rsidRPr="00283024" w:rsidRDefault="00300CFB" w:rsidP="00386127">
      <w:pPr>
        <w:pStyle w:val="Kop3"/>
      </w:pPr>
      <w:bookmarkStart w:id="116" w:name="_Toc486578537"/>
      <w:r w:rsidRPr="00300CFB">
        <w:t>Verwijsindex</w:t>
      </w:r>
      <w:bookmarkEnd w:id="116"/>
    </w:p>
    <w:p w14:paraId="57CBD85E" w14:textId="77777777" w:rsidR="00300CFB" w:rsidRPr="00B13D47" w:rsidRDefault="00DB5024" w:rsidP="007120D7">
      <w:r>
        <w:t xml:space="preserve">Vanaf 1 juli 2013 </w:t>
      </w:r>
      <w:r w:rsidR="00300CFB" w:rsidRPr="00B13D47">
        <w:t>zijn alle schole</w:t>
      </w:r>
      <w:r>
        <w:t xml:space="preserve">n in Utrecht </w:t>
      </w:r>
      <w:r w:rsidR="00300CFB" w:rsidRPr="00B13D47">
        <w:t xml:space="preserve">verplicht om met het signaleringssysteem </w:t>
      </w:r>
      <w:r w:rsidR="00300CFB" w:rsidRPr="00B13D47">
        <w:rPr>
          <w:i/>
          <w:iCs/>
        </w:rPr>
        <w:t>“Verwijsindex Utrecht”</w:t>
      </w:r>
      <w:r w:rsidR="00300CFB" w:rsidRPr="00B13D47">
        <w:rPr>
          <w:iCs/>
        </w:rPr>
        <w:t xml:space="preserve"> te werken</w:t>
      </w:r>
      <w:r w:rsidR="00300CFB" w:rsidRPr="00B13D47">
        <w:t>. De verwijsindex is een systeem waar</w:t>
      </w:r>
      <w:r>
        <w:t xml:space="preserve">in leerkrachten, hulpverleners </w:t>
      </w:r>
      <w:r w:rsidR="00300CFB" w:rsidRPr="00B13D47">
        <w:t>en andere professionals de persoonsgegevens registreren van de jongeren (tot 23 jaar) waarover zij zich zorgen maken.</w:t>
      </w:r>
    </w:p>
    <w:p w14:paraId="42387806" w14:textId="77777777" w:rsidR="00300CFB" w:rsidRPr="00B13D47" w:rsidRDefault="00300CFB" w:rsidP="007120D7">
      <w:r w:rsidRPr="00B13D47">
        <w:t>Het systeem is door de gemeente Utrecht ingevoerd, waarin o.a.de partners van het onderwijs, de jeugdzorg, de leerplicht, de politie, justitie met elkaar samenwerken. Het doel van het syste</w:t>
      </w:r>
      <w:r w:rsidR="00DB5024">
        <w:t xml:space="preserve">em is, om met alle betrokkenen </w:t>
      </w:r>
      <w:r w:rsidRPr="00B13D47">
        <w:t>in een vroeg stadium contact te laten leggen, zodat de hulp en begeleiding van de jongere g</w:t>
      </w:r>
      <w:r w:rsidR="007120D7">
        <w:t>oed op elkaar worden afgestemd.</w:t>
      </w:r>
    </w:p>
    <w:p w14:paraId="0B614AE9" w14:textId="77777777" w:rsidR="00300CFB" w:rsidRDefault="00300CFB" w:rsidP="007120D7">
      <w:r w:rsidRPr="00B13D47">
        <w:t>Dus ook op de Achtbaan werken we met dit systeem. Registratie in de verwijsindex gebeurt altijd met kennisgeving aan de ouders/verzorgers.</w:t>
      </w:r>
      <w:r w:rsidR="00287960">
        <w:br/>
      </w:r>
    </w:p>
    <w:p w14:paraId="2E83801F" w14:textId="77777777" w:rsidR="006173D6" w:rsidRPr="00950210" w:rsidRDefault="00950210" w:rsidP="00386127">
      <w:pPr>
        <w:pStyle w:val="Kop2"/>
      </w:pPr>
      <w:bookmarkStart w:id="117" w:name="_Toc486578538"/>
      <w:r>
        <w:t>Schorsing en verwijdering</w:t>
      </w:r>
      <w:bookmarkEnd w:id="117"/>
    </w:p>
    <w:p w14:paraId="05D6F6F0" w14:textId="77777777" w:rsidR="00531EF4" w:rsidRPr="00287960" w:rsidRDefault="006173D6" w:rsidP="00287960">
      <w:r w:rsidRPr="00315DCF">
        <w:t>Het schorsen of verwijderen van een leerling is een zwaar middel waartoe de school alleen overgaat als dat echt noodzakelijk is en niet eerder dan nadat een zorgvuldige procedure is gevolgd. De procedure hieromtr</w:t>
      </w:r>
      <w:r w:rsidR="008F2090" w:rsidRPr="00315DCF">
        <w:t xml:space="preserve">ent is opgenomen in </w:t>
      </w:r>
      <w:r w:rsidR="000A107F">
        <w:rPr>
          <w:b/>
        </w:rPr>
        <w:t>bijlage 4</w:t>
      </w:r>
      <w:r w:rsidR="008F2090" w:rsidRPr="00315DCF">
        <w:t xml:space="preserve"> “S</w:t>
      </w:r>
      <w:r w:rsidRPr="00315DCF">
        <w:t>chorsing en verwijdering”.</w:t>
      </w:r>
      <w:r w:rsidR="00287960">
        <w:br/>
      </w:r>
    </w:p>
    <w:p w14:paraId="22CC0837" w14:textId="77777777" w:rsidR="00531EF4" w:rsidRDefault="00531EF4" w:rsidP="00531EF4">
      <w:pPr>
        <w:pStyle w:val="Kop2"/>
      </w:pPr>
      <w:bookmarkStart w:id="118" w:name="_Toc486578539"/>
      <w:r>
        <w:t>Meldcode en Meldplicht</w:t>
      </w:r>
      <w:bookmarkEnd w:id="118"/>
    </w:p>
    <w:p w14:paraId="0863F436" w14:textId="77777777" w:rsidR="001552D2" w:rsidRPr="007120D7" w:rsidRDefault="00531EF4" w:rsidP="007120D7">
      <w:pPr>
        <w:rPr>
          <w:lang w:eastAsia="nl-NL"/>
        </w:rPr>
      </w:pPr>
      <w:r w:rsidRPr="00531EF4">
        <w:rPr>
          <w:lang w:eastAsia="nl-NL"/>
        </w:rPr>
        <w:t>Sinds 1999 geldt voor het onderwijs de ‘Wet bestrijding seksueel misbruik en seksuele intimidatie in het onderwijs’, de zogenaamde ‘Meld- en aangifteplicht’. Met ingang van 1 juli 2013 is de wet ‘Meldcode huiselijk geweld en kindermishandeling’ in werking. Het nakomen van beide wetten, meldplicht en meldcode, is een plicht van elke medewerker van een onderwijsinstelling</w:t>
      </w:r>
      <w:r w:rsidR="000A107F" w:rsidRPr="000A107F">
        <w:t xml:space="preserve"> </w:t>
      </w:r>
      <w:r w:rsidR="000A107F" w:rsidRPr="000A107F">
        <w:rPr>
          <w:lang w:eastAsia="nl-NL"/>
        </w:rPr>
        <w:t>en dat</w:t>
      </w:r>
      <w:r w:rsidR="000A107F">
        <w:rPr>
          <w:lang w:eastAsia="nl-NL"/>
        </w:rPr>
        <w:t xml:space="preserve"> geldt dus ook voor onze school</w:t>
      </w:r>
      <w:r w:rsidR="00B733E2">
        <w:rPr>
          <w:lang w:eastAsia="nl-NL"/>
        </w:rPr>
        <w:t>.</w:t>
      </w:r>
    </w:p>
    <w:p w14:paraId="7D9C6101" w14:textId="77777777" w:rsidR="00531EF4" w:rsidRPr="00531EF4" w:rsidRDefault="00531EF4" w:rsidP="007120D7">
      <w:pPr>
        <w:rPr>
          <w:bCs/>
          <w:lang w:eastAsia="nl-NL"/>
        </w:rPr>
      </w:pPr>
      <w:r w:rsidRPr="00531EF4">
        <w:rPr>
          <w:bCs/>
          <w:lang w:eastAsia="nl-NL"/>
        </w:rPr>
        <w:t>Wat staat in de wet?</w:t>
      </w:r>
    </w:p>
    <w:p w14:paraId="734255B3" w14:textId="77777777" w:rsidR="00531EF4" w:rsidRPr="00531EF4" w:rsidRDefault="00531EF4" w:rsidP="00605367">
      <w:pPr>
        <w:numPr>
          <w:ilvl w:val="0"/>
          <w:numId w:val="17"/>
        </w:numPr>
        <w:spacing w:after="0" w:line="240" w:lineRule="auto"/>
        <w:rPr>
          <w:rFonts w:cs="Arial"/>
          <w:lang w:eastAsia="nl-NL"/>
        </w:rPr>
      </w:pPr>
      <w:r w:rsidRPr="00531EF4">
        <w:rPr>
          <w:lang w:eastAsia="nl-NL"/>
        </w:rPr>
        <w:t>De ‘Meldcode huiselijk geweld en kindermishandeling’ verplicht beroepskrachten, ook onderwijspersoneel, om een vijfstappenplan te gebruiken als ze het vermoeden hebben van kindermishandeling en/of huiselijk geweld.</w:t>
      </w:r>
    </w:p>
    <w:p w14:paraId="52DEBB6C" w14:textId="77777777" w:rsidR="00ED6263" w:rsidRDefault="00531EF4" w:rsidP="00605367">
      <w:pPr>
        <w:numPr>
          <w:ilvl w:val="0"/>
          <w:numId w:val="17"/>
        </w:numPr>
        <w:spacing w:after="0" w:line="240" w:lineRule="auto"/>
        <w:rPr>
          <w:rFonts w:cs="Arial"/>
          <w:lang w:eastAsia="nl-NL"/>
        </w:rPr>
      </w:pPr>
      <w:r w:rsidRPr="00531EF4">
        <w:rPr>
          <w:rFonts w:cs="Arial"/>
          <w:lang w:eastAsia="nl-NL"/>
        </w:rPr>
        <w:t>De ‘Wet bestrijding seksueel misbruik en seksuele intimidatie in het onderwijs’ (1999), ook wel de ‘Meld- en aangifteplicht’ genoemd, verplicht personeelsleden om het bevoegd gezag onmiddellijk te informeren als zij het vermoeden hebben van of informatie krijgen over, op welke manier dan ook, een mogelijk zedendelict, gepleegd door een medewerker van de school jegens een minderjarige leerling.</w:t>
      </w:r>
    </w:p>
    <w:p w14:paraId="45C900C4" w14:textId="77777777" w:rsidR="00287960" w:rsidRDefault="00287960" w:rsidP="00287960">
      <w:pPr>
        <w:spacing w:after="0" w:line="240" w:lineRule="auto"/>
        <w:rPr>
          <w:rFonts w:cs="Arial"/>
          <w:lang w:eastAsia="nl-NL"/>
        </w:rPr>
      </w:pPr>
    </w:p>
    <w:p w14:paraId="4B2F3392" w14:textId="77777777" w:rsidR="00287960" w:rsidRDefault="00287960" w:rsidP="00287960">
      <w:pPr>
        <w:spacing w:after="0" w:line="240" w:lineRule="auto"/>
        <w:rPr>
          <w:rFonts w:cs="Arial"/>
          <w:lang w:eastAsia="nl-NL"/>
        </w:rPr>
      </w:pPr>
    </w:p>
    <w:p w14:paraId="6CDA561B" w14:textId="77777777" w:rsidR="002A5796" w:rsidRPr="00315DCF" w:rsidRDefault="002A5796" w:rsidP="007120D7">
      <w:pPr>
        <w:pStyle w:val="Kop1"/>
        <w:numPr>
          <w:ilvl w:val="0"/>
          <w:numId w:val="0"/>
        </w:numPr>
      </w:pPr>
      <w:bookmarkStart w:id="119" w:name="_Toc486578540"/>
      <w:r w:rsidRPr="00315DCF">
        <w:t>De ouders</w:t>
      </w:r>
      <w:bookmarkEnd w:id="119"/>
    </w:p>
    <w:p w14:paraId="0F26437F" w14:textId="77777777" w:rsidR="0030793E" w:rsidRDefault="00386127" w:rsidP="00386127">
      <w:pPr>
        <w:pStyle w:val="Kop2"/>
      </w:pPr>
      <w:bookmarkStart w:id="120" w:name="_Toc486578541"/>
      <w:r>
        <w:t>O</w:t>
      </w:r>
      <w:r w:rsidR="004C6BA9">
        <w:t>uder</w:t>
      </w:r>
      <w:r w:rsidR="004C6BA9" w:rsidRPr="00950210">
        <w:t>betrokkenheid</w:t>
      </w:r>
      <w:r w:rsidR="004C6BA9">
        <w:t>,</w:t>
      </w:r>
      <w:r w:rsidR="004C6BA9" w:rsidRPr="00950210">
        <w:t xml:space="preserve"> </w:t>
      </w:r>
      <w:r w:rsidR="000275A0" w:rsidRPr="00950210">
        <w:t>ouder</w:t>
      </w:r>
      <w:r w:rsidR="004C6BA9">
        <w:t>participatie</w:t>
      </w:r>
      <w:r w:rsidR="00DB5024">
        <w:t xml:space="preserve"> </w:t>
      </w:r>
      <w:r w:rsidR="0030793E" w:rsidRPr="00950210">
        <w:t>en informatievoorziening</w:t>
      </w:r>
      <w:bookmarkEnd w:id="120"/>
      <w:r w:rsidR="007120D7">
        <w:br/>
      </w:r>
    </w:p>
    <w:p w14:paraId="49F81203" w14:textId="77777777" w:rsidR="00DB5024" w:rsidRDefault="000275A0" w:rsidP="000275A0">
      <w:pPr>
        <w:tabs>
          <w:tab w:val="left" w:pos="-1440"/>
          <w:tab w:val="left" w:pos="-720"/>
          <w:tab w:val="left" w:pos="0"/>
          <w:tab w:val="left" w:pos="720"/>
          <w:tab w:val="left" w:pos="1440"/>
          <w:tab w:val="left" w:pos="2160"/>
          <w:tab w:val="left" w:pos="2880"/>
          <w:tab w:val="left" w:pos="3600"/>
        </w:tabs>
        <w:rPr>
          <w:rFonts w:cs="Arial"/>
        </w:rPr>
      </w:pPr>
      <w:r w:rsidRPr="00315DCF">
        <w:rPr>
          <w:rFonts w:cs="Arial"/>
        </w:rPr>
        <w:t xml:space="preserve">Onze school is </w:t>
      </w:r>
      <w:r w:rsidR="00DB5024">
        <w:rPr>
          <w:rFonts w:cs="Arial"/>
        </w:rPr>
        <w:t>een school voor de kinderen, de ouders en het team</w:t>
      </w:r>
      <w:r w:rsidRPr="00315DCF">
        <w:rPr>
          <w:rFonts w:cs="Arial"/>
        </w:rPr>
        <w:t xml:space="preserve">. </w:t>
      </w:r>
      <w:r w:rsidR="00DB5024">
        <w:rPr>
          <w:rFonts w:cs="Arial"/>
        </w:rPr>
        <w:t xml:space="preserve">Bij ons op school maken we een onderscheid in ouderparticipatie en ouderbetrokkenheid. </w:t>
      </w:r>
    </w:p>
    <w:p w14:paraId="4CD7E3BE" w14:textId="77777777" w:rsidR="004C6BA9" w:rsidRDefault="004A576D" w:rsidP="004C6BA9">
      <w:pPr>
        <w:tabs>
          <w:tab w:val="left" w:pos="-1440"/>
          <w:tab w:val="left" w:pos="-720"/>
          <w:tab w:val="left" w:pos="0"/>
          <w:tab w:val="left" w:pos="720"/>
          <w:tab w:val="left" w:pos="1440"/>
          <w:tab w:val="left" w:pos="2160"/>
          <w:tab w:val="left" w:pos="2880"/>
          <w:tab w:val="left" w:pos="3600"/>
        </w:tabs>
        <w:rPr>
          <w:rFonts w:cs="Arial"/>
        </w:rPr>
      </w:pPr>
      <w:r w:rsidRPr="004A576D">
        <w:rPr>
          <w:rFonts w:cs="Arial"/>
          <w:b/>
        </w:rPr>
        <w:t>Ouderbetrokkenheid</w:t>
      </w:r>
      <w:r w:rsidR="00C34129">
        <w:rPr>
          <w:rFonts w:cs="Arial"/>
        </w:rPr>
        <w:br/>
      </w:r>
      <w:r w:rsidR="0020670B">
        <w:rPr>
          <w:rFonts w:cs="Arial"/>
        </w:rPr>
        <w:t>Iedere ouder is in onze ogen betrokken bij de ontwikkeling van zijn kind. Ouderbetrokkenheid is voor ons heel vanzelfsprekend. Dit kan zich uiten in de vragen die u uw kind stelt over de schooldag, het ondersteunen van uw kind bij huiswerk, interesse voor de school en de gesprekken die u met de leerkracht(en) van uw kind voert. We doen ons best om u de gelegenheid te geven zo optimaal mogelijk betrokken te kunnen zijn. Hiervoor is het in het belang van de kinderen dat wij als volwassenen de communicatielijnen zo kort mogelijk houden. We verwachten zowel van de leerkrachten als van de ouders en schoolleiding dat er open gecommuniceerd kan</w:t>
      </w:r>
      <w:r w:rsidR="004C6BA9">
        <w:rPr>
          <w:rFonts w:cs="Arial"/>
        </w:rPr>
        <w:t xml:space="preserve"> worden waarbij </w:t>
      </w:r>
      <w:r w:rsidR="0093656D" w:rsidRPr="0093656D">
        <w:rPr>
          <w:rFonts w:cs="Arial"/>
          <w:b/>
        </w:rPr>
        <w:t xml:space="preserve">wij allemaal </w:t>
      </w:r>
      <w:r w:rsidR="004C6BA9">
        <w:rPr>
          <w:rFonts w:cs="Arial"/>
        </w:rPr>
        <w:t>een voorbeeldrol hebben voor onze kinderen.</w:t>
      </w:r>
      <w:r w:rsidR="004C6BA9" w:rsidRPr="004C6BA9">
        <w:rPr>
          <w:rFonts w:cs="Arial"/>
        </w:rPr>
        <w:t xml:space="preserve"> </w:t>
      </w:r>
      <w:r>
        <w:rPr>
          <w:rFonts w:cs="Arial"/>
        </w:rPr>
        <w:br/>
      </w:r>
      <w:r w:rsidRPr="004A576D">
        <w:rPr>
          <w:rFonts w:cs="Arial"/>
          <w:b/>
        </w:rPr>
        <w:br/>
        <w:t>Ouderparticipatie</w:t>
      </w:r>
      <w:r w:rsidR="00C34129">
        <w:rPr>
          <w:rFonts w:cs="Arial"/>
        </w:rPr>
        <w:t xml:space="preserve"> </w:t>
      </w:r>
      <w:r w:rsidR="00C34129">
        <w:rPr>
          <w:rFonts w:cs="Arial"/>
        </w:rPr>
        <w:br/>
      </w:r>
      <w:r w:rsidR="004C6BA9">
        <w:rPr>
          <w:rFonts w:cs="Arial"/>
        </w:rPr>
        <w:t>Ouderparticipatie houdt in dat u de school helpt bij alle</w:t>
      </w:r>
      <w:r w:rsidR="00EE1A83">
        <w:rPr>
          <w:rFonts w:cs="Arial"/>
        </w:rPr>
        <w:t>rlei activiteiten of ondersteunt</w:t>
      </w:r>
      <w:r w:rsidR="004C6BA9">
        <w:rPr>
          <w:rFonts w:cs="Arial"/>
        </w:rPr>
        <w:t xml:space="preserve"> in de organisatie of inrichting van de school. Zo kunt u participeren in de Medezeggenschapsraad, de oudercommissie, verkeerscommissie, als klassenouder en als hulpouder. Wij zijn heel blij met de hulp die ouders bieden en kunnen als school hierdoor extra activiteiten aan de kinderen aanbieden.</w:t>
      </w:r>
    </w:p>
    <w:p w14:paraId="1148C405" w14:textId="77777777" w:rsidR="000275A0" w:rsidRPr="00315DCF" w:rsidRDefault="000275A0" w:rsidP="000275A0">
      <w:pPr>
        <w:tabs>
          <w:tab w:val="left" w:pos="-1440"/>
          <w:tab w:val="left" w:pos="-720"/>
          <w:tab w:val="left" w:pos="0"/>
          <w:tab w:val="left" w:pos="720"/>
          <w:tab w:val="left" w:pos="1440"/>
          <w:tab w:val="left" w:pos="2160"/>
          <w:tab w:val="left" w:pos="2880"/>
          <w:tab w:val="left" w:pos="3600"/>
        </w:tabs>
        <w:rPr>
          <w:rFonts w:cs="Arial"/>
        </w:rPr>
      </w:pPr>
      <w:r w:rsidRPr="00315DCF">
        <w:rPr>
          <w:rFonts w:cs="Arial"/>
        </w:rPr>
        <w:t xml:space="preserve">Vanzelfsprekend hopen wij dat ouders actief betrokken zijn binnen de school, maar we zijn ons er ook van bewust dat niet iedereen die mogelijkheid heeft. </w:t>
      </w:r>
      <w:r w:rsidR="00287960">
        <w:rPr>
          <w:rFonts w:cs="Arial"/>
        </w:rPr>
        <w:br/>
      </w:r>
    </w:p>
    <w:p w14:paraId="2F94BF0C" w14:textId="77777777" w:rsidR="000275A0" w:rsidRPr="00950210" w:rsidRDefault="004C6BA9" w:rsidP="00386127">
      <w:pPr>
        <w:pStyle w:val="Kop3"/>
      </w:pPr>
      <w:bookmarkStart w:id="121" w:name="_Toc486578542"/>
      <w:r>
        <w:t>Activiteiten</w:t>
      </w:r>
      <w:bookmarkEnd w:id="121"/>
    </w:p>
    <w:p w14:paraId="7871F0EB" w14:textId="77777777" w:rsidR="007717B0" w:rsidRPr="00315DCF" w:rsidRDefault="007717B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Pr>
          <w:rFonts w:cs="Arial"/>
        </w:rPr>
        <w:t>Werk</w:t>
      </w:r>
      <w:r w:rsidR="00C138D3">
        <w:rPr>
          <w:rFonts w:cs="Arial"/>
        </w:rPr>
        <w:t>- en spelinloop</w:t>
      </w:r>
      <w:r w:rsidR="00213D79">
        <w:rPr>
          <w:rFonts w:cs="Arial"/>
        </w:rPr>
        <w:t xml:space="preserve">. </w:t>
      </w:r>
    </w:p>
    <w:p w14:paraId="4634651A" w14:textId="77777777" w:rsidR="000275A0" w:rsidRPr="00315DCF" w:rsidRDefault="00F059D9"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Pr>
          <w:rFonts w:cs="Arial"/>
        </w:rPr>
        <w:t>Ouders zijn van harte welkom om h</w:t>
      </w:r>
      <w:r w:rsidR="000275A0" w:rsidRPr="00315DCF">
        <w:rPr>
          <w:rFonts w:cs="Arial"/>
        </w:rPr>
        <w:t xml:space="preserve">un kennis te delen met onze leerlingen. Vanuit hun werkveld, opleiding of hobby. </w:t>
      </w:r>
    </w:p>
    <w:p w14:paraId="6317687D" w14:textId="77777777" w:rsidR="000275A0" w:rsidRPr="00315DCF" w:rsidRDefault="004C6BA9"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Pr>
          <w:rFonts w:cs="Arial"/>
        </w:rPr>
        <w:t>Een thema avond met workshops</w:t>
      </w:r>
      <w:r w:rsidR="004F67A7">
        <w:rPr>
          <w:rFonts w:cs="Arial"/>
        </w:rPr>
        <w:t xml:space="preserve"> of een spreker</w:t>
      </w:r>
      <w:r>
        <w:rPr>
          <w:rFonts w:cs="Arial"/>
        </w:rPr>
        <w:t xml:space="preserve"> voor ouders</w:t>
      </w:r>
      <w:r w:rsidR="000275A0" w:rsidRPr="00315DCF">
        <w:rPr>
          <w:rFonts w:cs="Arial"/>
        </w:rPr>
        <w:t>.</w:t>
      </w:r>
    </w:p>
    <w:p w14:paraId="14107FA5" w14:textId="77777777" w:rsidR="000275A0" w:rsidRPr="00315DCF" w:rsidRDefault="000275A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315DCF">
        <w:rPr>
          <w:rFonts w:cs="Arial"/>
        </w:rPr>
        <w:t>Ouders worden betrokken bij de school in werkgroepen.</w:t>
      </w:r>
    </w:p>
    <w:p w14:paraId="57FD968F" w14:textId="77777777" w:rsidR="001B2848" w:rsidRPr="008E01E8" w:rsidRDefault="000275A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315DCF">
        <w:rPr>
          <w:rFonts w:cs="Arial"/>
        </w:rPr>
        <w:t xml:space="preserve">In het kader van afstemming betrekken we de ouders actief bij de </w:t>
      </w:r>
      <w:r w:rsidR="004A576D">
        <w:rPr>
          <w:rFonts w:cs="Arial"/>
        </w:rPr>
        <w:t>ontwikkeling van hun kind(eren)</w:t>
      </w:r>
      <w:r w:rsidR="002B4A41">
        <w:rPr>
          <w:rFonts w:cs="Arial"/>
        </w:rPr>
        <w:t>. Iedere groep start het nieuwe jaar met afstemmingsgesprekken. Hierbij is vanaf groep 5 de leerling ook uitgenodigd.</w:t>
      </w:r>
      <w:r w:rsidR="00287960">
        <w:rPr>
          <w:rFonts w:cs="Arial"/>
        </w:rPr>
        <w:br/>
      </w:r>
    </w:p>
    <w:p w14:paraId="3685DFF0" w14:textId="77777777" w:rsidR="000275A0" w:rsidRPr="00950210" w:rsidRDefault="00950210" w:rsidP="00386127">
      <w:pPr>
        <w:pStyle w:val="Kop3"/>
      </w:pPr>
      <w:bookmarkStart w:id="122" w:name="_Toc486578543"/>
      <w:r>
        <w:t>Informatie voorziening</w:t>
      </w:r>
      <w:bookmarkEnd w:id="122"/>
    </w:p>
    <w:p w14:paraId="48ECDAEB" w14:textId="77777777" w:rsidR="000275A0" w:rsidRPr="00315DCF" w:rsidRDefault="000275A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315DCF">
        <w:rPr>
          <w:rFonts w:cs="Arial"/>
        </w:rPr>
        <w:t>Schoolgids: De school heeft een schoolgids. De schoolgids is te vinden op de website van de school.</w:t>
      </w:r>
    </w:p>
    <w:p w14:paraId="41975651" w14:textId="77777777" w:rsidR="000275A0" w:rsidRPr="00315DCF" w:rsidRDefault="000275A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315DCF">
        <w:rPr>
          <w:rFonts w:cs="Arial"/>
        </w:rPr>
        <w:t>Digigids: De school heeft naast een schoolgids ook een digitale schoolgids. Door middel van filmpjes van groepen die aan het werk zijn, ouders en kinderen krijgt u een goed beeld van de school. De digigids is een aanvulling op onze schoolgids. De filmpjes zij ook te vinden op onze website.</w:t>
      </w:r>
      <w:r w:rsidR="00287960">
        <w:rPr>
          <w:rFonts w:cs="Arial"/>
        </w:rPr>
        <w:t xml:space="preserve"> </w:t>
      </w:r>
    </w:p>
    <w:p w14:paraId="65D73F4F" w14:textId="77777777" w:rsidR="000275A0" w:rsidRPr="00315DCF" w:rsidRDefault="000275A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315DCF">
        <w:rPr>
          <w:rFonts w:cs="Arial"/>
        </w:rPr>
        <w:t>Schoolplan: Naast de schoolgids en digigids is er ook een schoolplan. Een schoolplan is er voor 5 jaar. Hierin vindt u meer informatie over de inhoudelijke ontwikkeling van ons onderwijs.</w:t>
      </w:r>
    </w:p>
    <w:p w14:paraId="0DA4AA65" w14:textId="77777777" w:rsidR="005845D0" w:rsidRDefault="00C34129" w:rsidP="00D25031">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5845D0">
        <w:rPr>
          <w:rFonts w:cs="Arial"/>
        </w:rPr>
        <w:t>Informatieochtend</w:t>
      </w:r>
      <w:r w:rsidR="000275A0" w:rsidRPr="005845D0">
        <w:rPr>
          <w:rFonts w:cs="Arial"/>
        </w:rPr>
        <w:t xml:space="preserve">: Aan het begin van het schooljaar </w:t>
      </w:r>
      <w:r w:rsidR="005845D0" w:rsidRPr="005845D0">
        <w:rPr>
          <w:rFonts w:cs="Arial"/>
        </w:rPr>
        <w:t xml:space="preserve">is er in iedere groep een moment om kennis te maken. De groepen 5 tot en met 8 hebben een inloopochtend. De groepen 1 en 2 hebben wekelijks hun inloopochtend. De groepen 3 en 4 </w:t>
      </w:r>
      <w:r w:rsidR="00DB7642">
        <w:rPr>
          <w:rFonts w:cs="Arial"/>
        </w:rPr>
        <w:t xml:space="preserve">en de HB groepen 5/6 en 7/8 </w:t>
      </w:r>
      <w:r w:rsidR="005845D0" w:rsidRPr="005845D0">
        <w:rPr>
          <w:rFonts w:cs="Arial"/>
        </w:rPr>
        <w:t xml:space="preserve">organiseren een informatie avond. </w:t>
      </w:r>
    </w:p>
    <w:p w14:paraId="01299F5D" w14:textId="77777777" w:rsidR="0030793E" w:rsidRPr="005845D0" w:rsidRDefault="0030793E" w:rsidP="00D25031">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5845D0">
        <w:rPr>
          <w:rFonts w:cs="Arial"/>
        </w:rPr>
        <w:t>Middels het rapport en de mondelinge rapportages wordt u op de hoogte gehouden en betrokken bij de ontwikkeling van uw kind(eren).</w:t>
      </w:r>
    </w:p>
    <w:p w14:paraId="34D36EE1" w14:textId="77777777" w:rsidR="000275A0" w:rsidRPr="00315DCF" w:rsidRDefault="00390015"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Pr>
          <w:rFonts w:cs="Arial"/>
        </w:rPr>
        <w:t xml:space="preserve">Nieuwsbrief: Wij </w:t>
      </w:r>
      <w:r w:rsidR="000275A0" w:rsidRPr="00315DCF">
        <w:rPr>
          <w:rFonts w:cs="Arial"/>
        </w:rPr>
        <w:t>brengen maandelijks een nieuwsbrief</w:t>
      </w:r>
      <w:r w:rsidR="000275A0" w:rsidRPr="00315DCF">
        <w:rPr>
          <w:rFonts w:cs="Arial"/>
          <w:b/>
        </w:rPr>
        <w:t xml:space="preserve"> </w:t>
      </w:r>
      <w:r w:rsidR="000275A0" w:rsidRPr="00315DCF">
        <w:rPr>
          <w:rFonts w:cs="Arial"/>
        </w:rPr>
        <w:t>uit. In deze nieuwsbrief staat alle actuele informatie voor de ouders. In de jaarkalender op de website is opgenomen wanneer de Achtbaanflits uitkomt.</w:t>
      </w:r>
    </w:p>
    <w:p w14:paraId="2E517B24" w14:textId="77777777" w:rsidR="000275A0" w:rsidRPr="00315DCF" w:rsidRDefault="000275A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315DCF">
        <w:rPr>
          <w:rFonts w:cs="Arial"/>
        </w:rPr>
        <w:t>Jaarkalender: op onze website</w:t>
      </w:r>
      <w:r w:rsidR="00DB7642">
        <w:rPr>
          <w:rFonts w:cs="Arial"/>
        </w:rPr>
        <w:t xml:space="preserve"> en in Social Schools staat onze</w:t>
      </w:r>
      <w:r w:rsidRPr="00315DCF">
        <w:rPr>
          <w:rFonts w:cs="Arial"/>
        </w:rPr>
        <w:t xml:space="preserve"> jaarkalender. Hierin hebben ouders direct inzicht in de activiteiten die gedurende een schooljaar plaatsvinden. </w:t>
      </w:r>
    </w:p>
    <w:p w14:paraId="06EDEB69" w14:textId="77777777" w:rsidR="000275A0" w:rsidRDefault="000275A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sidRPr="00315DCF">
        <w:rPr>
          <w:rFonts w:cs="Arial"/>
        </w:rPr>
        <w:t xml:space="preserve">Website: Alle bovenstaande punten kunt u terugvinden op onze website: </w:t>
      </w:r>
      <w:hyperlink r:id="rId27" w:history="1">
        <w:r w:rsidRPr="00315DCF">
          <w:rPr>
            <w:rStyle w:val="Hyperlink"/>
            <w:rFonts w:cs="Arial"/>
          </w:rPr>
          <w:t>www.ksu-deachtbaan.nl</w:t>
        </w:r>
      </w:hyperlink>
      <w:r w:rsidR="000D6186">
        <w:rPr>
          <w:rFonts w:cs="Arial"/>
        </w:rPr>
        <w:t xml:space="preserve">. </w:t>
      </w:r>
      <w:r w:rsidRPr="00315DCF">
        <w:rPr>
          <w:rFonts w:cs="Arial"/>
        </w:rPr>
        <w:t>Deze website zal gedurende het schooljaar steeds aangevuld worden met allerlei actuele gebeurtenissen en downloads. We zetten hier regelmatig foto’s op van schoolactiviteiten. Mocht u er bezwaar tegen hebben dat uw kind op een foto staat dan kunt u dit aan het begin van het schooljaar doorgeven aan de schoolleiding.</w:t>
      </w:r>
    </w:p>
    <w:p w14:paraId="706CD65F" w14:textId="77777777" w:rsidR="00287960" w:rsidRDefault="00287960"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Pr>
          <w:rFonts w:cs="Arial"/>
        </w:rPr>
        <w:t>Sociale media: De school is ook te volgen via de sociale media. Via Facebook (</w:t>
      </w:r>
      <w:hyperlink r:id="rId28" w:history="1">
        <w:r w:rsidRPr="002C241E">
          <w:rPr>
            <w:rStyle w:val="Hyperlink"/>
            <w:rFonts w:cs="Arial"/>
          </w:rPr>
          <w:t>https://www.facebook.com/ksude.achtbaan</w:t>
        </w:r>
      </w:hyperlink>
      <w:r>
        <w:rPr>
          <w:rFonts w:cs="Arial"/>
        </w:rPr>
        <w:t xml:space="preserve"> ) en Twitter geven we een kijkje in onze school en laten we bijzondere activiteiten zien. </w:t>
      </w:r>
    </w:p>
    <w:p w14:paraId="1A68FE0D" w14:textId="77777777" w:rsidR="00C34129" w:rsidRPr="00315DCF" w:rsidRDefault="00C34129" w:rsidP="00605367">
      <w:pPr>
        <w:numPr>
          <w:ilvl w:val="0"/>
          <w:numId w:val="12"/>
        </w:numPr>
        <w:tabs>
          <w:tab w:val="left" w:pos="-1440"/>
          <w:tab w:val="left" w:pos="-720"/>
          <w:tab w:val="left" w:pos="0"/>
          <w:tab w:val="left" w:pos="1440"/>
          <w:tab w:val="left" w:pos="2160"/>
          <w:tab w:val="left" w:pos="2880"/>
          <w:tab w:val="left" w:pos="3600"/>
        </w:tabs>
        <w:spacing w:after="0" w:line="240" w:lineRule="auto"/>
        <w:rPr>
          <w:rFonts w:cs="Arial"/>
        </w:rPr>
      </w:pPr>
      <w:r>
        <w:rPr>
          <w:rFonts w:cs="Arial"/>
        </w:rPr>
        <w:t>Social Schools: ons communicatiepl</w:t>
      </w:r>
      <w:r w:rsidR="005845D0">
        <w:rPr>
          <w:rFonts w:cs="Arial"/>
        </w:rPr>
        <w:t>atform waarin</w:t>
      </w:r>
      <w:r w:rsidR="004A576D">
        <w:rPr>
          <w:rFonts w:cs="Arial"/>
        </w:rPr>
        <w:t xml:space="preserve"> leerkrachten berichten, foto’s en film </w:t>
      </w:r>
      <w:r>
        <w:rPr>
          <w:rFonts w:cs="Arial"/>
        </w:rPr>
        <w:t xml:space="preserve">kunnen delen. </w:t>
      </w:r>
      <w:r w:rsidR="005845D0">
        <w:rPr>
          <w:rFonts w:cs="Arial"/>
        </w:rPr>
        <w:t xml:space="preserve">Ouders kunnen reageren op berichten maar in het kader van de AVG geen foto’s of filmpjes plaatsen. </w:t>
      </w:r>
    </w:p>
    <w:p w14:paraId="48E6FA6F" w14:textId="77777777" w:rsidR="00407AE5" w:rsidRDefault="00407AE5" w:rsidP="00407AE5">
      <w:pPr>
        <w:pStyle w:val="Gemiddeldraster21"/>
        <w:rPr>
          <w:rFonts w:cs="Arial"/>
        </w:rPr>
      </w:pPr>
    </w:p>
    <w:p w14:paraId="602259A0" w14:textId="77777777" w:rsidR="0030793E" w:rsidRDefault="0030793E" w:rsidP="007120D7">
      <w:r w:rsidRPr="00315DCF">
        <w:t>De school is wettelijk verplicht te rapporteren over de vorderingen van de leerlingen aan hun ouders, voogden of verzorgers. Deze verplichting blijft ook na een (echt)scheiding bestaan, met name ook richting de ouder zonder ouderlijk gezag. Die verplichting geldt ook wanneer de ouders nooit gehuwd zijn geweest of als er geen omgangsregeling is. Hoe de school daar invull</w:t>
      </w:r>
      <w:r w:rsidR="00407AE5">
        <w:t xml:space="preserve">ing aan geeft is beschreven in </w:t>
      </w:r>
      <w:r w:rsidR="00287960">
        <w:rPr>
          <w:b/>
        </w:rPr>
        <w:t>bijlage 4</w:t>
      </w:r>
      <w:r w:rsidRPr="00315DCF">
        <w:rPr>
          <w:b/>
        </w:rPr>
        <w:t xml:space="preserve"> </w:t>
      </w:r>
      <w:r w:rsidRPr="00315DCF">
        <w:t>“Informatieplicht aan gescheiden ouders”.</w:t>
      </w:r>
    </w:p>
    <w:p w14:paraId="20D53F25" w14:textId="77777777" w:rsidR="00287960" w:rsidRPr="00315DCF" w:rsidRDefault="00287960" w:rsidP="0030793E">
      <w:pPr>
        <w:pStyle w:val="Gemiddeldraster21"/>
        <w:ind w:left="720"/>
        <w:rPr>
          <w:rFonts w:cs="Arial"/>
        </w:rPr>
      </w:pPr>
    </w:p>
    <w:p w14:paraId="2FE43720" w14:textId="77777777" w:rsidR="00B167B1" w:rsidRDefault="002A5796" w:rsidP="00D4538E">
      <w:pPr>
        <w:pStyle w:val="Kop2"/>
      </w:pPr>
      <w:bookmarkStart w:id="123" w:name="_Toc486578544"/>
      <w:r w:rsidRPr="00950210">
        <w:t>Aanmelden</w:t>
      </w:r>
      <w:bookmarkEnd w:id="123"/>
    </w:p>
    <w:p w14:paraId="61238171" w14:textId="77777777" w:rsidR="001765E0" w:rsidRPr="00221888" w:rsidRDefault="001765E0" w:rsidP="007120D7">
      <w:r w:rsidRPr="00221888">
        <w:t>Bij het zoeken naar een goede school voor uw kind is het belangrijk dat u weet waar uw kind terechtkomt. Om er zeker van te zijn dat u een goede keus maakt zult u zich goed moeten laten informeren. Dat kan door middel van deze schoolgids of het schoolplan,</w:t>
      </w:r>
      <w:r w:rsidR="000B7946" w:rsidRPr="00221888">
        <w:t xml:space="preserve"> dat nog iets uitgebreider is. </w:t>
      </w:r>
      <w:r w:rsidR="006E1DA9" w:rsidRPr="00221888">
        <w:t xml:space="preserve">Tevens kunt u zich aanmelden voor een rondleiding. De verschillende data zijn te vinden op de website. </w:t>
      </w:r>
    </w:p>
    <w:p w14:paraId="2A29BC72" w14:textId="77777777" w:rsidR="008764F2" w:rsidRPr="00221888" w:rsidRDefault="001765E0" w:rsidP="007120D7">
      <w:r w:rsidRPr="00221888">
        <w:t>Om toegelaten te worden op de basisschool moet uw kind vier jaar zijn. Vanaf vijf jaar is een kind leerplichtig. De Achtbaan staat in principe open voor elk kind vanaf 4 jaar, waarvan de ouders de grondslag en de doelstelling</w:t>
      </w:r>
      <w:r w:rsidR="00287960" w:rsidRPr="00221888">
        <w:t xml:space="preserve">en van de school respecteren. </w:t>
      </w:r>
      <w:r w:rsidR="006E1DA9" w:rsidRPr="00221888">
        <w:t xml:space="preserve">Hier kan om gevraagd worden. </w:t>
      </w:r>
    </w:p>
    <w:p w14:paraId="1E2F2693" w14:textId="77777777" w:rsidR="008764F2" w:rsidRDefault="008764F2" w:rsidP="007120D7">
      <w:r w:rsidRPr="00221888">
        <w:rPr>
          <w:rStyle w:val="GeenafstandChar"/>
        </w:rPr>
        <w:t>V</w:t>
      </w:r>
      <w:r w:rsidR="000B7946" w:rsidRPr="00221888">
        <w:rPr>
          <w:rStyle w:val="GeenafstandChar"/>
        </w:rPr>
        <w:t xml:space="preserve">oordat uw kind 3 jaar is kunt u </w:t>
      </w:r>
      <w:r w:rsidRPr="00221888">
        <w:rPr>
          <w:rStyle w:val="GeenafstandChar"/>
        </w:rPr>
        <w:t>interesse tonen in de school door een vooraanmelding te doen. Een vooraanmelding wordt niet automatisch e</w:t>
      </w:r>
      <w:r w:rsidR="00DB7642">
        <w:rPr>
          <w:rStyle w:val="GeenafstandChar"/>
        </w:rPr>
        <w:t>en aanmelding. In het</w:t>
      </w:r>
      <w:r w:rsidRPr="00221888">
        <w:rPr>
          <w:rStyle w:val="GeenafstandChar"/>
        </w:rPr>
        <w:t xml:space="preserve"> </w:t>
      </w:r>
      <w:r w:rsidR="00DB7642">
        <w:rPr>
          <w:rStyle w:val="GeenafstandChar"/>
        </w:rPr>
        <w:t>school</w:t>
      </w:r>
      <w:r w:rsidRPr="00221888">
        <w:rPr>
          <w:rStyle w:val="GeenafstandChar"/>
        </w:rPr>
        <w:t>jaar</w:t>
      </w:r>
      <w:r w:rsidR="00DB7642">
        <w:rPr>
          <w:rStyle w:val="GeenafstandChar"/>
        </w:rPr>
        <w:t xml:space="preserve"> dat uw kind 3 jaar wordt</w:t>
      </w:r>
      <w:r w:rsidRPr="00221888">
        <w:rPr>
          <w:rStyle w:val="GeenafstandChar"/>
        </w:rPr>
        <w:t xml:space="preserve">, vragen wij u of u over wilt gaan tot een aanmelding. </w:t>
      </w:r>
      <w:r w:rsidR="00287960" w:rsidRPr="00221888">
        <w:rPr>
          <w:rStyle w:val="GeenafstandChar"/>
        </w:rPr>
        <w:br/>
      </w:r>
      <w:r w:rsidR="00287960">
        <w:cr/>
      </w:r>
      <w:r w:rsidRPr="00221888">
        <w:rPr>
          <w:rStyle w:val="GeenafstandChar"/>
        </w:rPr>
        <w:t xml:space="preserve">U kunt uw kind aanmelden bij ons op school vanaf </w:t>
      </w:r>
      <w:r w:rsidR="000B7946" w:rsidRPr="00221888">
        <w:rPr>
          <w:rStyle w:val="GeenafstandChar"/>
        </w:rPr>
        <w:t xml:space="preserve">de dag </w:t>
      </w:r>
      <w:r w:rsidRPr="00221888">
        <w:rPr>
          <w:rStyle w:val="GeenafstandChar"/>
        </w:rPr>
        <w:t xml:space="preserve">dat uw kind 3 jaar is. Graag horen wij bij welke scholen of school er eveneens om toelating is verzocht. Het daadwerkelijk inschrijven mag op 1 school gebeuren. De schoolleider beslist of een kind toelaatbaar is. Dit gebeurt binnen 6 weken na de aanmelding. Wanneer de toelatingsbeslissing positief is, kan een leerling worden ingeschreven op de school. </w:t>
      </w:r>
      <w:r w:rsidR="006E1DA9" w:rsidRPr="00221888">
        <w:rPr>
          <w:rStyle w:val="GeenafstandChar"/>
        </w:rPr>
        <w:t>Het kan zijn dat uw kind niet geplaatst kan</w:t>
      </w:r>
      <w:r w:rsidR="006E1DA9">
        <w:t xml:space="preserve"> worden, omdat de groep te groot wordt </w:t>
      </w:r>
      <w:r w:rsidR="006E1DA9" w:rsidRPr="00315DCF">
        <w:t>of omdat er een limiet zit aan zorgleerlingen in de groep.</w:t>
      </w:r>
      <w:r w:rsidR="006E1DA9">
        <w:t xml:space="preserve"> Het maximaal aantal kinderen in groep 1/2 is 30 kinderen in juni. </w:t>
      </w:r>
      <w:r w:rsidR="00221888">
        <w:t xml:space="preserve">Wanneer dit aantal wordt bereikt kan het zijn dat kinderen die in juni 4 worden pas na de zomer gaan starten in groep 1/2 . Een enkele keer komt het voor dat er in een groep in juni al 31 of 32 leerlingen zitten. Deze kinderen zijn dan in mei nog 4 geworden. </w:t>
      </w:r>
    </w:p>
    <w:p w14:paraId="11E7A1FB" w14:textId="77777777" w:rsidR="001765E0" w:rsidRPr="00C7638D" w:rsidRDefault="001765E0" w:rsidP="007120D7">
      <w:r w:rsidRPr="00315DCF">
        <w:t xml:space="preserve">Als uw kind bij ons is ingeschreven, wordt u vlak voordat uw kind de leeftijd van vier jaar bereikt, door de leerkracht uitgenodigd voor een gesprek. In dit gesprek kunt u de school achtergrond informatie geven over de ontwikkeling van uw kind. Wij weten dan waar we rekening mee moeten houden, wat uw verwachtingen van school zijn en tegelijkertijd weet u wat wij als school kunnen bieden. Dit gesprek verloopt aan de hand van een vragenlijst </w:t>
      </w:r>
      <w:r w:rsidR="00D27910">
        <w:t xml:space="preserve">(die tevens aan de toekomstige ouders wordt gestuurd) </w:t>
      </w:r>
      <w:r w:rsidRPr="00315DCF">
        <w:t xml:space="preserve">en wordt ook </w:t>
      </w:r>
      <w:r w:rsidR="000D6186">
        <w:t xml:space="preserve">wel: </w:t>
      </w:r>
      <w:r w:rsidR="00C7638D">
        <w:t xml:space="preserve">‘Dit ben ik’ gesprek genoemd. </w:t>
      </w:r>
    </w:p>
    <w:tbl>
      <w:tblPr>
        <w:tblpPr w:leftFromText="141" w:rightFromText="141" w:vertAnchor="text" w:horzAnchor="margin" w:tblpY="20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4048B" w:rsidRPr="00006B8E" w14:paraId="27B0B3E8" w14:textId="77777777" w:rsidTr="00006B8E">
        <w:tc>
          <w:tcPr>
            <w:tcW w:w="9212" w:type="dxa"/>
            <w:shd w:val="clear" w:color="auto" w:fill="auto"/>
          </w:tcPr>
          <w:p w14:paraId="7E3DE615" w14:textId="77777777" w:rsidR="0044048B" w:rsidRPr="0044048B" w:rsidRDefault="0044048B" w:rsidP="00006B8E">
            <w:r w:rsidRPr="00006B8E">
              <w:rPr>
                <w:i/>
              </w:rPr>
              <w:t>Uitzondering hierop is de periode in december en rond de zomervakantie. Deze periode is niet geschikt om kinderen te laten wennen. Kinderen die in december, juni, juli en augustus jarig zijn, zullen na de vakantie gewoon starten in de nieuwe groep, zonder wenperiode vooraf. Mocht het nodig zijn, dan kan er gewend worden als uw kind al 4 jaar is.</w:t>
            </w:r>
            <w:r>
              <w:t xml:space="preserve"> </w:t>
            </w:r>
            <w:r>
              <w:br/>
            </w:r>
            <w:r w:rsidRPr="00315DCF">
              <w:t>De dag na de vierde verjaardag van uw kind is de eerste schooldag. Ondanks dat uw kind pas met 5 jaar formeel leerplichtig is gaan wij er vanuit dat zij vanaf hun 4e verjaarda</w:t>
            </w:r>
            <w:r>
              <w:t xml:space="preserve">g dagelijks naar school komen. </w:t>
            </w:r>
          </w:p>
        </w:tc>
      </w:tr>
    </w:tbl>
    <w:p w14:paraId="40F2A3EC" w14:textId="77777777" w:rsidR="0044048B" w:rsidRDefault="001765E0" w:rsidP="00287960">
      <w:r w:rsidRPr="004A576D">
        <w:rPr>
          <w:b/>
        </w:rPr>
        <w:t>De plaatsing van een 4-jarige</w:t>
      </w:r>
      <w:r w:rsidR="00287960">
        <w:br/>
      </w:r>
      <w:r w:rsidRPr="007120D7">
        <w:t xml:space="preserve">Als uw kind met vier jaar voor het eerst naar school gaat dan is dat natuurlijk best intensief. In de twee maanden voor de </w:t>
      </w:r>
      <w:r w:rsidR="00827598" w:rsidRPr="007120D7">
        <w:t>vierde verjaardag mag uw kind een aantal</w:t>
      </w:r>
      <w:r w:rsidRPr="007120D7">
        <w:t xml:space="preserve"> dagdelen (dat zijn ochtenden of middagen) komen wennen. De groepsleerkracht neemt hierover tijdig contact met u op. In overleg kan dan besloten worden welke ochtenden en/of middagen het gaan worden.</w:t>
      </w:r>
      <w:r w:rsidRPr="00FB355E">
        <w:t xml:space="preserve"> </w:t>
      </w:r>
    </w:p>
    <w:p w14:paraId="37876A01" w14:textId="77777777" w:rsidR="0044048B" w:rsidRDefault="0044048B" w:rsidP="00287960"/>
    <w:p w14:paraId="60FA76F6" w14:textId="77777777" w:rsidR="000E6132" w:rsidRDefault="00B167B1" w:rsidP="00D4538E">
      <w:pPr>
        <w:pStyle w:val="Kop2"/>
        <w:rPr>
          <w:i/>
        </w:rPr>
      </w:pPr>
      <w:bookmarkStart w:id="124" w:name="_Toc486578545"/>
      <w:r w:rsidRPr="00950210">
        <w:t>Plaatsing in groep 2 of hoger</w:t>
      </w:r>
      <w:r w:rsidR="00AB458F" w:rsidRPr="00315DCF">
        <w:rPr>
          <w:i/>
        </w:rPr>
        <w:t>.</w:t>
      </w:r>
      <w:bookmarkEnd w:id="124"/>
    </w:p>
    <w:p w14:paraId="03B2A9F7" w14:textId="77777777" w:rsidR="00C138D3" w:rsidRDefault="00C138D3" w:rsidP="00C138D3">
      <w:r w:rsidRPr="00315DCF">
        <w:t>In principe zijn alle kinderen welkom op onze school. Het kan echter zijn dat een kind niet geplaatst kan worden. Dit kan zijn omdat de groep te groot wordt of omdat er een limiet zit aan zorgleerlingen in de groep.</w:t>
      </w:r>
      <w:r>
        <w:t xml:space="preserve"> </w:t>
      </w:r>
    </w:p>
    <w:p w14:paraId="782F2019" w14:textId="77777777" w:rsidR="00C138D3" w:rsidRPr="0070488A" w:rsidRDefault="00C138D3" w:rsidP="00C138D3">
      <w:pPr>
        <w:rPr>
          <w:i/>
        </w:rPr>
      </w:pPr>
      <w:r>
        <w:t>In overleg met de Medezeggenschapsraad is er besloten een maximale groepsgrootte te hanteren van 28 leerlingen per jaargroep. Wanneer dit leerlingenaantal in een jaargroep is bereikt zullen we geen zorgplicht op ons nemen.</w:t>
      </w:r>
      <w:r w:rsidR="0044048B">
        <w:t xml:space="preserve"> Voor de voltijd HB groepen geldt een maximum van 20 leerlingen.</w:t>
      </w:r>
      <w:r>
        <w:t xml:space="preserve"> </w:t>
      </w:r>
    </w:p>
    <w:p w14:paraId="42EF6833" w14:textId="77777777" w:rsidR="00E804A0" w:rsidRDefault="00E804A0" w:rsidP="00C138D3">
      <w:r>
        <w:t xml:space="preserve">Voor leerlingen die al bij ons op school zitten maken we soms in de maximale groepsgrootte een uitzondering. Door deze uitzondering kunnen we kinderen bijvoorbeeld een versnellingsjaar of een extra schooljaar aanbieden. Door deze aanpassing kan het zijn dat een groep meer leerlingen krijgt dan 28 (in een reguliere groep) of meer dan 20 ( in een HB groep) </w:t>
      </w:r>
    </w:p>
    <w:p w14:paraId="757D55F3" w14:textId="77777777" w:rsidR="00C138D3" w:rsidRPr="00315DCF" w:rsidRDefault="00C138D3" w:rsidP="00C138D3">
      <w:r>
        <w:t xml:space="preserve">Voor </w:t>
      </w:r>
      <w:r w:rsidRPr="00315DCF">
        <w:t xml:space="preserve">alle </w:t>
      </w:r>
      <w:r>
        <w:t>andere</w:t>
      </w:r>
      <w:r w:rsidR="00E804A0">
        <w:t xml:space="preserve"> (externe)</w:t>
      </w:r>
      <w:r>
        <w:t xml:space="preserve"> aanvragen</w:t>
      </w:r>
      <w:r w:rsidRPr="00315DCF">
        <w:t xml:space="preserve"> zullen wij voor de inschrijving bij de oude school informeren over het ontwikkelingsverloop van uw kind. Wij hopen zo uw kind op de juiste plaats binnen onze school te kunnen plaatsen. Als er gegronde redenen zijn om te verwachten dat het kind het onderwijs op school niet kan volgen en/of meer voorzieningen nodig zal hebben dan de school redelijkerwijs kan bieden</w:t>
      </w:r>
      <w:r w:rsidR="00EE599B">
        <w:t>,</w:t>
      </w:r>
      <w:r w:rsidRPr="00315DCF">
        <w:t xml:space="preserve"> dan zullen we eerst met u hierover in gesprek gaan. Gegronde redenen om een kind niet te plaatsen kunnen voortkomen uit een extern onderzoeksverslag, het advies van de oude school of conclusies uit het pedagogisch didactisch onderzoek. </w:t>
      </w:r>
    </w:p>
    <w:p w14:paraId="64573AEB" w14:textId="77777777" w:rsidR="00C138D3" w:rsidRPr="00315DCF" w:rsidRDefault="00C138D3" w:rsidP="00C138D3">
      <w:r w:rsidRPr="00315DCF">
        <w:t xml:space="preserve">Wanneer u uw kind(eren) wilt inschrijven voor </w:t>
      </w:r>
      <w:r>
        <w:t xml:space="preserve">een </w:t>
      </w:r>
      <w:r w:rsidRPr="00315DCF">
        <w:t>groep</w:t>
      </w:r>
      <w:r>
        <w:t xml:space="preserve">, </w:t>
      </w:r>
      <w:r w:rsidRPr="00315DCF">
        <w:t>kunt u contact opnemen met de schoolleiding. Zij zullen u laten weten of er nog plaats is voor uw kind(eren) in de desbetreffen</w:t>
      </w:r>
      <w:r>
        <w:t xml:space="preserve">de groep. De intern begeleider </w:t>
      </w:r>
      <w:r w:rsidRPr="00315DCF">
        <w:t xml:space="preserve">zal contact opnemen met de school van herkomst </w:t>
      </w:r>
      <w:r>
        <w:t xml:space="preserve">(vanaf groep 2) </w:t>
      </w:r>
      <w:r w:rsidRPr="00315DCF">
        <w:t xml:space="preserve">voor de bespreking van de ontwikkeling van uw kind(eren). Wanneer de onderwijs behoeften van uw kind(eren) aansluiten bij het onderwijsaanbod </w:t>
      </w:r>
      <w:r>
        <w:t xml:space="preserve">van de desbetreffende groep dan </w:t>
      </w:r>
      <w:r w:rsidRPr="00315DCF">
        <w:t>zaI er</w:t>
      </w:r>
      <w:r>
        <w:t>,</w:t>
      </w:r>
      <w:r w:rsidRPr="00315DCF">
        <w:t xml:space="preserve"> in overleg met u</w:t>
      </w:r>
      <w:r>
        <w:t>,</w:t>
      </w:r>
      <w:r w:rsidRPr="00315DCF">
        <w:t xml:space="preserve"> een moment gekozen worden om uw kind(eren) op onze school te laten wennen/ starten.</w:t>
      </w:r>
    </w:p>
    <w:p w14:paraId="017C3C17" w14:textId="77777777" w:rsidR="00C138D3" w:rsidRPr="00315DCF" w:rsidRDefault="00C138D3" w:rsidP="00C138D3">
      <w:pPr>
        <w:rPr>
          <w:i/>
        </w:rPr>
      </w:pPr>
      <w:r w:rsidRPr="00315DCF">
        <w:rPr>
          <w:i/>
        </w:rPr>
        <w:t xml:space="preserve">De beslissing over toelating en verwijdering van leerlingen berust bij het bevoegd gezag. De toelating tot de school is niet afhankelijk van het houden van rechtmatig verblijf in de zin van artikel 8 van de Vreemdelingenwet 2000. De toelating mag niet afhankelijk worden gesteld van een geldelijke bijdrage van de ouders. Overeenkomsten waarbij ouders worden verplicht tot het betalen van een geldelijke bijdrage zijn nietig, behoudens voor zover zij na de toelating van de leerling tot de school schriftelijk zijn aangegaan en in het desbetreffende schriftelijke stuk aan de ouders kenbaar is gemaakt dat het een vrijwillige bijdrage betreft waarvoor de overeenkomst niet behoeft te worden aangegaan, doch waarvoor geldt dat na de ondertekening wel een verplichting tot betaling van de overeengekomen bijdrage bestaat. Zodanige overeenkomsten zijn evenzeer nietig, indien deze niet hebben voorzien in de vermelding dat de ouders de mogelijkheid hebben er voor te kiezen om de overeenkomst slechts voor bepaalde voorzieningen aan te gaan en ten behoeve daarvan niet een specificatie voor de te onderscheiden voorzieningen in de overeenkomst is opgenomen. Zodanige overeenkomsten zijn voorts nietig indien ten aanzien daarvan geen reductie- en kwijtscheldingsregeling geldt en de inhoud van die regeling niet in de overeenkomst is opgenomen. Een overeenkomst wordt telkens voor de periode van een schooljaar aangegaan. </w:t>
      </w:r>
    </w:p>
    <w:p w14:paraId="1619F55B" w14:textId="77777777" w:rsidR="00DC7EEE" w:rsidRDefault="00C138D3" w:rsidP="00C138D3">
      <w:r w:rsidRPr="00315DCF">
        <w:t>Bron: KSU</w:t>
      </w:r>
    </w:p>
    <w:p w14:paraId="7CE663F8" w14:textId="77777777" w:rsidR="00DB7642" w:rsidRDefault="00DB7642" w:rsidP="00C138D3"/>
    <w:p w14:paraId="2D962A7A" w14:textId="77777777" w:rsidR="00DB7642" w:rsidRDefault="00DB7642" w:rsidP="00C138D3"/>
    <w:p w14:paraId="74E85279" w14:textId="77777777" w:rsidR="00DB7642" w:rsidRDefault="00DB7642" w:rsidP="00C138D3"/>
    <w:p w14:paraId="0FB0E917" w14:textId="77777777" w:rsidR="00C138D3" w:rsidRPr="00C138D3" w:rsidRDefault="00C138D3" w:rsidP="00D4538E">
      <w:pPr>
        <w:pStyle w:val="Kop2"/>
        <w:rPr>
          <w:i/>
        </w:rPr>
      </w:pPr>
      <w:bookmarkStart w:id="125" w:name="_Toc486578546"/>
      <w:r>
        <w:t>Aan</w:t>
      </w:r>
      <w:r w:rsidR="00A733F3">
        <w:t>melding voltijds hoogbegaafdheids</w:t>
      </w:r>
      <w:r>
        <w:t>onderwijs</w:t>
      </w:r>
      <w:bookmarkEnd w:id="125"/>
    </w:p>
    <w:p w14:paraId="10EAD806" w14:textId="13D1A015" w:rsidR="00DB7642" w:rsidRPr="00DB7642" w:rsidRDefault="00DB7642" w:rsidP="00DB7642">
      <w:r>
        <w:br/>
      </w:r>
      <w:r w:rsidRPr="00DB7642">
        <w:t xml:space="preserve">Vanaf schooljaar 2019-2020 wordt het voltijdshoogbegaafdenonderwijs (VHB-onderwijs) ingericht als voorziening van het samenwerkingsverband Utrecht PO (SWV Utrecht PO). Toelating op onze school </w:t>
      </w:r>
      <w:r w:rsidR="00865BA6">
        <w:t xml:space="preserve">vindt sinds </w:t>
      </w:r>
      <w:r w:rsidRPr="00DB7642">
        <w:t>het schooljaar 2019-2020 alleen plaat</w:t>
      </w:r>
      <w:r w:rsidR="00865BA6">
        <w:t xml:space="preserve">s </w:t>
      </w:r>
      <w:r w:rsidRPr="00DB7642">
        <w:t>met een positief advies vanuit het SWV Utrecht PO. Dit advies kan alleen gegeven worden als een traject Advies &amp; Ondersteuning heeft plaatsgevonden en een plek binnen het VHB-onderwijs het best aansluit bij de onderwijs- en ondersteuningsbehoefte van het kind.</w:t>
      </w:r>
    </w:p>
    <w:p w14:paraId="1C6E084B" w14:textId="77777777" w:rsidR="000C4340" w:rsidRPr="00A61712" w:rsidRDefault="000C4340" w:rsidP="00287960"/>
    <w:p w14:paraId="4440DBDE" w14:textId="77777777" w:rsidR="00F037A0" w:rsidRDefault="002A5796" w:rsidP="00D4538E">
      <w:pPr>
        <w:pStyle w:val="Kop2"/>
      </w:pPr>
      <w:bookmarkStart w:id="126" w:name="_Toc486578547"/>
      <w:r w:rsidRPr="00950210">
        <w:t>De Medezeggenschapsraad</w:t>
      </w:r>
      <w:r w:rsidR="0030793E" w:rsidRPr="00950210">
        <w:t xml:space="preserve"> en oudercommissie</w:t>
      </w:r>
      <w:bookmarkEnd w:id="126"/>
    </w:p>
    <w:p w14:paraId="073FBD73" w14:textId="77777777" w:rsidR="0030793E" w:rsidRPr="00315DCF" w:rsidRDefault="0067419C" w:rsidP="0030793E">
      <w:pPr>
        <w:pStyle w:val="Lijstalinea"/>
        <w:ind w:left="0"/>
        <w:rPr>
          <w:rFonts w:cs="Arial"/>
        </w:rPr>
      </w:pPr>
      <w:r w:rsidRPr="00315DCF">
        <w:rPr>
          <w:rFonts w:cs="Arial"/>
        </w:rPr>
        <w:t>De school heeft een actieve medezeggensch</w:t>
      </w:r>
      <w:r w:rsidR="00FA3817">
        <w:rPr>
          <w:rFonts w:cs="Arial"/>
        </w:rPr>
        <w:t>apsraad (MR), deze bestaat uit 3</w:t>
      </w:r>
      <w:r w:rsidRPr="00315DCF">
        <w:rPr>
          <w:rFonts w:cs="Arial"/>
        </w:rPr>
        <w:t xml:space="preserve"> ouders en </w:t>
      </w:r>
      <w:r w:rsidR="00FA3817">
        <w:rPr>
          <w:rFonts w:cs="Arial"/>
        </w:rPr>
        <w:t>3</w:t>
      </w:r>
      <w:r w:rsidRPr="00315DCF">
        <w:rPr>
          <w:rFonts w:cs="Arial"/>
        </w:rPr>
        <w:t xml:space="preserve"> personeelsleden. De MR biedt ouders en leerkrachten de mogelijkheid om mee te denken over bepaalde onderwerpen of over school specifiek beleid mee te adviseren of mee te beslissen. In </w:t>
      </w:r>
      <w:r w:rsidR="00407AE5">
        <w:rPr>
          <w:rFonts w:cs="Arial"/>
          <w:b/>
        </w:rPr>
        <w:t>bijlage 6</w:t>
      </w:r>
      <w:r w:rsidRPr="00315DCF">
        <w:rPr>
          <w:rFonts w:cs="Arial"/>
        </w:rPr>
        <w:t xml:space="preserve"> “Medezeggenschapsraad” kunt u meer over de rol en positie van de MR lezen. Wanneer u wilt deelnemen aan de MR </w:t>
      </w:r>
      <w:r w:rsidR="0030793E" w:rsidRPr="00315DCF">
        <w:rPr>
          <w:rFonts w:cs="Arial"/>
        </w:rPr>
        <w:t xml:space="preserve">kunt u </w:t>
      </w:r>
      <w:r w:rsidRPr="00315DCF">
        <w:rPr>
          <w:rFonts w:cs="Arial"/>
        </w:rPr>
        <w:t xml:space="preserve">zich </w:t>
      </w:r>
      <w:r w:rsidR="0030793E" w:rsidRPr="00315DCF">
        <w:rPr>
          <w:rFonts w:cs="Arial"/>
        </w:rPr>
        <w:t>hiervoor kandidaat stellen.</w:t>
      </w:r>
    </w:p>
    <w:p w14:paraId="3353AA89" w14:textId="77777777" w:rsidR="0030793E" w:rsidRPr="00315DCF" w:rsidRDefault="0030793E" w:rsidP="0030793E">
      <w:pPr>
        <w:pStyle w:val="Lijstalinea"/>
        <w:ind w:left="0"/>
        <w:rPr>
          <w:rFonts w:cs="Arial"/>
        </w:rPr>
      </w:pPr>
      <w:r w:rsidRPr="00315DCF">
        <w:rPr>
          <w:rFonts w:cs="Arial"/>
        </w:rPr>
        <w:t>De MR is er</w:t>
      </w:r>
      <w:r w:rsidR="00D72BE8">
        <w:rPr>
          <w:rFonts w:cs="Arial"/>
        </w:rPr>
        <w:t xml:space="preserve"> voor en namens u</w:t>
      </w:r>
      <w:r w:rsidRPr="00315DCF">
        <w:rPr>
          <w:rFonts w:cs="Arial"/>
        </w:rPr>
        <w:t>. De leden van de raad horen daarom graag uw mening, uw vragen of opmerkingen. Iedere MR heeft zijn eigen manier van werken en zal elk jaar zijn eigen prioriteiten stellen. Informatie daarover vindt u in de nieuwsbrief, in de notulen en op de website. Daarnaast kunt u uiteraard altijd de leden persoonlijk benaderen</w:t>
      </w:r>
      <w:r w:rsidR="00621465" w:rsidRPr="00315DCF">
        <w:rPr>
          <w:rFonts w:cs="Arial"/>
        </w:rPr>
        <w:t xml:space="preserve">. </w:t>
      </w:r>
    </w:p>
    <w:p w14:paraId="2BC227BB" w14:textId="77777777" w:rsidR="0030793E" w:rsidRPr="00315DCF" w:rsidRDefault="0030793E" w:rsidP="0030793E">
      <w:pPr>
        <w:pStyle w:val="Lijstalinea"/>
        <w:ind w:left="0"/>
        <w:rPr>
          <w:rFonts w:cs="Arial"/>
        </w:rPr>
      </w:pPr>
      <w:r w:rsidRPr="00315DCF">
        <w:rPr>
          <w:rFonts w:cs="Arial"/>
        </w:rPr>
        <w:t xml:space="preserve">Naast de MR is er dan nog de gemeenschappelijke medezeggenschapsraad (GMR). Deze medezeggenschapsraad behandelt vraagstukken die van belang zijn voor alle scholen van de stichting. </w:t>
      </w:r>
    </w:p>
    <w:p w14:paraId="527B023B" w14:textId="77777777" w:rsidR="0030793E" w:rsidRPr="00315DCF" w:rsidRDefault="0030793E" w:rsidP="0030793E">
      <w:pPr>
        <w:pStyle w:val="Lijstalinea"/>
        <w:ind w:left="0"/>
        <w:rPr>
          <w:rFonts w:cs="Arial"/>
        </w:rPr>
      </w:pPr>
      <w:r w:rsidRPr="00315DCF">
        <w:rPr>
          <w:rFonts w:cs="Arial"/>
        </w:rPr>
        <w:t>De oudercommissie (OC) stelt zich ten doel de samenwerking tussen ouders en school te bevorderen. Door middel van werkgroepe</w:t>
      </w:r>
      <w:r w:rsidR="00EC3B3E">
        <w:rPr>
          <w:rFonts w:cs="Arial"/>
        </w:rPr>
        <w:t xml:space="preserve">n hebben we de taken binnen de </w:t>
      </w:r>
      <w:r w:rsidRPr="00315DCF">
        <w:rPr>
          <w:rFonts w:cs="Arial"/>
        </w:rPr>
        <w:t xml:space="preserve">oudercommissie vorm gegeven. U kunt dan denken aan werkgroepen zoals </w:t>
      </w:r>
      <w:r w:rsidR="00621465" w:rsidRPr="00315DCF">
        <w:rPr>
          <w:rFonts w:cs="Arial"/>
        </w:rPr>
        <w:t>Kinderboekenweek</w:t>
      </w:r>
      <w:r w:rsidR="00EC3B3E">
        <w:rPr>
          <w:rFonts w:cs="Arial"/>
        </w:rPr>
        <w:t xml:space="preserve">, </w:t>
      </w:r>
      <w:r w:rsidR="00EE1A83">
        <w:rPr>
          <w:rFonts w:cs="Arial"/>
        </w:rPr>
        <w:t>S</w:t>
      </w:r>
      <w:r w:rsidRPr="00315DCF">
        <w:rPr>
          <w:rFonts w:cs="Arial"/>
        </w:rPr>
        <w:t>interklaas, Kerst, carnaval en Pasen.</w:t>
      </w:r>
      <w:r w:rsidR="00621465" w:rsidRPr="00315DCF">
        <w:rPr>
          <w:rFonts w:cs="Arial"/>
        </w:rPr>
        <w:t xml:space="preserve"> </w:t>
      </w:r>
      <w:r w:rsidRPr="00315DCF">
        <w:rPr>
          <w:rFonts w:cs="Arial"/>
        </w:rPr>
        <w:t>Bij de oudercommissie kunt u zich ook opgeven als hulpouder. Uw hulp zal dan bij de verschillende vieringen gevraagd worden. U kunt in een schooljaar onder andere de volgende activiteiten van de oudercommissie in samenwerking met het team verwachten:</w:t>
      </w:r>
    </w:p>
    <w:p w14:paraId="54116E58" w14:textId="77777777" w:rsidR="0030793E" w:rsidRPr="00315DCF" w:rsidRDefault="0030793E" w:rsidP="00605367">
      <w:pPr>
        <w:pStyle w:val="Lijstalinea"/>
        <w:numPr>
          <w:ilvl w:val="0"/>
          <w:numId w:val="13"/>
        </w:numPr>
        <w:rPr>
          <w:rFonts w:cs="Arial"/>
        </w:rPr>
      </w:pPr>
      <w:r w:rsidRPr="00315DCF">
        <w:rPr>
          <w:rFonts w:cs="Arial"/>
        </w:rPr>
        <w:t>Sc</w:t>
      </w:r>
      <w:r w:rsidR="001D0568">
        <w:rPr>
          <w:rFonts w:cs="Arial"/>
        </w:rPr>
        <w:t>hoolreisje voor groep 1 t/m 7 (I</w:t>
      </w:r>
      <w:r w:rsidRPr="00315DCF">
        <w:rPr>
          <w:rFonts w:cs="Arial"/>
        </w:rPr>
        <w:t>eder jaar kiest de schoolreiscommissie hiervoor een bestemming uit.)</w:t>
      </w:r>
    </w:p>
    <w:p w14:paraId="3BC308CD" w14:textId="77777777" w:rsidR="0030793E" w:rsidRPr="00315DCF" w:rsidRDefault="0030793E" w:rsidP="00605367">
      <w:pPr>
        <w:pStyle w:val="Lijstalinea"/>
        <w:numPr>
          <w:ilvl w:val="0"/>
          <w:numId w:val="13"/>
        </w:numPr>
        <w:rPr>
          <w:rFonts w:cs="Arial"/>
        </w:rPr>
      </w:pPr>
      <w:r w:rsidRPr="00315DCF">
        <w:rPr>
          <w:rFonts w:cs="Arial"/>
        </w:rPr>
        <w:t>Sportdag (De kinderen maken kennis met verschillende spelletjes en sporten. Voor de groepen 1/2 wordt dit meestal georganiseerd rond de school terwijl de groepen 3 t/m 8 naar de atletiekbaan gaan.)</w:t>
      </w:r>
    </w:p>
    <w:p w14:paraId="44356A5A" w14:textId="77777777" w:rsidR="0030793E" w:rsidRPr="00315DCF" w:rsidRDefault="0030793E" w:rsidP="00605367">
      <w:pPr>
        <w:pStyle w:val="Lijstalinea"/>
        <w:numPr>
          <w:ilvl w:val="0"/>
          <w:numId w:val="13"/>
        </w:numPr>
        <w:rPr>
          <w:rFonts w:cs="Arial"/>
        </w:rPr>
      </w:pPr>
      <w:r w:rsidRPr="00315DCF">
        <w:rPr>
          <w:rFonts w:cs="Arial"/>
        </w:rPr>
        <w:t>Afscheid groep 8 (Het afscheid van groep 8 bestaat uit twee delen. De kinderen voeren een musical op voor hun ouders. Voorafgaand aan de musicalavond eten de kinderen met alle leerkrachten als afscheid samen op school.)</w:t>
      </w:r>
    </w:p>
    <w:p w14:paraId="503DDC48" w14:textId="77777777" w:rsidR="0030793E" w:rsidRPr="00315DCF" w:rsidRDefault="0030793E" w:rsidP="0030793E">
      <w:pPr>
        <w:pStyle w:val="Lijstalinea"/>
        <w:ind w:left="0"/>
        <w:rPr>
          <w:rFonts w:cs="Arial"/>
        </w:rPr>
      </w:pPr>
      <w:r w:rsidRPr="00315DCF">
        <w:rPr>
          <w:rFonts w:cs="Arial"/>
        </w:rPr>
        <w:t xml:space="preserve">De bovenstaande activiteiten worden bekostigd </w:t>
      </w:r>
      <w:r w:rsidR="00621465" w:rsidRPr="00315DCF">
        <w:rPr>
          <w:rFonts w:cs="Arial"/>
        </w:rPr>
        <w:t xml:space="preserve">vanuit </w:t>
      </w:r>
      <w:r w:rsidRPr="00315DCF">
        <w:rPr>
          <w:rFonts w:cs="Arial"/>
        </w:rPr>
        <w:t xml:space="preserve">de </w:t>
      </w:r>
      <w:r w:rsidR="00F037A0" w:rsidRPr="00315DCF">
        <w:rPr>
          <w:rFonts w:cs="Arial"/>
        </w:rPr>
        <w:t xml:space="preserve">vrijwillige </w:t>
      </w:r>
      <w:r w:rsidRPr="00315DCF">
        <w:rPr>
          <w:rFonts w:cs="Arial"/>
        </w:rPr>
        <w:t>ouderbijdrage.</w:t>
      </w:r>
      <w:r w:rsidR="00494694">
        <w:rPr>
          <w:rFonts w:cs="Arial"/>
        </w:rPr>
        <w:br/>
      </w:r>
    </w:p>
    <w:p w14:paraId="70388AF9" w14:textId="77777777" w:rsidR="00F037A0" w:rsidRDefault="00621465" w:rsidP="00D4538E">
      <w:pPr>
        <w:pStyle w:val="Kop2"/>
      </w:pPr>
      <w:bookmarkStart w:id="127" w:name="_Toc486578548"/>
      <w:r w:rsidRPr="00950210">
        <w:t>De v</w:t>
      </w:r>
      <w:r w:rsidR="00C31726" w:rsidRPr="00950210">
        <w:t>rijwillige o</w:t>
      </w:r>
      <w:r w:rsidR="002A5796" w:rsidRPr="00950210">
        <w:t>uderbijdrage</w:t>
      </w:r>
      <w:bookmarkEnd w:id="127"/>
    </w:p>
    <w:p w14:paraId="443863F9" w14:textId="24871113" w:rsidR="00C30121" w:rsidRPr="00315DCF" w:rsidRDefault="00A638A1" w:rsidP="00A638A1">
      <w:pPr>
        <w:rPr>
          <w:rFonts w:cs="Arial"/>
        </w:rPr>
      </w:pPr>
      <w:r w:rsidRPr="00315DCF">
        <w:rPr>
          <w:rFonts w:cs="Arial"/>
        </w:rPr>
        <w:t>De ouderbijdrage is een vrijwillige bijdrage. De ouderbijdrage bedraagt v</w:t>
      </w:r>
      <w:r w:rsidR="007120D7">
        <w:rPr>
          <w:rFonts w:cs="Arial"/>
        </w:rPr>
        <w:t>oor schooljaar 20</w:t>
      </w:r>
      <w:r w:rsidR="00865BA6">
        <w:rPr>
          <w:rFonts w:cs="Arial"/>
        </w:rPr>
        <w:t>20</w:t>
      </w:r>
      <w:r w:rsidR="00EC3B3E">
        <w:rPr>
          <w:rFonts w:cs="Arial"/>
        </w:rPr>
        <w:t>-2</w:t>
      </w:r>
      <w:r w:rsidR="007120D7">
        <w:rPr>
          <w:rFonts w:cs="Arial"/>
        </w:rPr>
        <w:t>02</w:t>
      </w:r>
      <w:r w:rsidR="00865BA6">
        <w:rPr>
          <w:rFonts w:cs="Arial"/>
        </w:rPr>
        <w:t>1</w:t>
      </w:r>
      <w:r w:rsidR="00EC3B3E">
        <w:rPr>
          <w:rFonts w:cs="Arial"/>
        </w:rPr>
        <w:t xml:space="preserve"> </w:t>
      </w:r>
      <w:r w:rsidR="00407AE5">
        <w:rPr>
          <w:rFonts w:cs="Arial"/>
        </w:rPr>
        <w:t xml:space="preserve"> </w:t>
      </w:r>
      <w:r w:rsidR="00EF2AC3">
        <w:rPr>
          <w:rFonts w:cs="Arial"/>
        </w:rPr>
        <w:t>€</w:t>
      </w:r>
      <w:r w:rsidR="00865BA6">
        <w:rPr>
          <w:rFonts w:cs="Arial"/>
        </w:rPr>
        <w:t>5</w:t>
      </w:r>
      <w:r w:rsidR="00EF2AC3">
        <w:rPr>
          <w:rFonts w:cs="Arial"/>
        </w:rPr>
        <w:t xml:space="preserve">5,-. </w:t>
      </w:r>
      <w:r w:rsidRPr="00315DCF">
        <w:rPr>
          <w:rFonts w:cs="Arial"/>
        </w:rPr>
        <w:t>Uit de ouderbijdrage worden acti</w:t>
      </w:r>
      <w:r w:rsidR="003C3CD8">
        <w:rPr>
          <w:rFonts w:cs="Arial"/>
        </w:rPr>
        <w:t>viteiten als Sinterklaas</w:t>
      </w:r>
      <w:r w:rsidRPr="00315DCF">
        <w:rPr>
          <w:rFonts w:cs="Arial"/>
        </w:rPr>
        <w:t>, kerstviering, sportdagen en het schoolreisj</w:t>
      </w:r>
      <w:r w:rsidR="00EC3B3E">
        <w:rPr>
          <w:rFonts w:cs="Arial"/>
        </w:rPr>
        <w:t xml:space="preserve">e bekostigd. </w:t>
      </w:r>
      <w:r w:rsidR="00F037A0" w:rsidRPr="00315DCF">
        <w:rPr>
          <w:rFonts w:cs="Arial"/>
        </w:rPr>
        <w:t>V</w:t>
      </w:r>
      <w:r w:rsidRPr="00315DCF">
        <w:rPr>
          <w:rFonts w:cs="Arial"/>
        </w:rPr>
        <w:t xml:space="preserve">oor het betalen van de vrijwillige ouderbijdrage krijgt u aan het begin van het schooljaar </w:t>
      </w:r>
      <w:r w:rsidR="00F954BB">
        <w:rPr>
          <w:rFonts w:cs="Arial"/>
        </w:rPr>
        <w:t>een email met een betalingsverzoek</w:t>
      </w:r>
      <w:r w:rsidRPr="00315DCF">
        <w:rPr>
          <w:rFonts w:cs="Arial"/>
        </w:rPr>
        <w:t xml:space="preserve">. </w:t>
      </w:r>
      <w:r w:rsidR="00F954BB">
        <w:rPr>
          <w:rFonts w:cs="Arial"/>
        </w:rPr>
        <w:br/>
      </w:r>
      <w:r w:rsidR="00331087">
        <w:rPr>
          <w:rFonts w:cs="Arial"/>
        </w:rPr>
        <w:t xml:space="preserve">Wanneer u een U-pas </w:t>
      </w:r>
      <w:r w:rsidRPr="00315DCF">
        <w:rPr>
          <w:rFonts w:cs="Arial"/>
        </w:rPr>
        <w:t>houd</w:t>
      </w:r>
      <w:r w:rsidR="00EC3B3E">
        <w:rPr>
          <w:rFonts w:cs="Arial"/>
        </w:rPr>
        <w:t xml:space="preserve">er bent, willen we u vragen </w:t>
      </w:r>
      <w:r w:rsidRPr="00315DCF">
        <w:rPr>
          <w:rFonts w:cs="Arial"/>
        </w:rPr>
        <w:t>een kopie van de U-pas aan het begin van het schooljaa</w:t>
      </w:r>
      <w:r w:rsidR="00C30121">
        <w:rPr>
          <w:rFonts w:cs="Arial"/>
        </w:rPr>
        <w:t xml:space="preserve">r bij de directie in te leveren. </w:t>
      </w:r>
      <w:r w:rsidR="00274CA2">
        <w:t>Voor het schoolkamp dat in groep 8 plaatsvindt, wordt aan ouders een aparte bijdrage gevraagd om dit te kunnen realiseren</w:t>
      </w:r>
      <w:r w:rsidR="00C30121">
        <w:rPr>
          <w:rFonts w:cs="Arial"/>
        </w:rPr>
        <w:t>.</w:t>
      </w:r>
      <w:r w:rsidR="00494694">
        <w:rPr>
          <w:rFonts w:cs="Arial"/>
        </w:rPr>
        <w:br/>
      </w:r>
    </w:p>
    <w:p w14:paraId="4260287D" w14:textId="77777777" w:rsidR="00B167B1" w:rsidRPr="00950210" w:rsidRDefault="00C808FC" w:rsidP="00D4538E">
      <w:pPr>
        <w:pStyle w:val="Kop2"/>
      </w:pPr>
      <w:r w:rsidRPr="00950210">
        <w:t xml:space="preserve"> </w:t>
      </w:r>
      <w:bookmarkStart w:id="128" w:name="_Toc486578549"/>
      <w:r w:rsidR="002A5796" w:rsidRPr="00950210">
        <w:t>Foto's en filmopnames van kinderen</w:t>
      </w:r>
      <w:bookmarkEnd w:id="128"/>
    </w:p>
    <w:p w14:paraId="7DFE25DD" w14:textId="77777777" w:rsidR="00C808FC" w:rsidRPr="00315DCF" w:rsidRDefault="000B7946" w:rsidP="00494694">
      <w:r w:rsidRPr="000B7946">
        <w:t>Omtrent het</w:t>
      </w:r>
      <w:r>
        <w:t xml:space="preserve"> maken van foto’s en filmopnames van kinderen houden we ons aan de huidige wet- en regelgeving. Meer informatie hierover en hoe we ons in algemene zin aan de wet- en regelgeving houden rondom het verwerken van persoonsgegevens is terug te vinden op </w:t>
      </w:r>
      <w:hyperlink r:id="rId29" w:history="1">
        <w:r w:rsidRPr="00C606FA">
          <w:rPr>
            <w:rStyle w:val="Hyperlink"/>
          </w:rPr>
          <w:t>www.ksu-utrecht.nl</w:t>
        </w:r>
      </w:hyperlink>
      <w:r>
        <w:t xml:space="preserve"> </w:t>
      </w:r>
      <w:r w:rsidR="00494694">
        <w:br/>
      </w:r>
    </w:p>
    <w:p w14:paraId="19FF830D" w14:textId="77777777" w:rsidR="00B167B1" w:rsidRDefault="002A5796" w:rsidP="00D4538E">
      <w:pPr>
        <w:pStyle w:val="Kop2"/>
      </w:pPr>
      <w:bookmarkStart w:id="129" w:name="_Toc486578550"/>
      <w:r w:rsidRPr="00950210">
        <w:t>Verzekering</w:t>
      </w:r>
      <w:bookmarkEnd w:id="129"/>
    </w:p>
    <w:p w14:paraId="7A53559F" w14:textId="77777777" w:rsidR="005E1AA9" w:rsidRPr="00315DCF" w:rsidRDefault="005E1AA9" w:rsidP="00494694">
      <w:r w:rsidRPr="00315DCF">
        <w:t xml:space="preserve">De school heeft een aansprakelijkheidsverzekering voor onderwijsinstellingen afgesloten. Hierdoor zijn alle personen die behulpzaam zijn bij het onderwijs en toezicht houden bij het overblijven van de kinderen op school verzekerd. </w:t>
      </w:r>
    </w:p>
    <w:p w14:paraId="6A08B509" w14:textId="77777777" w:rsidR="00AA1D39" w:rsidRDefault="005E1AA9" w:rsidP="00494694">
      <w:r w:rsidRPr="00315DCF">
        <w:t>Het schoolbestuur, de KSU, heeft een collectieve scholierenongevallenverzekering afgesloten. Deze verzekering dekt (deels) de financiële schade die gevolg is van letsel, voortvloeiend uit een ongeval. Het gaat hier om een zgn. schooldekking: de verzekering is van kracht tijdens schoolactiviteiten en geldt ook als de leerlingen onderweg zijn van en naar school (maximaal één uur heen en één uur terug). De uitkeringen van de verzekering zijn</w:t>
      </w:r>
      <w:r w:rsidR="005D5F3D" w:rsidRPr="00315DCF">
        <w:t xml:space="preserve"> </w:t>
      </w:r>
      <w:r w:rsidRPr="00315DCF">
        <w:t>beperkt.</w:t>
      </w:r>
    </w:p>
    <w:p w14:paraId="6B161945" w14:textId="77777777" w:rsidR="00544AF1" w:rsidRPr="00544AF1" w:rsidRDefault="00544AF1" w:rsidP="00494694">
      <w:r w:rsidRPr="00544AF1">
        <w:t>Het hebben van een eigen WA verzekering voor kinderen dan wel ouders is in Nederland niet verplicht is maar wanneer er sprake is van een ongeval of incident en je als ouder aansprakelijk gesteld wordt voor eventuele schade dan bestaat de kans dat deze kosten zelf betaald moeten worden.</w:t>
      </w:r>
      <w:r w:rsidR="00494694">
        <w:br/>
      </w:r>
    </w:p>
    <w:p w14:paraId="49D467B3" w14:textId="77777777" w:rsidR="00695E48" w:rsidRDefault="00695E48" w:rsidP="00D4538E">
      <w:pPr>
        <w:pStyle w:val="Kop2"/>
      </w:pPr>
      <w:bookmarkStart w:id="130" w:name="_Toc486578551"/>
      <w:r w:rsidRPr="00950210">
        <w:t>Tevredenheidsonderzoek</w:t>
      </w:r>
      <w:bookmarkEnd w:id="130"/>
    </w:p>
    <w:p w14:paraId="749B0CC6" w14:textId="77777777" w:rsidR="00C548B7" w:rsidRPr="00C548B7" w:rsidRDefault="00C548B7" w:rsidP="00D4538E">
      <w:r w:rsidRPr="00C548B7">
        <w:t>‘Wij werken systematisch aan kwaliteit om ervoor te zorge</w:t>
      </w:r>
      <w:r w:rsidR="00D4538E">
        <w:t xml:space="preserve">n dat de kwaliteit binnen onze </w:t>
      </w:r>
      <w:r w:rsidRPr="00C548B7">
        <w:t xml:space="preserve">school van voldoende niveau is en blijft. Wij stellen ons hierbij steeds de vragen: </w:t>
      </w:r>
    </w:p>
    <w:p w14:paraId="7B460475" w14:textId="77777777" w:rsidR="00C548B7" w:rsidRPr="00C548B7" w:rsidRDefault="00C548B7" w:rsidP="00605367">
      <w:pPr>
        <w:numPr>
          <w:ilvl w:val="0"/>
          <w:numId w:val="18"/>
        </w:numPr>
        <w:spacing w:after="0" w:line="240" w:lineRule="auto"/>
      </w:pPr>
      <w:r w:rsidRPr="00C548B7">
        <w:t>Doen wij de goede dingen goed?</w:t>
      </w:r>
    </w:p>
    <w:p w14:paraId="4825F883" w14:textId="77777777" w:rsidR="00C548B7" w:rsidRPr="00C548B7" w:rsidRDefault="00C548B7" w:rsidP="00605367">
      <w:pPr>
        <w:numPr>
          <w:ilvl w:val="0"/>
          <w:numId w:val="18"/>
        </w:numPr>
        <w:spacing w:after="0" w:line="240" w:lineRule="auto"/>
      </w:pPr>
      <w:r w:rsidRPr="00C548B7">
        <w:t>Vinden anderen dat ook?</w:t>
      </w:r>
    </w:p>
    <w:p w14:paraId="73BB84BD" w14:textId="77777777" w:rsidR="00C548B7" w:rsidRPr="00C548B7" w:rsidRDefault="00C548B7" w:rsidP="00605367">
      <w:pPr>
        <w:numPr>
          <w:ilvl w:val="0"/>
          <w:numId w:val="18"/>
        </w:numPr>
        <w:spacing w:after="0" w:line="240" w:lineRule="auto"/>
      </w:pPr>
      <w:r w:rsidRPr="00C548B7">
        <w:t>En zien we dat terug in de resultaten?</w:t>
      </w:r>
    </w:p>
    <w:p w14:paraId="7BE04DFA" w14:textId="77777777" w:rsidR="00494694" w:rsidRDefault="00494694" w:rsidP="00494694">
      <w:pPr>
        <w:spacing w:after="0" w:line="240" w:lineRule="auto"/>
      </w:pPr>
    </w:p>
    <w:p w14:paraId="671C71D2" w14:textId="77777777" w:rsidR="00F3049B" w:rsidRPr="00494694" w:rsidRDefault="00C548B7" w:rsidP="00494694">
      <w:r w:rsidRPr="00C548B7">
        <w:t>Omdat de kinderen en de ouders hierin een zeer belangrijke rol vervullen, zullen wij u periodiek om uw mening vragen. Wij doen dit aan de hand van een digitale vragenlijst die u per email ontvangt dan wel op school kunt invullen.’</w:t>
      </w:r>
      <w:r w:rsidR="00494694">
        <w:t xml:space="preserve"> </w:t>
      </w:r>
      <w:r w:rsidR="00F3049B">
        <w:rPr>
          <w:rFonts w:cs="Arial"/>
        </w:rPr>
        <w:t>De bevindingen uit de enquêtes worden verwerkt in het jaarplan en in de meerjarenplanning van de school.</w:t>
      </w:r>
      <w:r w:rsidR="00397F4E">
        <w:rPr>
          <w:rFonts w:cs="Arial"/>
        </w:rPr>
        <w:t xml:space="preserve"> De bevindingen worden met de ouders gedeeld. </w:t>
      </w:r>
    </w:p>
    <w:p w14:paraId="494764D3" w14:textId="77777777" w:rsidR="002A5796" w:rsidRPr="00950210" w:rsidRDefault="002A5796" w:rsidP="00D4538E">
      <w:pPr>
        <w:pStyle w:val="Kop2"/>
      </w:pPr>
      <w:bookmarkStart w:id="131" w:name="_Toc486578552"/>
      <w:r w:rsidRPr="00950210">
        <w:t>Klachten</w:t>
      </w:r>
      <w:bookmarkEnd w:id="131"/>
    </w:p>
    <w:p w14:paraId="52F3BCD5" w14:textId="77777777" w:rsidR="00DE06BA" w:rsidRPr="00DE06BA" w:rsidRDefault="00C31726" w:rsidP="00DE06BA">
      <w:r w:rsidRPr="00315DCF">
        <w:t>Soms vinden op school gebeurtenissen plaats waar ouders, leerlingen of personeelsleden problemen mee hebben</w:t>
      </w:r>
      <w:r w:rsidR="00692444" w:rsidRPr="00315DCF">
        <w:t xml:space="preserve">. Bij voorkeur en in eerste instantie </w:t>
      </w:r>
      <w:r w:rsidR="001E38D1" w:rsidRPr="00315DCF">
        <w:t xml:space="preserve">gaat u </w:t>
      </w:r>
      <w:r w:rsidR="00861714" w:rsidRPr="00315DCF">
        <w:t>als betrokkenen hierover met elkaar in gesprek. De praktijk wijst gelukkig uit dat in de meeste gevallen door een gesprek tot een oplossing gekomen wordt. Het kan echter voorkomen dat dat niet lukt en dan bestaat er de mogelijkheid om een klacht in te dienen. Hoe een klacht kan worden ingediend</w:t>
      </w:r>
      <w:r w:rsidR="001E38D1" w:rsidRPr="00315DCF">
        <w:t>,</w:t>
      </w:r>
      <w:r w:rsidR="00861714" w:rsidRPr="00315DCF">
        <w:t xml:space="preserve"> staat beschreven in </w:t>
      </w:r>
      <w:r w:rsidR="00311F28">
        <w:rPr>
          <w:b/>
        </w:rPr>
        <w:t>bijlage 7</w:t>
      </w:r>
      <w:r w:rsidR="00861714" w:rsidRPr="00315DCF">
        <w:t xml:space="preserve"> “De Klachtenregeling</w:t>
      </w:r>
      <w:r w:rsidR="0030121F" w:rsidRPr="00315DCF">
        <w:t>”.</w:t>
      </w:r>
      <w:r w:rsidR="00DE06BA">
        <w:br/>
      </w:r>
    </w:p>
    <w:p w14:paraId="6BA00A79" w14:textId="77777777" w:rsidR="00DE06BA" w:rsidRDefault="00DE06BA" w:rsidP="00DE06BA">
      <w:pPr>
        <w:pStyle w:val="Kop2"/>
      </w:pPr>
      <w:bookmarkStart w:id="132" w:name="_Toc486578553"/>
      <w:r>
        <w:t>Kledingprot</w:t>
      </w:r>
      <w:r w:rsidR="00552179">
        <w:t>o</w:t>
      </w:r>
      <w:r>
        <w:t>col</w:t>
      </w:r>
      <w:bookmarkEnd w:id="132"/>
      <w:r>
        <w:t xml:space="preserve"> </w:t>
      </w:r>
    </w:p>
    <w:p w14:paraId="75BEAEA7" w14:textId="77777777" w:rsidR="004A576D" w:rsidRDefault="00DE06BA" w:rsidP="00DE06BA">
      <w:pPr>
        <w:rPr>
          <w:rStyle w:val="GeenafstandChar"/>
        </w:rPr>
      </w:pPr>
      <w:r w:rsidRPr="00DE06BA">
        <w:t xml:space="preserve">KSU-scholen zijn scholen met een katholieke signatuur met respect voor en verdraagzaamheid naar andere levensbeschouwingen. Datzelfde respect vragen wij aan iedereen die onze scholen bezoekt. Vanuit diezelfde houding kijken wij ook naar kleding; kleding van medewerkers, kinderen en ouders moet voldoen aan de normen: verzorgd, fatsoenlijk en representatief. Het KSU-kledingprotocol is bestemd voor de kinderen en hun ouders van de KSU-scholen en voor alle medewerkers van de KSU. Het KSU-kledingprotocol is in dit document opgenomen als </w:t>
      </w:r>
      <w:r w:rsidR="002F7BE5">
        <w:rPr>
          <w:b/>
        </w:rPr>
        <w:t xml:space="preserve">bijlage </w:t>
      </w:r>
      <w:r w:rsidR="00311F28">
        <w:rPr>
          <w:b/>
        </w:rPr>
        <w:t>8</w:t>
      </w:r>
      <w:r w:rsidRPr="00DE06BA">
        <w:t xml:space="preserve"> ‘</w:t>
      </w:r>
      <w:r w:rsidRPr="00DE06BA">
        <w:rPr>
          <w:rStyle w:val="GeenafstandChar"/>
        </w:rPr>
        <w:t>Reglement Kledingprotocol KSU’.</w:t>
      </w:r>
    </w:p>
    <w:p w14:paraId="2F3F2FAF" w14:textId="77777777" w:rsidR="00DE06BA" w:rsidRPr="00315DCF" w:rsidRDefault="00DE06BA" w:rsidP="00DE06BA"/>
    <w:p w14:paraId="26151F86" w14:textId="77777777" w:rsidR="002A5796" w:rsidRPr="00315DCF" w:rsidRDefault="004A576D" w:rsidP="00D4538E">
      <w:pPr>
        <w:pStyle w:val="Kop1"/>
      </w:pPr>
      <w:r>
        <w:br w:type="page"/>
      </w:r>
      <w:bookmarkStart w:id="133" w:name="_Toc486578554"/>
      <w:r w:rsidR="002A5796" w:rsidRPr="00315DCF">
        <w:t xml:space="preserve">De </w:t>
      </w:r>
      <w:r w:rsidR="00FF13D2" w:rsidRPr="00315DCF">
        <w:t>ontwikkeling van het onderwijs in de school; kwaliteitszorg en resultaten</w:t>
      </w:r>
      <w:bookmarkEnd w:id="133"/>
    </w:p>
    <w:p w14:paraId="13670E15" w14:textId="77777777" w:rsidR="00A638A1" w:rsidRPr="00315DCF" w:rsidRDefault="00311F28" w:rsidP="00494694">
      <w:r>
        <w:br/>
      </w:r>
      <w:r w:rsidR="00A638A1" w:rsidRPr="00315DCF">
        <w:t xml:space="preserve">Volgens afspraak tussen de gemeente en de drie grote schoolbesturen hanteren alle scholen van de KSU, PCOU en SPO Utrecht een gelijke opzet voor het beschrijven en weergeven van de onderwijsresultaten, zodat tussen scholen onderling een vergelijking kan worden gemaakt. </w:t>
      </w:r>
      <w:r w:rsidRPr="00311F28">
        <w:t>De elementen in dit hoofdstuk zijn dan ook voor alle scho</w:t>
      </w:r>
      <w:r w:rsidR="00E168AE">
        <w:t>len van deze besturen dezelfde.</w:t>
      </w:r>
    </w:p>
    <w:p w14:paraId="7393EA28" w14:textId="77777777" w:rsidR="008E01E8" w:rsidRDefault="00FF13D2" w:rsidP="00D4538E">
      <w:pPr>
        <w:pStyle w:val="Kop2"/>
        <w:rPr>
          <w:rFonts w:eastAsia="Times New Roman"/>
        </w:rPr>
      </w:pPr>
      <w:bookmarkStart w:id="134" w:name="_Toc486578555"/>
      <w:r w:rsidRPr="00315DCF">
        <w:t>Kwaliteitszorg</w:t>
      </w:r>
      <w:bookmarkEnd w:id="134"/>
      <w:r w:rsidR="00A638A1" w:rsidRPr="00315DCF">
        <w:rPr>
          <w:rFonts w:eastAsia="Times New Roman"/>
        </w:rPr>
        <w:t xml:space="preserve"> </w:t>
      </w:r>
    </w:p>
    <w:p w14:paraId="0C8AF905" w14:textId="77777777" w:rsidR="00A36ABF" w:rsidRPr="006365D5" w:rsidRDefault="00A36ABF" w:rsidP="00494694">
      <w:pPr>
        <w:rPr>
          <w:rFonts w:cs="Arial"/>
        </w:rPr>
      </w:pPr>
      <w:r w:rsidRPr="0024306C">
        <w:t>Onze school werkt systematisch aan kwaliteitszorg. Onder kwaliteitszorg verstaan we: activiteiten die erop gericht zijn om de kwaliteit van het onderwijs te bepalen, te bewaken, te borgen en te verbeteren. Met andere woorden: wat vinden wij goed onderwijs, wat zijn de eisen van de overheid, welke doelen stellen we, hoe zorgen we ervoor dat we kwaliteit leveren, hoe houden we de bereikte kwaliteit vast en hoe weten we dat mensen die betrokken zijn bij onze school dit ook vinden? Onze school werkt aan de ontwikkeling en vernieuwing van het onderwijs en zorgt dat zaken die goed gaan, goed vastgelegd worden. Binnen onze school maken wij gebruik van het kwaliteitszorgsysteem Integraal. Dit is een onderdeel van het leerlingvolgsysteem ParnasSys dat wij al langer gebruiken.</w:t>
      </w:r>
      <w:r w:rsidR="00F954BB">
        <w:rPr>
          <w:rFonts w:cs="Arial"/>
        </w:rPr>
        <w:t xml:space="preserve"> Onderdeel van integraal zijn vragenlijsten op verschillende onderwerpen die we op verschillende momenten, in een vierjarige cyclus, ook aan ouders en leerlingen voorleggen om hun ervaringen mee te nemen en zo de kwaliteit van ons onderwijs beogen te waarborgen.</w:t>
      </w:r>
    </w:p>
    <w:p w14:paraId="4A7FEB4A" w14:textId="77777777" w:rsidR="00331087" w:rsidRPr="00FC4CE5" w:rsidRDefault="00AA63FE" w:rsidP="00D949BC">
      <w:pPr>
        <w:rPr>
          <w:rFonts w:eastAsia="Times New Roman"/>
        </w:rPr>
      </w:pPr>
      <w:r>
        <w:rPr>
          <w:rFonts w:eastAsia="Times New Roman"/>
        </w:rPr>
        <w:t xml:space="preserve">De schoolleiding heeft </w:t>
      </w:r>
      <w:r w:rsidR="00A638A1" w:rsidRPr="00315DCF">
        <w:rPr>
          <w:rFonts w:eastAsia="Times New Roman"/>
        </w:rPr>
        <w:t xml:space="preserve">hoge verwachtingen van de leerkrachten en de leerkrachten hebben hoge </w:t>
      </w:r>
      <w:r w:rsidR="00BD7278">
        <w:rPr>
          <w:rFonts w:eastAsia="Times New Roman"/>
        </w:rPr>
        <w:t xml:space="preserve">verwachtingen van de kinderen. </w:t>
      </w:r>
      <w:r w:rsidR="00A638A1" w:rsidRPr="00315DCF">
        <w:rPr>
          <w:rFonts w:eastAsia="Times New Roman"/>
        </w:rPr>
        <w:t xml:space="preserve">Met het team hebben we studiedagen gevolgd op het gebied van opbrengstgericht werken. We nemen de tijd om onze opbrengsten te evalueren en te analyseren. </w:t>
      </w:r>
      <w:r w:rsidR="00A638A1" w:rsidRPr="00FC4CE5">
        <w:rPr>
          <w:rFonts w:eastAsia="Times New Roman"/>
        </w:rPr>
        <w:t>Op basis hi</w:t>
      </w:r>
      <w:r w:rsidR="00FB5BB3" w:rsidRPr="00FC4CE5">
        <w:rPr>
          <w:rFonts w:eastAsia="Times New Roman"/>
        </w:rPr>
        <w:t>ervan formuleren we speerpunten (ontwikkelpunten) en verbeterpunten</w:t>
      </w:r>
      <w:r w:rsidR="00A638A1" w:rsidRPr="00FC4CE5">
        <w:rPr>
          <w:rFonts w:eastAsia="Times New Roman"/>
        </w:rPr>
        <w:t xml:space="preserve">. </w:t>
      </w:r>
      <w:r w:rsidR="00FB5BB3" w:rsidRPr="00FC4CE5">
        <w:rPr>
          <w:rFonts w:eastAsia="Times New Roman"/>
        </w:rPr>
        <w:t>Onze speerpunten</w:t>
      </w:r>
      <w:r w:rsidR="00FC4CE5">
        <w:rPr>
          <w:rFonts w:eastAsia="Times New Roman"/>
        </w:rPr>
        <w:t xml:space="preserve"> </w:t>
      </w:r>
      <w:r w:rsidR="002E4CFD" w:rsidRPr="00FC4CE5">
        <w:rPr>
          <w:rFonts w:eastAsia="Times New Roman"/>
        </w:rPr>
        <w:t>vindt u terug in ons schoolplan wat jaarlijks vertaald wordt naar een jaarplan. Onze verbeterpunten staan weergegeven in onze kwaliteitsagenda.</w:t>
      </w:r>
      <w:r w:rsidR="00BE5CE0" w:rsidRPr="00FC4CE5">
        <w:rPr>
          <w:rFonts w:eastAsia="Times New Roman"/>
        </w:rPr>
        <w:t xml:space="preserve"> </w:t>
      </w:r>
      <w:r w:rsidR="002E4CFD" w:rsidRPr="00FC4CE5">
        <w:rPr>
          <w:rFonts w:eastAsia="Times New Roman"/>
        </w:rPr>
        <w:t xml:space="preserve">Met onze speer-en verbeterpunten doorlopen we de PDCA </w:t>
      </w:r>
      <w:r w:rsidR="00A61712">
        <w:rPr>
          <w:rFonts w:eastAsia="Times New Roman"/>
        </w:rPr>
        <w:t xml:space="preserve">(plan, do, check, act) </w:t>
      </w:r>
      <w:r w:rsidR="002E4CFD" w:rsidRPr="00FC4CE5">
        <w:rPr>
          <w:rFonts w:eastAsia="Times New Roman"/>
        </w:rPr>
        <w:t xml:space="preserve">cirkel. </w:t>
      </w:r>
    </w:p>
    <w:p w14:paraId="287251BF" w14:textId="7F0A27E4" w:rsidR="004842EF" w:rsidRDefault="00FF13D2" w:rsidP="00BD7278">
      <w:pPr>
        <w:pStyle w:val="Geenafstand"/>
        <w:rPr>
          <w:rFonts w:cs="Arial"/>
          <w:sz w:val="22"/>
          <w:szCs w:val="22"/>
        </w:rPr>
      </w:pPr>
      <w:r w:rsidRPr="00F85169">
        <w:rPr>
          <w:rFonts w:cs="Arial"/>
          <w:sz w:val="22"/>
          <w:szCs w:val="22"/>
        </w:rPr>
        <w:t>Korte terugblik schooljaar 20</w:t>
      </w:r>
      <w:r w:rsidR="00865BA6">
        <w:rPr>
          <w:rFonts w:cs="Arial"/>
          <w:sz w:val="22"/>
          <w:szCs w:val="22"/>
        </w:rPr>
        <w:t>19</w:t>
      </w:r>
      <w:r w:rsidR="00F954BB" w:rsidRPr="00F85169">
        <w:rPr>
          <w:rFonts w:cs="Arial"/>
          <w:sz w:val="22"/>
          <w:szCs w:val="22"/>
        </w:rPr>
        <w:t>-20</w:t>
      </w:r>
      <w:r w:rsidR="00865BA6">
        <w:rPr>
          <w:rFonts w:cs="Arial"/>
          <w:sz w:val="22"/>
          <w:szCs w:val="22"/>
        </w:rPr>
        <w:t>20:</w:t>
      </w:r>
      <w:r w:rsidRPr="00BE5CE0">
        <w:rPr>
          <w:rFonts w:cs="Arial"/>
          <w:sz w:val="22"/>
          <w:szCs w:val="22"/>
        </w:rPr>
        <w:t xml:space="preserve"> </w:t>
      </w:r>
    </w:p>
    <w:p w14:paraId="44B6DA63" w14:textId="77777777" w:rsidR="00D5609A" w:rsidRPr="00170673" w:rsidRDefault="00D5609A" w:rsidP="00C31293">
      <w:pPr>
        <w:contextualSpacing/>
        <w:rPr>
          <w:rFonts w:cs="Arial"/>
        </w:rPr>
      </w:pPr>
    </w:p>
    <w:p w14:paraId="39C12C99" w14:textId="77777777" w:rsidR="000534D5" w:rsidRDefault="002C0FD8" w:rsidP="009E5B29">
      <w:pPr>
        <w:numPr>
          <w:ilvl w:val="0"/>
          <w:numId w:val="35"/>
        </w:numPr>
        <w:contextualSpacing/>
        <w:rPr>
          <w:rFonts w:cs="Arial"/>
        </w:rPr>
      </w:pPr>
      <w:r w:rsidRPr="000534D5">
        <w:rPr>
          <w:rFonts w:cs="Arial"/>
        </w:rPr>
        <w:t xml:space="preserve">Onderwijs voor meer- en hoogbegaafde leerlingen. Afgelopen schooljaar </w:t>
      </w:r>
      <w:r w:rsidR="00865BA6" w:rsidRPr="000534D5">
        <w:rPr>
          <w:rFonts w:cs="Arial"/>
        </w:rPr>
        <w:t>zijn we gestart met de voorbereidingen om een derde HB groep in schooljaar 2020-2021 van start te kunnen laten gaan. Daarnaast h</w:t>
      </w:r>
      <w:r w:rsidRPr="000534D5">
        <w:rPr>
          <w:rFonts w:cs="Arial"/>
        </w:rPr>
        <w:t xml:space="preserve">ebben we </w:t>
      </w:r>
      <w:r w:rsidR="00C31293" w:rsidRPr="000534D5">
        <w:rPr>
          <w:rFonts w:cs="Arial"/>
        </w:rPr>
        <w:t xml:space="preserve">ervoor gezorgd dat het goede onderwijs in de VHB groepen goed werd genoteerd zodat </w:t>
      </w:r>
      <w:r w:rsidR="00865BA6" w:rsidRPr="000534D5">
        <w:rPr>
          <w:rFonts w:cs="Arial"/>
        </w:rPr>
        <w:t xml:space="preserve">er een goede doorgaand lijn is alle drie de groepen komt. </w:t>
      </w:r>
      <w:r w:rsidR="00C31293" w:rsidRPr="000534D5">
        <w:rPr>
          <w:rFonts w:cs="Arial"/>
        </w:rPr>
        <w:t xml:space="preserve"> </w:t>
      </w:r>
    </w:p>
    <w:p w14:paraId="70A5574C" w14:textId="6B028C3D" w:rsidR="002808F6" w:rsidRPr="002808F6" w:rsidRDefault="002808F6" w:rsidP="009E5B29">
      <w:pPr>
        <w:numPr>
          <w:ilvl w:val="0"/>
          <w:numId w:val="35"/>
        </w:numPr>
        <w:contextualSpacing/>
        <w:rPr>
          <w:rFonts w:cs="Arial"/>
        </w:rPr>
      </w:pPr>
      <w:r>
        <w:rPr>
          <w:rFonts w:cs="Arial"/>
        </w:rPr>
        <w:t xml:space="preserve">Implementatie </w:t>
      </w:r>
      <w:r>
        <w:t>De Betere Basisschool (organisatiestructuur)</w:t>
      </w:r>
    </w:p>
    <w:p w14:paraId="5BCAEC6E" w14:textId="263E9E32" w:rsidR="002808F6" w:rsidRPr="002808F6" w:rsidRDefault="002808F6" w:rsidP="002808F6">
      <w:pPr>
        <w:ind w:left="720"/>
        <w:contextualSpacing/>
        <w:rPr>
          <w:rFonts w:cs="Arial"/>
        </w:rPr>
      </w:pPr>
      <w:r>
        <w:t>Het hebben van een goede interne organisatiestructuur is de basis waarop wij onze werkzaamheden goed kunnen uitvoeren. De Betere Basisschool biedt zo’n structuur waarbinnen wij als school: planmatig kunnen werken, direct werken aan de onderwijskwaliteit, effectief leren omgaan met onze tijd, een heldere besluitprocedure rondom het vaststellen en borgen van nieuw ontwikkeld beleid. Op dit moment vindt de implementatie plaats welke in totaal 2 jaar duurt. Het eerste jaar is achter de rug. Na het 2e jaar worden we gecertificeerd. Meer informatie is te vinden op de website www.debeterebasisschool.nl .</w:t>
      </w:r>
    </w:p>
    <w:p w14:paraId="69E44527" w14:textId="798D73EF" w:rsidR="00A15059" w:rsidRPr="000534D5" w:rsidRDefault="00A15059" w:rsidP="009E5B29">
      <w:pPr>
        <w:numPr>
          <w:ilvl w:val="0"/>
          <w:numId w:val="35"/>
        </w:numPr>
        <w:contextualSpacing/>
        <w:rPr>
          <w:rFonts w:cs="Arial"/>
        </w:rPr>
      </w:pPr>
      <w:r w:rsidRPr="000534D5">
        <w:rPr>
          <w:rFonts w:cs="Arial"/>
          <w:bCs/>
        </w:rPr>
        <w:t>Ontwikkelteam pedagogisch handelen</w:t>
      </w:r>
      <w:r w:rsidRPr="000534D5">
        <w:rPr>
          <w:rFonts w:cs="Arial"/>
        </w:rPr>
        <w:t xml:space="preserve">: Er is een kwaliteitskaart gemaakt over alle regels en afspraken die er op de Achtbaan gelden. Zo weten iedereen wat die zijn. </w:t>
      </w:r>
    </w:p>
    <w:p w14:paraId="2938C7B1" w14:textId="3B91E7DD" w:rsidR="00D5609A" w:rsidRPr="000534D5" w:rsidRDefault="00666B47" w:rsidP="005502CD">
      <w:pPr>
        <w:numPr>
          <w:ilvl w:val="0"/>
          <w:numId w:val="35"/>
        </w:numPr>
        <w:contextualSpacing/>
        <w:rPr>
          <w:rFonts w:cs="Arial"/>
        </w:rPr>
      </w:pPr>
      <w:r w:rsidRPr="000534D5">
        <w:rPr>
          <w:rFonts w:cs="Arial"/>
        </w:rPr>
        <w:t xml:space="preserve">Ontwikkelteam didactisch handelen heeft zich verdiept in het directe instructiemodel. Welke is hier passend voor bij de Achtbaan. </w:t>
      </w:r>
    </w:p>
    <w:p w14:paraId="0BE08C89" w14:textId="00B161A0" w:rsidR="00865BA6" w:rsidRPr="00636880" w:rsidRDefault="002C0FD8" w:rsidP="0068131A">
      <w:pPr>
        <w:numPr>
          <w:ilvl w:val="0"/>
          <w:numId w:val="35"/>
        </w:numPr>
        <w:contextualSpacing/>
        <w:rPr>
          <w:rFonts w:cs="Arial"/>
        </w:rPr>
      </w:pPr>
      <w:r w:rsidRPr="00636880">
        <w:rPr>
          <w:rFonts w:cs="Arial"/>
        </w:rPr>
        <w:t xml:space="preserve">Jonge kinderen met een ontwikkelingsvoorsprong. Dit schooljaar </w:t>
      </w:r>
      <w:r w:rsidR="004C626A" w:rsidRPr="00636880">
        <w:rPr>
          <w:rFonts w:cs="Arial"/>
        </w:rPr>
        <w:t>heeft de</w:t>
      </w:r>
      <w:r w:rsidRPr="00636880">
        <w:rPr>
          <w:rFonts w:cs="Arial"/>
        </w:rPr>
        <w:t xml:space="preserve"> onderbouw zich qua studie </w:t>
      </w:r>
      <w:r w:rsidR="004C626A" w:rsidRPr="00636880">
        <w:rPr>
          <w:rFonts w:cs="Arial"/>
        </w:rPr>
        <w:t>gericht</w:t>
      </w:r>
      <w:r w:rsidRPr="00636880">
        <w:rPr>
          <w:rFonts w:cs="Arial"/>
        </w:rPr>
        <w:t xml:space="preserve"> op deze groep. </w:t>
      </w:r>
      <w:r w:rsidR="004C626A" w:rsidRPr="00636880">
        <w:rPr>
          <w:rFonts w:cs="Arial"/>
        </w:rPr>
        <w:t xml:space="preserve">Met als resultaat dat leerlingen vervroegd konden doorstromen of deel hebben genomen aan een RT+ programma. </w:t>
      </w:r>
      <w:r w:rsidRPr="00636880">
        <w:rPr>
          <w:rFonts w:cs="Arial"/>
        </w:rPr>
        <w:t xml:space="preserve">Tevens zal het spelend en ontdekkend leren in de kleuterbouw een doorstart krijgen. </w:t>
      </w:r>
    </w:p>
    <w:p w14:paraId="68CA029F" w14:textId="2FFAF218" w:rsidR="00865BA6" w:rsidRPr="007204DF" w:rsidRDefault="00865BA6" w:rsidP="00865BA6">
      <w:pPr>
        <w:numPr>
          <w:ilvl w:val="0"/>
          <w:numId w:val="35"/>
        </w:numPr>
        <w:contextualSpacing/>
        <w:rPr>
          <w:rFonts w:cs="Arial"/>
        </w:rPr>
      </w:pPr>
      <w:r w:rsidRPr="007204DF">
        <w:rPr>
          <w:rFonts w:cs="Arial"/>
        </w:rPr>
        <w:t>De kleuterleerkrachten z</w:t>
      </w:r>
      <w:r>
        <w:rPr>
          <w:rFonts w:cs="Arial"/>
        </w:rPr>
        <w:t xml:space="preserve">ijn </w:t>
      </w:r>
      <w:r w:rsidRPr="007204DF">
        <w:rPr>
          <w:rFonts w:cs="Arial"/>
        </w:rPr>
        <w:t>gaan werken met ontwerp schema’s.</w:t>
      </w:r>
    </w:p>
    <w:p w14:paraId="04C2589A" w14:textId="635343B0" w:rsidR="00D5609A" w:rsidRPr="000534D5" w:rsidRDefault="00865BA6" w:rsidP="00F6787E">
      <w:pPr>
        <w:numPr>
          <w:ilvl w:val="0"/>
          <w:numId w:val="35"/>
        </w:numPr>
        <w:contextualSpacing/>
        <w:rPr>
          <w:rFonts w:cs="Arial"/>
        </w:rPr>
      </w:pPr>
      <w:r w:rsidRPr="000534D5">
        <w:rPr>
          <w:rFonts w:cs="Arial"/>
        </w:rPr>
        <w:t>De kleuterleerkrachten hebben nog beter inzicht gekregen op het aanbod van verrijken en verdiepen.</w:t>
      </w:r>
    </w:p>
    <w:p w14:paraId="3C99ED5B" w14:textId="470BCF15" w:rsidR="00636880" w:rsidRPr="007204DF" w:rsidRDefault="0024683D" w:rsidP="00636880">
      <w:pPr>
        <w:numPr>
          <w:ilvl w:val="0"/>
          <w:numId w:val="35"/>
        </w:numPr>
        <w:contextualSpacing/>
        <w:rPr>
          <w:rFonts w:cs="Arial"/>
        </w:rPr>
      </w:pPr>
      <w:r>
        <w:rPr>
          <w:rFonts w:cs="Arial"/>
        </w:rPr>
        <w:t xml:space="preserve">We hebben deelgenomen aan het WOU </w:t>
      </w:r>
      <w:r w:rsidR="00DC0652">
        <w:rPr>
          <w:rFonts w:cs="Arial"/>
        </w:rPr>
        <w:t>(werkplaats onderwijsonderzoek Utrecht)</w:t>
      </w:r>
      <w:r>
        <w:rPr>
          <w:rFonts w:cs="Arial"/>
        </w:rPr>
        <w:t xml:space="preserve"> met een onderzoek.</w:t>
      </w:r>
      <w:r w:rsidR="00DC0652">
        <w:rPr>
          <w:rFonts w:cs="Arial"/>
        </w:rPr>
        <w:t xml:space="preserve"> </w:t>
      </w:r>
      <w:r w:rsidR="00C31293">
        <w:rPr>
          <w:rFonts w:cs="Arial"/>
        </w:rPr>
        <w:t xml:space="preserve">Dit onderzoek richt zich op het rekenonderwijs. </w:t>
      </w:r>
      <w:r w:rsidR="00636880" w:rsidRPr="007204DF">
        <w:rPr>
          <w:rFonts w:cs="Arial"/>
        </w:rPr>
        <w:t xml:space="preserve">Het WOU traject met onderzoek </w:t>
      </w:r>
      <w:r w:rsidR="00636880">
        <w:rPr>
          <w:rFonts w:cs="Arial"/>
        </w:rPr>
        <w:t>is</w:t>
      </w:r>
      <w:r w:rsidR="00636880" w:rsidRPr="007204DF">
        <w:rPr>
          <w:rFonts w:cs="Arial"/>
        </w:rPr>
        <w:t xml:space="preserve"> gecontinueerd en </w:t>
      </w:r>
      <w:r w:rsidR="00636880">
        <w:rPr>
          <w:rFonts w:cs="Arial"/>
        </w:rPr>
        <w:t xml:space="preserve">wordt begin schooljaar 2020-2021 </w:t>
      </w:r>
      <w:r w:rsidR="00636880" w:rsidRPr="007204DF">
        <w:rPr>
          <w:rFonts w:cs="Arial"/>
        </w:rPr>
        <w:t>afgeron</w:t>
      </w:r>
      <w:r w:rsidR="00636880">
        <w:rPr>
          <w:rFonts w:cs="Arial"/>
        </w:rPr>
        <w:t xml:space="preserve">d. </w:t>
      </w:r>
    </w:p>
    <w:p w14:paraId="27353866" w14:textId="6DAC082B" w:rsidR="00D5609A" w:rsidRDefault="00C31293" w:rsidP="00D5609A">
      <w:pPr>
        <w:numPr>
          <w:ilvl w:val="0"/>
          <w:numId w:val="35"/>
        </w:numPr>
        <w:contextualSpacing/>
        <w:rPr>
          <w:rFonts w:cs="Arial"/>
        </w:rPr>
      </w:pPr>
      <w:r>
        <w:rPr>
          <w:rFonts w:cs="Arial"/>
        </w:rPr>
        <w:t xml:space="preserve">Beeldende vorming heeft een grotere plek gekregen. Leerlingen krijgen les van een vakdocent waardoor de lessen meer inhoud hebben gekregen. </w:t>
      </w:r>
    </w:p>
    <w:p w14:paraId="5F4CE415" w14:textId="416B6815" w:rsidR="00222371" w:rsidRPr="00636880" w:rsidRDefault="00C31293" w:rsidP="00B95220">
      <w:pPr>
        <w:numPr>
          <w:ilvl w:val="0"/>
          <w:numId w:val="35"/>
        </w:numPr>
        <w:contextualSpacing/>
        <w:rPr>
          <w:rFonts w:cs="Arial"/>
        </w:rPr>
      </w:pPr>
      <w:r w:rsidRPr="00636880">
        <w:rPr>
          <w:rFonts w:cs="Arial"/>
        </w:rPr>
        <w:t xml:space="preserve">We </w:t>
      </w:r>
      <w:r w:rsidR="00636880">
        <w:rPr>
          <w:rFonts w:cs="Arial"/>
        </w:rPr>
        <w:t>zijn gestart met de verbouwing fase 1. Dat wil zeggen 4 groepen zi</w:t>
      </w:r>
      <w:r w:rsidR="000A0C67">
        <w:rPr>
          <w:rFonts w:cs="Arial"/>
        </w:rPr>
        <w:t xml:space="preserve">jn naar de tijdelijke huisvesting gegaan. Verwachting is dat maart 2021 de verbouwing is afgerond. </w:t>
      </w:r>
      <w:r w:rsidRPr="00636880">
        <w:rPr>
          <w:rFonts w:cs="Arial"/>
        </w:rPr>
        <w:t xml:space="preserve"> </w:t>
      </w:r>
    </w:p>
    <w:p w14:paraId="08A5B8C8" w14:textId="48C77D1E" w:rsidR="007204DF" w:rsidRPr="00E65302" w:rsidRDefault="00636880" w:rsidP="00E80F2A">
      <w:pPr>
        <w:numPr>
          <w:ilvl w:val="0"/>
          <w:numId w:val="35"/>
        </w:numPr>
        <w:contextualSpacing/>
        <w:rPr>
          <w:rFonts w:cs="Arial"/>
        </w:rPr>
      </w:pPr>
      <w:r>
        <w:rPr>
          <w:rFonts w:cs="Arial"/>
        </w:rPr>
        <w:t>U</w:t>
      </w:r>
      <w:r w:rsidR="00222371" w:rsidRPr="00E65302">
        <w:rPr>
          <w:rFonts w:cs="Arial"/>
        </w:rPr>
        <w:t>itvoer van het huiswerkbeleid</w:t>
      </w:r>
      <w:r w:rsidR="009F3BBE">
        <w:rPr>
          <w:rFonts w:cs="Arial"/>
        </w:rPr>
        <w:t xml:space="preserve"> en werkstuk</w:t>
      </w:r>
      <w:r w:rsidR="007204DF" w:rsidRPr="00E65302">
        <w:rPr>
          <w:rFonts w:cs="Arial"/>
        </w:rPr>
        <w:t>beleid</w:t>
      </w:r>
      <w:r w:rsidR="00222371" w:rsidRPr="00E65302">
        <w:rPr>
          <w:rFonts w:cs="Arial"/>
        </w:rPr>
        <w:t xml:space="preserve"> z</w:t>
      </w:r>
      <w:r>
        <w:rPr>
          <w:rFonts w:cs="Arial"/>
        </w:rPr>
        <w:t xml:space="preserve">ijn geëvalueerd en </w:t>
      </w:r>
      <w:r w:rsidR="00222371" w:rsidRPr="00E65302">
        <w:rPr>
          <w:rFonts w:cs="Arial"/>
        </w:rPr>
        <w:t>geborgd.</w:t>
      </w:r>
    </w:p>
    <w:p w14:paraId="58AE73CC" w14:textId="506C65F9" w:rsidR="00222371" w:rsidRPr="007204DF" w:rsidRDefault="00222371" w:rsidP="007204DF">
      <w:pPr>
        <w:numPr>
          <w:ilvl w:val="0"/>
          <w:numId w:val="35"/>
        </w:numPr>
        <w:contextualSpacing/>
        <w:rPr>
          <w:rFonts w:cs="Arial"/>
        </w:rPr>
      </w:pPr>
      <w:r w:rsidRPr="007204DF">
        <w:rPr>
          <w:rFonts w:cs="Arial"/>
        </w:rPr>
        <w:t xml:space="preserve">Nieuwsbegrip XL </w:t>
      </w:r>
      <w:r w:rsidR="00636880">
        <w:rPr>
          <w:rFonts w:cs="Arial"/>
        </w:rPr>
        <w:t xml:space="preserve">heeft </w:t>
      </w:r>
      <w:r w:rsidRPr="007204DF">
        <w:rPr>
          <w:rFonts w:cs="Arial"/>
        </w:rPr>
        <w:t xml:space="preserve">een invulling en borging </w:t>
      </w:r>
      <w:r w:rsidR="00636880">
        <w:rPr>
          <w:rFonts w:cs="Arial"/>
        </w:rPr>
        <w:t>gekregen</w:t>
      </w:r>
      <w:r w:rsidRPr="007204DF">
        <w:rPr>
          <w:rFonts w:cs="Arial"/>
        </w:rPr>
        <w:t xml:space="preserve"> in ons onderwijs.</w:t>
      </w:r>
    </w:p>
    <w:p w14:paraId="25CF3968" w14:textId="5D288034" w:rsidR="00222371" w:rsidRPr="007204DF" w:rsidRDefault="00222371" w:rsidP="007204DF">
      <w:pPr>
        <w:numPr>
          <w:ilvl w:val="0"/>
          <w:numId w:val="35"/>
        </w:numPr>
        <w:contextualSpacing/>
        <w:rPr>
          <w:rFonts w:cs="Arial"/>
        </w:rPr>
      </w:pPr>
      <w:r w:rsidRPr="007204DF">
        <w:rPr>
          <w:rFonts w:cs="Arial"/>
        </w:rPr>
        <w:t xml:space="preserve">Netwerk met KBS De Spits </w:t>
      </w:r>
      <w:r w:rsidR="00ED5FF9" w:rsidRPr="007204DF">
        <w:rPr>
          <w:rFonts w:cs="Arial"/>
        </w:rPr>
        <w:t xml:space="preserve">HB </w:t>
      </w:r>
      <w:r w:rsidR="00636880">
        <w:rPr>
          <w:rFonts w:cs="Arial"/>
        </w:rPr>
        <w:t>is</w:t>
      </w:r>
      <w:r w:rsidR="00ED5FF9" w:rsidRPr="007204DF">
        <w:rPr>
          <w:rFonts w:cs="Arial"/>
        </w:rPr>
        <w:t xml:space="preserve"> geïntensiveerd.</w:t>
      </w:r>
    </w:p>
    <w:p w14:paraId="19DA1410" w14:textId="5594F2C0" w:rsidR="00ED5FF9" w:rsidRPr="007204DF" w:rsidRDefault="00ED5FF9" w:rsidP="007204DF">
      <w:pPr>
        <w:numPr>
          <w:ilvl w:val="0"/>
          <w:numId w:val="35"/>
        </w:numPr>
        <w:contextualSpacing/>
        <w:rPr>
          <w:rFonts w:cs="Arial"/>
        </w:rPr>
      </w:pPr>
      <w:r w:rsidRPr="007204DF">
        <w:rPr>
          <w:rFonts w:cs="Arial"/>
        </w:rPr>
        <w:t>Het doorzetten en borgen van het programma “Bouw” ter voorkoming van leesproblemen zal ge</w:t>
      </w:r>
      <w:r w:rsidR="00636880">
        <w:rPr>
          <w:rFonts w:cs="Arial"/>
        </w:rPr>
        <w:t>start worden</w:t>
      </w:r>
      <w:r w:rsidRPr="007204DF">
        <w:rPr>
          <w:rFonts w:cs="Arial"/>
        </w:rPr>
        <w:t>.</w:t>
      </w:r>
    </w:p>
    <w:p w14:paraId="5E407603" w14:textId="52E834D5" w:rsidR="00ED5FF9" w:rsidRPr="007204DF" w:rsidRDefault="00ED5FF9" w:rsidP="007204DF">
      <w:pPr>
        <w:numPr>
          <w:ilvl w:val="0"/>
          <w:numId w:val="35"/>
        </w:numPr>
        <w:contextualSpacing/>
        <w:rPr>
          <w:rFonts w:cs="Arial"/>
        </w:rPr>
      </w:pPr>
      <w:r w:rsidRPr="007204DF">
        <w:rPr>
          <w:rFonts w:cs="Arial"/>
        </w:rPr>
        <w:t xml:space="preserve">Rt+ en HB beleid </w:t>
      </w:r>
      <w:r w:rsidR="00636880">
        <w:rPr>
          <w:rFonts w:cs="Arial"/>
        </w:rPr>
        <w:t>is</w:t>
      </w:r>
      <w:r w:rsidRPr="007204DF">
        <w:rPr>
          <w:rFonts w:cs="Arial"/>
        </w:rPr>
        <w:t xml:space="preserve"> geïntensiveerd </w:t>
      </w:r>
      <w:r w:rsidR="00636880">
        <w:rPr>
          <w:rFonts w:cs="Arial"/>
        </w:rPr>
        <w:t>en zal komend schooljaar 2020-2021 bijgesteld worden waar nodig</w:t>
      </w:r>
      <w:r w:rsidRPr="007204DF">
        <w:rPr>
          <w:rFonts w:cs="Arial"/>
        </w:rPr>
        <w:t>.</w:t>
      </w:r>
    </w:p>
    <w:p w14:paraId="4E77C237" w14:textId="6778D52F" w:rsidR="00636880" w:rsidRDefault="00636880" w:rsidP="006D1F88">
      <w:pPr>
        <w:numPr>
          <w:ilvl w:val="0"/>
          <w:numId w:val="35"/>
        </w:numPr>
        <w:contextualSpacing/>
        <w:rPr>
          <w:rFonts w:cs="Arial"/>
        </w:rPr>
      </w:pPr>
      <w:r w:rsidRPr="00636880">
        <w:rPr>
          <w:rFonts w:cs="Arial"/>
        </w:rPr>
        <w:t xml:space="preserve">Voor het </w:t>
      </w:r>
      <w:r w:rsidR="00D5609A" w:rsidRPr="00636880">
        <w:rPr>
          <w:rFonts w:cs="Arial"/>
        </w:rPr>
        <w:t xml:space="preserve">programma van Kunst en Cultuur </w:t>
      </w:r>
      <w:r w:rsidRPr="00636880">
        <w:rPr>
          <w:rFonts w:cs="Arial"/>
        </w:rPr>
        <w:t xml:space="preserve">is een nieuwe coördinator aangesteld die de opleiding heeft gevolgd. Daardoor </w:t>
      </w:r>
      <w:r w:rsidR="00D5609A" w:rsidRPr="00636880">
        <w:rPr>
          <w:rFonts w:cs="Arial"/>
        </w:rPr>
        <w:t>z</w:t>
      </w:r>
      <w:r w:rsidRPr="00636880">
        <w:rPr>
          <w:rFonts w:cs="Arial"/>
        </w:rPr>
        <w:t xml:space="preserve">ullen er nieuwe plannen </w:t>
      </w:r>
      <w:r w:rsidR="00D5609A" w:rsidRPr="00636880">
        <w:rPr>
          <w:rFonts w:cs="Arial"/>
        </w:rPr>
        <w:t xml:space="preserve">worden </w:t>
      </w:r>
      <w:r w:rsidRPr="00636880">
        <w:rPr>
          <w:rFonts w:cs="Arial"/>
        </w:rPr>
        <w:t xml:space="preserve">gemaakt en oude plannen worden </w:t>
      </w:r>
      <w:r w:rsidR="00D5609A" w:rsidRPr="00636880">
        <w:rPr>
          <w:rFonts w:cs="Arial"/>
        </w:rPr>
        <w:t>geëvalueerd</w:t>
      </w:r>
      <w:r w:rsidRPr="00636880">
        <w:rPr>
          <w:rFonts w:cs="Arial"/>
        </w:rPr>
        <w:t xml:space="preserve">. </w:t>
      </w:r>
    </w:p>
    <w:p w14:paraId="21976C5B" w14:textId="0FF6D532" w:rsidR="000534D5" w:rsidRPr="00636880" w:rsidRDefault="000534D5" w:rsidP="006D1F88">
      <w:pPr>
        <w:numPr>
          <w:ilvl w:val="0"/>
          <w:numId w:val="35"/>
        </w:numPr>
        <w:contextualSpacing/>
        <w:rPr>
          <w:rFonts w:cs="Arial"/>
        </w:rPr>
      </w:pPr>
      <w:r>
        <w:rPr>
          <w:rFonts w:cs="Arial"/>
        </w:rPr>
        <w:t xml:space="preserve">Er is een burgerschapsplan geschreven voor schooljaar 2020-2024. </w:t>
      </w:r>
    </w:p>
    <w:p w14:paraId="63629544" w14:textId="77777777" w:rsidR="00636880" w:rsidRPr="007204DF" w:rsidRDefault="00636880" w:rsidP="00636880">
      <w:pPr>
        <w:pStyle w:val="Lijstalinea"/>
        <w:ind w:left="720"/>
        <w:contextualSpacing/>
        <w:rPr>
          <w:rFonts w:cs="Arial"/>
        </w:rPr>
      </w:pPr>
      <w:r w:rsidRPr="007204DF">
        <w:rPr>
          <w:rFonts w:cs="Arial"/>
        </w:rPr>
        <w:t xml:space="preserve">Vooruit blik op schooljaar 2019-2020:  </w:t>
      </w:r>
    </w:p>
    <w:p w14:paraId="323318D3" w14:textId="4AE9DF3E" w:rsidR="002808F6" w:rsidRPr="002808F6" w:rsidRDefault="000A0C67" w:rsidP="002421E3">
      <w:pPr>
        <w:numPr>
          <w:ilvl w:val="0"/>
          <w:numId w:val="35"/>
        </w:numPr>
        <w:contextualSpacing/>
        <w:rPr>
          <w:rFonts w:cs="Arial"/>
        </w:rPr>
      </w:pPr>
      <w:r w:rsidRPr="002808F6">
        <w:rPr>
          <w:rFonts w:cs="Arial"/>
        </w:rPr>
        <w:t xml:space="preserve">Voor het HB onderwijs: - Willen we de expertise van het team gaan vergroten. </w:t>
      </w:r>
      <w:r w:rsidRPr="002808F6">
        <w:rPr>
          <w:rFonts w:cs="Arial"/>
        </w:rPr>
        <w:br/>
        <w:t>- Duidelijkheid in inzet en uitvoering van extra FTE voor HB-groepen.</w:t>
      </w:r>
      <w:r w:rsidRPr="002808F6">
        <w:rPr>
          <w:rFonts w:asciiTheme="minorHAnsi" w:eastAsiaTheme="minorHAnsi" w:hAnsiTheme="minorHAnsi" w:cstheme="minorHAnsi"/>
          <w:color w:val="000000"/>
          <w:sz w:val="16"/>
          <w:szCs w:val="16"/>
        </w:rPr>
        <w:t xml:space="preserve"> </w:t>
      </w:r>
      <w:r w:rsidRPr="002808F6">
        <w:rPr>
          <w:rFonts w:cs="Arial"/>
        </w:rPr>
        <w:t>Groep overstijgend hulp bieden aan kleine groepjes of individuele leerlingen op het gebied van EF, cognitief intensief of verrijking, sociaal emotioneel, kind</w:t>
      </w:r>
      <w:r w:rsidR="002808F6">
        <w:rPr>
          <w:rFonts w:cs="Arial"/>
        </w:rPr>
        <w:t xml:space="preserve"> </w:t>
      </w:r>
      <w:r w:rsidRPr="002808F6">
        <w:rPr>
          <w:rFonts w:cs="Arial"/>
        </w:rPr>
        <w:t>gesprekken, enz.</w:t>
      </w:r>
      <w:r w:rsidRPr="002808F6">
        <w:rPr>
          <w:rFonts w:cs="Arial"/>
        </w:rPr>
        <w:br/>
      </w:r>
      <w:r w:rsidR="002808F6">
        <w:t>Verdere implementatie De Betere Basisschool (organisatiestructuur)</w:t>
      </w:r>
    </w:p>
    <w:p w14:paraId="2ED282D3" w14:textId="1BC847A9" w:rsidR="00636880" w:rsidRDefault="002808F6" w:rsidP="00636880">
      <w:pPr>
        <w:numPr>
          <w:ilvl w:val="0"/>
          <w:numId w:val="35"/>
        </w:numPr>
        <w:contextualSpacing/>
        <w:rPr>
          <w:rFonts w:cs="Arial"/>
        </w:rPr>
      </w:pPr>
      <w:r>
        <w:rPr>
          <w:rFonts w:cs="Arial"/>
        </w:rPr>
        <w:t>P</w:t>
      </w:r>
      <w:r w:rsidR="00636880" w:rsidRPr="007204DF">
        <w:rPr>
          <w:rFonts w:cs="Arial"/>
        </w:rPr>
        <w:t>rogramma voor Burgerschap zal een nieuwe impuls krijgen</w:t>
      </w:r>
      <w:r w:rsidR="000534D5">
        <w:rPr>
          <w:rFonts w:cs="Arial"/>
        </w:rPr>
        <w:t xml:space="preserve">. Daar is afgelopen schooljaar een nieuw meerjaren plan voor gemaakt en deze zal komend schooljaar worden uitgeprobeerd. </w:t>
      </w:r>
    </w:p>
    <w:p w14:paraId="7A745382" w14:textId="35AC28C2" w:rsidR="000A0C67" w:rsidRDefault="000A0C67" w:rsidP="00636880">
      <w:pPr>
        <w:numPr>
          <w:ilvl w:val="0"/>
          <w:numId w:val="35"/>
        </w:numPr>
        <w:contextualSpacing/>
        <w:rPr>
          <w:rFonts w:cs="Arial"/>
        </w:rPr>
      </w:pPr>
      <w:r w:rsidRPr="000A0C67">
        <w:rPr>
          <w:rFonts w:cs="Arial"/>
        </w:rPr>
        <w:t>Muziekonderwijs methode 1,2,3 zing zorgen dat alle leerkrachten deze methode gebruikt.</w:t>
      </w:r>
      <w:r w:rsidRPr="000A0C67">
        <w:rPr>
          <w:rFonts w:asciiTheme="minorHAnsi" w:eastAsiaTheme="minorHAnsi" w:hAnsiTheme="minorHAnsi" w:cstheme="minorHAnsi"/>
          <w:sz w:val="16"/>
          <w:szCs w:val="16"/>
        </w:rPr>
        <w:t xml:space="preserve"> </w:t>
      </w:r>
      <w:r w:rsidRPr="000A0C67">
        <w:rPr>
          <w:rFonts w:cs="Arial"/>
        </w:rPr>
        <w:t>Buiten de thema weken moet ook 30 minuten muziekonderwijsgegeven worden door de leerkrachten.</w:t>
      </w:r>
      <w:r w:rsidRPr="000A0C67">
        <w:rPr>
          <w:rFonts w:cs="Arial"/>
        </w:rPr>
        <w:br/>
        <w:t>1,2,3 zing uitleggen start schooljaar en bespreken</w:t>
      </w:r>
      <w:r>
        <w:rPr>
          <w:rFonts w:cs="Arial"/>
        </w:rPr>
        <w:t>.</w:t>
      </w:r>
    </w:p>
    <w:p w14:paraId="28A47584" w14:textId="5653A491" w:rsidR="000A0C67" w:rsidRDefault="000A0C67" w:rsidP="00636880">
      <w:pPr>
        <w:numPr>
          <w:ilvl w:val="0"/>
          <w:numId w:val="35"/>
        </w:numPr>
        <w:contextualSpacing/>
        <w:rPr>
          <w:rFonts w:cs="Arial"/>
        </w:rPr>
      </w:pPr>
      <w:r w:rsidRPr="000A0C67">
        <w:rPr>
          <w:rFonts w:cs="Arial"/>
        </w:rPr>
        <w:t>Verdiepen in drama methoden</w:t>
      </w:r>
      <w:r>
        <w:rPr>
          <w:rFonts w:cs="Arial"/>
        </w:rPr>
        <w:t>.</w:t>
      </w:r>
      <w:r w:rsidRPr="000A0C67">
        <w:rPr>
          <w:rFonts w:asciiTheme="minorHAnsi" w:eastAsiaTheme="minorHAnsi" w:hAnsiTheme="minorHAnsi" w:cstheme="minorHAnsi"/>
          <w:sz w:val="16"/>
          <w:szCs w:val="16"/>
        </w:rPr>
        <w:t xml:space="preserve"> </w:t>
      </w:r>
      <w:r w:rsidRPr="000A0C67">
        <w:rPr>
          <w:rFonts w:cs="Arial"/>
        </w:rPr>
        <w:t>Kunst en cultuur coördinator gaat zich verdiepen in wat er nu op school is en wat er eventueel nog moet worden aangeschaft of via de subsidie kan worden aangevraagd.</w:t>
      </w:r>
    </w:p>
    <w:p w14:paraId="67311143" w14:textId="1A89830F" w:rsidR="002808F6" w:rsidRDefault="002808F6" w:rsidP="00636880">
      <w:pPr>
        <w:numPr>
          <w:ilvl w:val="0"/>
          <w:numId w:val="35"/>
        </w:numPr>
        <w:contextualSpacing/>
        <w:rPr>
          <w:rFonts w:cs="Arial"/>
        </w:rPr>
      </w:pPr>
      <w:r>
        <w:t>Klassenmanagement en instructiemodel uitdiepen en vaststellen.</w:t>
      </w:r>
    </w:p>
    <w:p w14:paraId="20AB0D42" w14:textId="2674BADA" w:rsidR="00A15059" w:rsidRDefault="00A15059" w:rsidP="00636880">
      <w:pPr>
        <w:numPr>
          <w:ilvl w:val="0"/>
          <w:numId w:val="35"/>
        </w:numPr>
        <w:contextualSpacing/>
        <w:rPr>
          <w:rFonts w:cs="Arial"/>
        </w:rPr>
      </w:pPr>
      <w:r>
        <w:rPr>
          <w:rFonts w:cs="Arial"/>
        </w:rPr>
        <w:t xml:space="preserve">Methode Zien implementeren. </w:t>
      </w:r>
      <w:r w:rsidRPr="00A15059">
        <w:rPr>
          <w:rFonts w:cs="Arial"/>
        </w:rPr>
        <w:t>Leerlingen moeten lijsten gaan invullen. Deze moeten samen met die van de leerkrachten geëvalueerd worden. De daarop volgende acties moeten zichtbare plannen van worden gemaakt.</w:t>
      </w:r>
    </w:p>
    <w:p w14:paraId="0CFD4B87" w14:textId="01BFBBA2" w:rsidR="00A15059" w:rsidRDefault="00A15059" w:rsidP="00636880">
      <w:pPr>
        <w:numPr>
          <w:ilvl w:val="0"/>
          <w:numId w:val="35"/>
        </w:numPr>
        <w:contextualSpacing/>
        <w:rPr>
          <w:rFonts w:cs="Arial"/>
        </w:rPr>
      </w:pPr>
      <w:r>
        <w:rPr>
          <w:rFonts w:cs="Arial"/>
        </w:rPr>
        <w:t xml:space="preserve">De methode leefstijl evalueren. </w:t>
      </w:r>
      <w:r w:rsidRPr="00A15059">
        <w:rPr>
          <w:rFonts w:cs="Arial"/>
        </w:rPr>
        <w:t>Doelen en doorgaande lijn leefstijl vergelijken met nieuwe methodes: sluit deze nog aan bij de doelen van de school en worden alle kerndoelen behaald</w:t>
      </w:r>
      <w:r w:rsidR="00666B47">
        <w:rPr>
          <w:rFonts w:cs="Arial"/>
        </w:rPr>
        <w:t>.</w:t>
      </w:r>
    </w:p>
    <w:p w14:paraId="1BA33ECA" w14:textId="77777777" w:rsidR="002808F6" w:rsidRDefault="00666B47" w:rsidP="00D467A1">
      <w:pPr>
        <w:numPr>
          <w:ilvl w:val="0"/>
          <w:numId w:val="35"/>
        </w:numPr>
        <w:contextualSpacing/>
        <w:rPr>
          <w:rFonts w:cs="Arial"/>
        </w:rPr>
      </w:pPr>
      <w:r w:rsidRPr="002808F6">
        <w:rPr>
          <w:rFonts w:cs="Arial"/>
        </w:rPr>
        <w:t>Ontwikkelteam didactisch handelen: gaat kwaliteitskaarten maken. Kaarten (spelling, rekenen, taal, nieuwsbegrip, kleuters zijn goedgekeurd door het team. Worden tijdens het proces van het eerste eventueel aanpassingen op gedaan. Metingen vinden door observaties door MT en directie.</w:t>
      </w:r>
    </w:p>
    <w:p w14:paraId="32D9429A" w14:textId="77777777" w:rsidR="002808F6" w:rsidRDefault="004E641E" w:rsidP="00CC7039">
      <w:pPr>
        <w:numPr>
          <w:ilvl w:val="0"/>
          <w:numId w:val="35"/>
        </w:numPr>
        <w:contextualSpacing/>
        <w:rPr>
          <w:rFonts w:cs="Arial"/>
        </w:rPr>
      </w:pPr>
      <w:r w:rsidRPr="002808F6">
        <w:rPr>
          <w:rFonts w:cs="Arial"/>
        </w:rPr>
        <w:t>Werken met Referentieniveaus op schoolniveau (2020/2021) en groepsniveau (2021/2022) Scholing Referentieniveaus MT.</w:t>
      </w:r>
    </w:p>
    <w:p w14:paraId="6E9EBC0D" w14:textId="77777777" w:rsidR="002808F6" w:rsidRDefault="004E641E" w:rsidP="00984CB6">
      <w:pPr>
        <w:numPr>
          <w:ilvl w:val="0"/>
          <w:numId w:val="35"/>
        </w:numPr>
        <w:contextualSpacing/>
        <w:rPr>
          <w:rFonts w:cs="Arial"/>
        </w:rPr>
      </w:pPr>
      <w:r w:rsidRPr="002808F6">
        <w:rPr>
          <w:rFonts w:cs="Arial"/>
        </w:rPr>
        <w:t>Plan van aanpak werken met Referentieniveaus op schoolniveau.</w:t>
      </w:r>
    </w:p>
    <w:p w14:paraId="05B4CCE7" w14:textId="1489CBE5" w:rsidR="002808F6" w:rsidRDefault="004E641E" w:rsidP="002808F6">
      <w:pPr>
        <w:ind w:left="720"/>
        <w:contextualSpacing/>
        <w:rPr>
          <w:rFonts w:cs="Arial"/>
        </w:rPr>
      </w:pPr>
      <w:r w:rsidRPr="002808F6">
        <w:rPr>
          <w:rFonts w:cs="Arial"/>
        </w:rPr>
        <w:t>Plan van aanpak werken met Referentieniveaus op groepsniveau.</w:t>
      </w:r>
    </w:p>
    <w:p w14:paraId="055FCB04" w14:textId="0A638A3D" w:rsidR="008C04DF" w:rsidRPr="008C04DF" w:rsidRDefault="008C04DF" w:rsidP="008C04DF">
      <w:pPr>
        <w:pStyle w:val="Lijstalinea"/>
        <w:numPr>
          <w:ilvl w:val="0"/>
          <w:numId w:val="35"/>
        </w:numPr>
        <w:contextualSpacing/>
        <w:rPr>
          <w:rFonts w:cs="Arial"/>
        </w:rPr>
      </w:pPr>
      <w:r>
        <w:rPr>
          <w:rFonts w:cs="Arial"/>
        </w:rPr>
        <w:t xml:space="preserve">Verbouwing. Net na de zomer zal fase 1 afgerond zijn. Fase 2 zal starten na de herfstvakantie en tenslotte fase 3 na de kerstvakantie. De verwachting is dat na de voorjaarsvakantie de verbouwing is afgerond. </w:t>
      </w:r>
    </w:p>
    <w:p w14:paraId="047EAFC7" w14:textId="0B7AEBCD" w:rsidR="004E641E" w:rsidRPr="002808F6" w:rsidRDefault="004E641E" w:rsidP="002808F6">
      <w:pPr>
        <w:pStyle w:val="Lijstalinea"/>
        <w:numPr>
          <w:ilvl w:val="0"/>
          <w:numId w:val="35"/>
        </w:numPr>
        <w:contextualSpacing/>
        <w:rPr>
          <w:rFonts w:cs="Arial"/>
        </w:rPr>
      </w:pPr>
      <w:r w:rsidRPr="002808F6">
        <w:rPr>
          <w:rFonts w:cs="Arial"/>
        </w:rPr>
        <w:t>Doorgaande lijn Preventie van lees- en spellingsproblemen en Dyslexieprotocol Programma preventie van leesproblemen vastleggen: toetsing, ondersteunende ICT  e.d.</w:t>
      </w:r>
    </w:p>
    <w:p w14:paraId="05933271" w14:textId="03988B5E" w:rsidR="004E641E" w:rsidRDefault="004E641E" w:rsidP="00117B9E">
      <w:pPr>
        <w:pStyle w:val="Lijstalinea"/>
        <w:numPr>
          <w:ilvl w:val="0"/>
          <w:numId w:val="35"/>
        </w:numPr>
        <w:contextualSpacing/>
        <w:rPr>
          <w:rFonts w:cs="Arial"/>
        </w:rPr>
      </w:pPr>
      <w:r w:rsidRPr="004E641E">
        <w:rPr>
          <w:rFonts w:cs="Arial"/>
        </w:rPr>
        <w:t xml:space="preserve">ICT: Voldoende devices voor kinderen.. </w:t>
      </w:r>
      <w:r>
        <w:rPr>
          <w:rFonts w:cs="Arial"/>
        </w:rPr>
        <w:br/>
      </w:r>
      <w:r w:rsidR="002808F6">
        <w:rPr>
          <w:rFonts w:cs="Arial"/>
        </w:rPr>
        <w:t>G</w:t>
      </w:r>
      <w:r w:rsidRPr="004E641E">
        <w:rPr>
          <w:rFonts w:cs="Arial"/>
        </w:rPr>
        <w:t>roepen moeten op een computer kunnen werken voor presentaties, weektaak rekenen en extra oefenen.</w:t>
      </w:r>
    </w:p>
    <w:p w14:paraId="146A3066" w14:textId="603451B1" w:rsidR="004E641E" w:rsidRDefault="004E641E" w:rsidP="00117B9E">
      <w:pPr>
        <w:pStyle w:val="Lijstalinea"/>
        <w:numPr>
          <w:ilvl w:val="0"/>
          <w:numId w:val="35"/>
        </w:numPr>
        <w:contextualSpacing/>
        <w:rPr>
          <w:rFonts w:cs="Arial"/>
        </w:rPr>
      </w:pPr>
      <w:r w:rsidRPr="004E641E">
        <w:rPr>
          <w:rFonts w:cs="Arial"/>
        </w:rPr>
        <w:t>Bij de aanschaf van devices wordt de insteek om zo snel als mogelijk de insteek om kinderen een eigen email adres te geven. Met als doel op langere termijn huiswerk via Teams te delen</w:t>
      </w:r>
      <w:r w:rsidR="002808F6">
        <w:rPr>
          <w:rFonts w:cs="Arial"/>
        </w:rPr>
        <w:t xml:space="preserve">. </w:t>
      </w:r>
      <w:r w:rsidRPr="004E641E">
        <w:rPr>
          <w:rFonts w:cs="Arial"/>
        </w:rPr>
        <w:t>Leerkrachten en leerlingen ict vaardig te maken.</w:t>
      </w:r>
    </w:p>
    <w:p w14:paraId="19B095D9" w14:textId="0A60C254" w:rsidR="004E641E" w:rsidRDefault="004E641E" w:rsidP="00117B9E">
      <w:pPr>
        <w:pStyle w:val="Lijstalinea"/>
        <w:numPr>
          <w:ilvl w:val="0"/>
          <w:numId w:val="35"/>
        </w:numPr>
        <w:contextualSpacing/>
        <w:rPr>
          <w:rFonts w:cs="Arial"/>
        </w:rPr>
      </w:pPr>
      <w:r>
        <w:rPr>
          <w:rFonts w:cs="Arial"/>
        </w:rPr>
        <w:t xml:space="preserve">Begeleiding nieuwe leerkrachten: </w:t>
      </w:r>
      <w:r w:rsidRPr="004E641E">
        <w:rPr>
          <w:rFonts w:cs="Arial"/>
        </w:rPr>
        <w:t>Het op de juiste manier begeleiden van starters, studenten en inval leerkrachten.</w:t>
      </w:r>
      <w:r>
        <w:rPr>
          <w:rFonts w:cs="Arial"/>
        </w:rPr>
        <w:t xml:space="preserve"> </w:t>
      </w:r>
      <w:r w:rsidRPr="004E641E">
        <w:rPr>
          <w:rFonts w:cs="Arial"/>
        </w:rPr>
        <w:t>Leerkrachten voelen zich prettig in de school en weten waar ze dingen kunnen vinden.</w:t>
      </w:r>
    </w:p>
    <w:p w14:paraId="3D0BBED3" w14:textId="401DA31F" w:rsidR="004E641E" w:rsidRDefault="002808F6" w:rsidP="00117B9E">
      <w:pPr>
        <w:pStyle w:val="Lijstalinea"/>
        <w:numPr>
          <w:ilvl w:val="0"/>
          <w:numId w:val="35"/>
        </w:numPr>
        <w:contextualSpacing/>
        <w:rPr>
          <w:rFonts w:cs="Arial"/>
        </w:rPr>
      </w:pPr>
      <w:r>
        <w:t>Uitwerken van een nieuwe schoolbrede missie-visie</w:t>
      </w:r>
    </w:p>
    <w:p w14:paraId="18E6066D" w14:textId="6331E721" w:rsidR="004E641E" w:rsidRPr="004E641E" w:rsidRDefault="004E641E" w:rsidP="00117B9E">
      <w:pPr>
        <w:pStyle w:val="Lijstalinea"/>
        <w:numPr>
          <w:ilvl w:val="0"/>
          <w:numId w:val="35"/>
        </w:numPr>
        <w:contextualSpacing/>
        <w:rPr>
          <w:rFonts w:cs="Arial"/>
        </w:rPr>
      </w:pPr>
      <w:r>
        <w:rPr>
          <w:rFonts w:cs="Arial"/>
        </w:rPr>
        <w:t xml:space="preserve">Onderzoeken nieuwe methodes Taal, spelling en Engels: </w:t>
      </w:r>
      <w:r w:rsidRPr="004E641E">
        <w:rPr>
          <w:rFonts w:cs="Arial"/>
        </w:rPr>
        <w:t>De methoden Engels, Taal en spelling zijn aan vernieuwing toe. Welke methode past bij onze visie en bij ons onderwijs?</w:t>
      </w:r>
    </w:p>
    <w:p w14:paraId="6992E9A3" w14:textId="77777777" w:rsidR="00222371" w:rsidRPr="00B40FDE" w:rsidRDefault="00222371" w:rsidP="00222371">
      <w:pPr>
        <w:contextualSpacing/>
        <w:rPr>
          <w:rFonts w:cs="Arial"/>
          <w:highlight w:val="yellow"/>
        </w:rPr>
      </w:pPr>
    </w:p>
    <w:p w14:paraId="4419F771" w14:textId="77777777" w:rsidR="00B61526" w:rsidRDefault="00B61526" w:rsidP="00331087">
      <w:pPr>
        <w:pStyle w:val="Lijstalinea"/>
        <w:ind w:left="0"/>
        <w:contextualSpacing/>
        <w:rPr>
          <w:rFonts w:cs="Arial"/>
        </w:rPr>
      </w:pPr>
    </w:p>
    <w:p w14:paraId="3336931A" w14:textId="77777777" w:rsidR="00FF13D2" w:rsidRDefault="00FF13D2" w:rsidP="00D4538E">
      <w:pPr>
        <w:pStyle w:val="Kop2"/>
      </w:pPr>
      <w:bookmarkStart w:id="135" w:name="_Toc486578556"/>
      <w:r w:rsidRPr="00315DCF">
        <w:t>De resultaten van het onderwijs</w:t>
      </w:r>
      <w:bookmarkEnd w:id="135"/>
      <w:r w:rsidRPr="00315DCF">
        <w:t xml:space="preserve"> </w:t>
      </w:r>
    </w:p>
    <w:p w14:paraId="4FB6193F" w14:textId="77777777" w:rsidR="00B61526" w:rsidRPr="00BF2EB4" w:rsidRDefault="00FF13D2" w:rsidP="00BF2EB4">
      <w:r w:rsidRPr="00315DCF">
        <w:t xml:space="preserve">De leerlingen worden regelmatig getoetst met de zogenaamde methodegebonden toetsen. Daarnaast gebruiken we halfjaarlijks op het gebied van bijvoorbeeld rekenen/wiskunde, lezen en spelling, landelijk </w:t>
      </w:r>
      <w:r w:rsidR="001D6B9A" w:rsidRPr="00315DCF">
        <w:t>genormeerde toetsen van het Cito</w:t>
      </w:r>
      <w:r w:rsidRPr="00315DCF">
        <w:rPr>
          <w:rStyle w:val="Voetnootmarkering"/>
          <w:rFonts w:cs="Arial"/>
          <w:color w:val="000000"/>
        </w:rPr>
        <w:footnoteReference w:id="1"/>
      </w:r>
      <w:r w:rsidRPr="00315DCF">
        <w:t xml:space="preserve">. Deze toetsen worden afgenomen volgens een planning die is vastgelegd in een toetskalender met </w:t>
      </w:r>
      <w:r w:rsidR="001D6B9A" w:rsidRPr="00315DCF">
        <w:t xml:space="preserve">een </w:t>
      </w:r>
      <w:r w:rsidRPr="00315DCF">
        <w:t>bijbehorend toetsprotocol. Op basis van de gegeven</w:t>
      </w:r>
      <w:r w:rsidR="00BD2780" w:rsidRPr="00315DCF">
        <w:t>s uit de toetsen worden</w:t>
      </w:r>
      <w:r w:rsidRPr="00315DCF">
        <w:t xml:space="preserve"> de groepsplannen (het leerstofaanbod van de groepen, kleine groepjes of individuele leerlingen) op- of bijgesteld. </w:t>
      </w:r>
    </w:p>
    <w:p w14:paraId="17F366B2" w14:textId="77777777" w:rsidR="00FF13D2" w:rsidRDefault="001D6B9A" w:rsidP="00D4538E">
      <w:pPr>
        <w:pStyle w:val="Kop2"/>
      </w:pPr>
      <w:bookmarkStart w:id="136" w:name="_Toc486578557"/>
      <w:r w:rsidRPr="00315DCF">
        <w:t>De resultaten nader bekeken</w:t>
      </w:r>
      <w:bookmarkEnd w:id="136"/>
    </w:p>
    <w:p w14:paraId="6FB78836" w14:textId="77777777" w:rsidR="0091339F" w:rsidRDefault="00FF13D2" w:rsidP="00BF2EB4">
      <w:pPr>
        <w:rPr>
          <w:bCs/>
        </w:rPr>
      </w:pPr>
      <w:r w:rsidRPr="00315DCF">
        <w:t xml:space="preserve">Hieronder ziet u een overzicht van de resultaten </w:t>
      </w:r>
      <w:r w:rsidR="001D6B9A" w:rsidRPr="00315DCF">
        <w:t xml:space="preserve">van de Cito </w:t>
      </w:r>
      <w:r w:rsidRPr="00315DCF">
        <w:t xml:space="preserve">eindtoets van de laatste drie jaar. </w:t>
      </w:r>
      <w:r w:rsidRPr="00315DCF">
        <w:rPr>
          <w:bCs/>
        </w:rPr>
        <w:t xml:space="preserve">In de beoordeling is rekening gehouden met specifieke schoolkenmerken (de </w:t>
      </w:r>
      <w:r w:rsidR="006644D6" w:rsidRPr="00315DCF">
        <w:rPr>
          <w:bCs/>
        </w:rPr>
        <w:t>leerling</w:t>
      </w:r>
      <w:r w:rsidR="00395182" w:rsidRPr="00315DCF">
        <w:rPr>
          <w:bCs/>
        </w:rPr>
        <w:t>populatie</w:t>
      </w:r>
      <w:r w:rsidRPr="00315DCF">
        <w:rPr>
          <w:bCs/>
        </w:rPr>
        <w:t xml:space="preserve">). </w:t>
      </w:r>
      <w:r w:rsidR="00DB7642">
        <w:rPr>
          <w:bCs/>
        </w:rPr>
        <w:t>Sinds 3</w:t>
      </w:r>
      <w:r w:rsidR="00B61526">
        <w:rPr>
          <w:bCs/>
        </w:rPr>
        <w:t xml:space="preserve"> jaar nemen we de IEP eindtoets af</w:t>
      </w:r>
      <w:r w:rsidR="00F954BB">
        <w:rPr>
          <w:bCs/>
        </w:rPr>
        <w:t>.</w:t>
      </w:r>
      <w:r w:rsidR="00893F4B">
        <w:rPr>
          <w:bCs/>
        </w:rPr>
        <w:t xml:space="preserve"> IEP staat voor ICE Eindevaluatie Primair onderwijs</w:t>
      </w:r>
      <w:r w:rsidR="00893F4B">
        <w:rPr>
          <w:rFonts w:cs="Arial"/>
          <w:color w:val="424244"/>
          <w:sz w:val="20"/>
          <w:szCs w:val="20"/>
        </w:rPr>
        <w:t>.</w:t>
      </w:r>
      <w:r w:rsidR="00B61526">
        <w:rPr>
          <w:rFonts w:cs="Arial"/>
          <w:color w:val="424244"/>
          <w:sz w:val="20"/>
          <w:szCs w:val="20"/>
        </w:rPr>
        <w:t xml:space="preserve"> </w:t>
      </w:r>
      <w:r w:rsidR="00F954BB">
        <w:rPr>
          <w:bCs/>
        </w:rPr>
        <w:t xml:space="preserve">Deze eindtoets vonden </w:t>
      </w:r>
      <w:r w:rsidR="00893F4B">
        <w:rPr>
          <w:bCs/>
        </w:rPr>
        <w:t>wij beter passen bij onze visie</w:t>
      </w:r>
      <w:r w:rsidR="00F954BB">
        <w:rPr>
          <w:bCs/>
        </w:rPr>
        <w:t xml:space="preserve"> en ons onderwijs. Voor meer informatie over deze toets kunt u kijken op: </w:t>
      </w:r>
      <w:hyperlink r:id="rId30" w:history="1">
        <w:r w:rsidR="00DA7771" w:rsidRPr="00EA3CD0">
          <w:rPr>
            <w:rStyle w:val="Hyperlink"/>
            <w:bCs/>
          </w:rPr>
          <w:t>http://www.toets.nl/basisonderwijs/iep-eindtoets</w:t>
        </w:r>
      </w:hyperlink>
      <w:r w:rsidR="00DA7771">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68"/>
        <w:gridCol w:w="3544"/>
        <w:gridCol w:w="1843"/>
      </w:tblGrid>
      <w:tr w:rsidR="007275A8" w:rsidRPr="0024306C" w14:paraId="15B5C0C9" w14:textId="77777777" w:rsidTr="009227F6">
        <w:trPr>
          <w:trHeight w:val="903"/>
        </w:trPr>
        <w:tc>
          <w:tcPr>
            <w:tcW w:w="1842" w:type="dxa"/>
            <w:shd w:val="clear" w:color="auto" w:fill="auto"/>
          </w:tcPr>
          <w:p w14:paraId="6EF17FBE" w14:textId="77777777" w:rsidR="007275A8" w:rsidRPr="00893F4B" w:rsidRDefault="007275A8" w:rsidP="007275A8">
            <w:pPr>
              <w:pStyle w:val="Gemiddeldraster21"/>
              <w:rPr>
                <w:rFonts w:cs="Arial"/>
                <w:b/>
                <w:color w:val="000000"/>
              </w:rPr>
            </w:pPr>
          </w:p>
          <w:p w14:paraId="41BE8D3E" w14:textId="77777777" w:rsidR="007275A8" w:rsidRPr="00893F4B" w:rsidRDefault="007275A8" w:rsidP="007275A8">
            <w:pPr>
              <w:pStyle w:val="Gemiddeldraster21"/>
              <w:rPr>
                <w:rFonts w:cs="Arial"/>
                <w:b/>
                <w:color w:val="000000"/>
              </w:rPr>
            </w:pPr>
            <w:r w:rsidRPr="00893F4B">
              <w:rPr>
                <w:rFonts w:cs="Arial"/>
                <w:b/>
                <w:color w:val="000000"/>
              </w:rPr>
              <w:t>schooljaar</w:t>
            </w:r>
          </w:p>
        </w:tc>
        <w:tc>
          <w:tcPr>
            <w:tcW w:w="1668" w:type="dxa"/>
            <w:shd w:val="clear" w:color="auto" w:fill="auto"/>
          </w:tcPr>
          <w:p w14:paraId="463D48AF" w14:textId="77777777" w:rsidR="007275A8" w:rsidRPr="00893F4B" w:rsidRDefault="007275A8" w:rsidP="007275A8">
            <w:pPr>
              <w:pStyle w:val="Gemiddeldraster21"/>
              <w:rPr>
                <w:rFonts w:cs="Arial"/>
                <w:b/>
                <w:color w:val="000000"/>
              </w:rPr>
            </w:pPr>
            <w:r w:rsidRPr="00893F4B">
              <w:rPr>
                <w:rFonts w:cs="Arial"/>
                <w:b/>
                <w:color w:val="000000"/>
              </w:rPr>
              <w:t xml:space="preserve">schoolscore </w:t>
            </w:r>
          </w:p>
          <w:p w14:paraId="381A2E27" w14:textId="77777777" w:rsidR="007275A8" w:rsidRPr="00893F4B" w:rsidRDefault="007275A8" w:rsidP="007275A8">
            <w:pPr>
              <w:pStyle w:val="Gemiddeldraster21"/>
              <w:rPr>
                <w:rFonts w:cs="Arial"/>
                <w:b/>
                <w:color w:val="000000"/>
              </w:rPr>
            </w:pPr>
          </w:p>
        </w:tc>
        <w:tc>
          <w:tcPr>
            <w:tcW w:w="3544" w:type="dxa"/>
            <w:shd w:val="clear" w:color="auto" w:fill="auto"/>
          </w:tcPr>
          <w:p w14:paraId="5F695A12" w14:textId="77777777" w:rsidR="007275A8" w:rsidRPr="00893F4B" w:rsidRDefault="007275A8" w:rsidP="007275A8">
            <w:pPr>
              <w:pStyle w:val="Gemiddeldraster21"/>
              <w:rPr>
                <w:rFonts w:cs="Arial"/>
                <w:b/>
                <w:color w:val="000000"/>
              </w:rPr>
            </w:pPr>
            <w:r w:rsidRPr="00893F4B">
              <w:rPr>
                <w:rFonts w:cs="Arial"/>
                <w:b/>
                <w:color w:val="000000"/>
              </w:rPr>
              <w:t xml:space="preserve">beoordeling volgens de norm van de Inspectie van het Onderwijs </w:t>
            </w:r>
          </w:p>
        </w:tc>
        <w:tc>
          <w:tcPr>
            <w:tcW w:w="1843" w:type="dxa"/>
            <w:shd w:val="clear" w:color="auto" w:fill="auto"/>
          </w:tcPr>
          <w:p w14:paraId="67B13E73" w14:textId="77777777" w:rsidR="007275A8" w:rsidRPr="00893F4B" w:rsidRDefault="007275A8" w:rsidP="007275A8">
            <w:pPr>
              <w:pStyle w:val="Gemiddeldraster21"/>
              <w:rPr>
                <w:rFonts w:cs="Arial"/>
                <w:b/>
                <w:color w:val="000000"/>
              </w:rPr>
            </w:pPr>
            <w:r w:rsidRPr="00893F4B">
              <w:rPr>
                <w:rFonts w:cs="Arial"/>
                <w:b/>
                <w:color w:val="000000"/>
              </w:rPr>
              <w:t>landelijk gemiddelde</w:t>
            </w:r>
          </w:p>
        </w:tc>
      </w:tr>
      <w:tr w:rsidR="00B40FDE" w:rsidRPr="0024306C" w14:paraId="6C9119C3" w14:textId="77777777" w:rsidTr="007275A8">
        <w:tc>
          <w:tcPr>
            <w:tcW w:w="1842" w:type="dxa"/>
            <w:shd w:val="clear" w:color="auto" w:fill="auto"/>
          </w:tcPr>
          <w:p w14:paraId="78B18DEC" w14:textId="77777777" w:rsidR="00B40FDE" w:rsidRDefault="00B40FDE" w:rsidP="007275A8">
            <w:pPr>
              <w:pStyle w:val="Gemiddeldraster21"/>
              <w:rPr>
                <w:rFonts w:cs="Arial"/>
                <w:b/>
                <w:color w:val="000000"/>
              </w:rPr>
            </w:pPr>
            <w:r>
              <w:rPr>
                <w:rFonts w:cs="Arial"/>
                <w:b/>
                <w:color w:val="000000"/>
              </w:rPr>
              <w:t xml:space="preserve">2018 -2019 IEP </w:t>
            </w:r>
          </w:p>
        </w:tc>
        <w:tc>
          <w:tcPr>
            <w:tcW w:w="1668" w:type="dxa"/>
            <w:shd w:val="clear" w:color="auto" w:fill="auto"/>
          </w:tcPr>
          <w:p w14:paraId="4E9E8BB2" w14:textId="77777777" w:rsidR="00B40FDE" w:rsidRPr="00893F4B" w:rsidRDefault="00B40FDE" w:rsidP="007275A8">
            <w:pPr>
              <w:pStyle w:val="Gemiddeldraster21"/>
              <w:rPr>
                <w:rFonts w:cs="Arial"/>
                <w:b/>
                <w:color w:val="000000"/>
              </w:rPr>
            </w:pPr>
          </w:p>
        </w:tc>
        <w:tc>
          <w:tcPr>
            <w:tcW w:w="3544" w:type="dxa"/>
            <w:shd w:val="clear" w:color="auto" w:fill="auto"/>
          </w:tcPr>
          <w:p w14:paraId="33621A56" w14:textId="77777777" w:rsidR="00B40FDE" w:rsidRDefault="00222371" w:rsidP="00222371">
            <w:pPr>
              <w:pStyle w:val="Gemiddeldraster21"/>
              <w:rPr>
                <w:rFonts w:cs="Arial"/>
                <w:color w:val="000000"/>
              </w:rPr>
            </w:pPr>
            <w:r>
              <w:rPr>
                <w:rFonts w:cs="Arial"/>
                <w:color w:val="000000"/>
              </w:rPr>
              <w:t>83</w:t>
            </w:r>
            <w:r w:rsidR="00B40FDE">
              <w:rPr>
                <w:rFonts w:cs="Arial"/>
                <w:color w:val="000000"/>
              </w:rPr>
              <w:t>,</w:t>
            </w:r>
            <w:r>
              <w:rPr>
                <w:rFonts w:cs="Arial"/>
                <w:color w:val="000000"/>
              </w:rPr>
              <w:t>1</w:t>
            </w:r>
          </w:p>
        </w:tc>
        <w:tc>
          <w:tcPr>
            <w:tcW w:w="1843" w:type="dxa"/>
            <w:shd w:val="clear" w:color="auto" w:fill="auto"/>
          </w:tcPr>
          <w:p w14:paraId="55991395" w14:textId="77777777" w:rsidR="00B40FDE" w:rsidRDefault="00222371" w:rsidP="007275A8">
            <w:pPr>
              <w:pStyle w:val="Gemiddeldraster21"/>
              <w:rPr>
                <w:rFonts w:cs="Arial"/>
                <w:color w:val="000000"/>
              </w:rPr>
            </w:pPr>
            <w:r>
              <w:rPr>
                <w:rFonts w:cs="Arial"/>
                <w:color w:val="000000"/>
              </w:rPr>
              <w:t>81,8</w:t>
            </w:r>
          </w:p>
        </w:tc>
      </w:tr>
      <w:tr w:rsidR="0024683D" w:rsidRPr="0024306C" w14:paraId="43CBD904" w14:textId="77777777" w:rsidTr="007275A8">
        <w:tc>
          <w:tcPr>
            <w:tcW w:w="1842" w:type="dxa"/>
            <w:shd w:val="clear" w:color="auto" w:fill="auto"/>
          </w:tcPr>
          <w:p w14:paraId="1596377E" w14:textId="77777777" w:rsidR="0024683D" w:rsidRPr="00893F4B" w:rsidRDefault="0024683D" w:rsidP="007275A8">
            <w:pPr>
              <w:pStyle w:val="Gemiddeldraster21"/>
              <w:rPr>
                <w:rFonts w:cs="Arial"/>
                <w:b/>
                <w:color w:val="000000"/>
              </w:rPr>
            </w:pPr>
            <w:r>
              <w:rPr>
                <w:rFonts w:cs="Arial"/>
                <w:b/>
                <w:color w:val="000000"/>
              </w:rPr>
              <w:t>2017-2018 IEP</w:t>
            </w:r>
          </w:p>
        </w:tc>
        <w:tc>
          <w:tcPr>
            <w:tcW w:w="1668" w:type="dxa"/>
            <w:shd w:val="clear" w:color="auto" w:fill="auto"/>
          </w:tcPr>
          <w:p w14:paraId="3EDB94BF" w14:textId="77777777" w:rsidR="0024683D" w:rsidRPr="00893F4B" w:rsidRDefault="0024683D" w:rsidP="007275A8">
            <w:pPr>
              <w:pStyle w:val="Gemiddeldraster21"/>
              <w:rPr>
                <w:rFonts w:cs="Arial"/>
                <w:b/>
                <w:color w:val="000000"/>
              </w:rPr>
            </w:pPr>
          </w:p>
        </w:tc>
        <w:tc>
          <w:tcPr>
            <w:tcW w:w="3544" w:type="dxa"/>
            <w:shd w:val="clear" w:color="auto" w:fill="auto"/>
          </w:tcPr>
          <w:p w14:paraId="08E6312A" w14:textId="77777777" w:rsidR="0024683D" w:rsidRPr="009227F6" w:rsidRDefault="009227F6" w:rsidP="007275A8">
            <w:pPr>
              <w:pStyle w:val="Gemiddeldraster21"/>
              <w:rPr>
                <w:rFonts w:cs="Arial"/>
                <w:color w:val="000000"/>
              </w:rPr>
            </w:pPr>
            <w:r w:rsidRPr="009227F6">
              <w:rPr>
                <w:rFonts w:cs="Arial"/>
                <w:color w:val="000000"/>
              </w:rPr>
              <w:t>85,3</w:t>
            </w:r>
          </w:p>
        </w:tc>
        <w:tc>
          <w:tcPr>
            <w:tcW w:w="1843" w:type="dxa"/>
            <w:shd w:val="clear" w:color="auto" w:fill="auto"/>
          </w:tcPr>
          <w:p w14:paraId="01F8E091" w14:textId="77777777" w:rsidR="0024683D" w:rsidRPr="001D0121" w:rsidRDefault="00701E4E" w:rsidP="007275A8">
            <w:pPr>
              <w:pStyle w:val="Gemiddeldraster21"/>
              <w:rPr>
                <w:rFonts w:cs="Arial"/>
                <w:color w:val="000000"/>
              </w:rPr>
            </w:pPr>
            <w:r>
              <w:rPr>
                <w:rFonts w:cs="Arial"/>
                <w:color w:val="000000"/>
              </w:rPr>
              <w:t xml:space="preserve">  </w:t>
            </w:r>
            <w:r w:rsidR="001D0121" w:rsidRPr="001D0121">
              <w:rPr>
                <w:rFonts w:cs="Arial"/>
                <w:color w:val="000000"/>
              </w:rPr>
              <w:t>81,0</w:t>
            </w:r>
          </w:p>
        </w:tc>
      </w:tr>
      <w:tr w:rsidR="00893F4B" w:rsidRPr="0024306C" w14:paraId="36A6F0B0" w14:textId="77777777" w:rsidTr="007275A8">
        <w:tc>
          <w:tcPr>
            <w:tcW w:w="1842" w:type="dxa"/>
            <w:shd w:val="clear" w:color="auto" w:fill="auto"/>
          </w:tcPr>
          <w:p w14:paraId="7E514D16" w14:textId="77777777" w:rsidR="00893F4B" w:rsidRPr="00893F4B" w:rsidRDefault="00893F4B" w:rsidP="007275A8">
            <w:pPr>
              <w:pStyle w:val="Gemiddeldraster21"/>
              <w:rPr>
                <w:rFonts w:cs="Arial"/>
                <w:b/>
                <w:color w:val="000000"/>
              </w:rPr>
            </w:pPr>
            <w:r w:rsidRPr="006E53B9">
              <w:rPr>
                <w:rFonts w:cs="Arial"/>
                <w:b/>
                <w:color w:val="000000"/>
              </w:rPr>
              <w:t xml:space="preserve">2016-2017 </w:t>
            </w:r>
            <w:r w:rsidR="006E53B9" w:rsidRPr="006E53B9">
              <w:rPr>
                <w:rFonts w:cs="Arial"/>
                <w:b/>
                <w:color w:val="000000"/>
              </w:rPr>
              <w:t>IEP</w:t>
            </w:r>
            <w:r w:rsidR="006E53B9">
              <w:rPr>
                <w:rFonts w:cs="Arial"/>
                <w:b/>
                <w:color w:val="000000"/>
              </w:rPr>
              <w:t xml:space="preserve"> </w:t>
            </w:r>
          </w:p>
        </w:tc>
        <w:tc>
          <w:tcPr>
            <w:tcW w:w="1668" w:type="dxa"/>
            <w:shd w:val="clear" w:color="auto" w:fill="auto"/>
          </w:tcPr>
          <w:p w14:paraId="100745A6" w14:textId="77777777" w:rsidR="00893F4B" w:rsidRPr="0024306C" w:rsidRDefault="00893F4B" w:rsidP="007275A8">
            <w:pPr>
              <w:pStyle w:val="Gemiddeldraster21"/>
              <w:rPr>
                <w:rFonts w:cs="Arial"/>
                <w:color w:val="000000"/>
              </w:rPr>
            </w:pPr>
          </w:p>
        </w:tc>
        <w:tc>
          <w:tcPr>
            <w:tcW w:w="3544" w:type="dxa"/>
            <w:shd w:val="clear" w:color="auto" w:fill="auto"/>
          </w:tcPr>
          <w:p w14:paraId="0207A024" w14:textId="77777777" w:rsidR="00893F4B" w:rsidRDefault="0024683D" w:rsidP="007275A8">
            <w:pPr>
              <w:pStyle w:val="Gemiddeldraster21"/>
              <w:rPr>
                <w:rFonts w:cs="Arial"/>
                <w:color w:val="000000"/>
              </w:rPr>
            </w:pPr>
            <w:r>
              <w:rPr>
                <w:rFonts w:cs="Arial"/>
                <w:color w:val="000000"/>
              </w:rPr>
              <w:t>84,6</w:t>
            </w:r>
          </w:p>
        </w:tc>
        <w:tc>
          <w:tcPr>
            <w:tcW w:w="1843" w:type="dxa"/>
            <w:shd w:val="clear" w:color="auto" w:fill="auto"/>
          </w:tcPr>
          <w:p w14:paraId="79972658" w14:textId="77777777" w:rsidR="00893F4B" w:rsidRDefault="00701E4E" w:rsidP="007275A8">
            <w:pPr>
              <w:pStyle w:val="Gemiddeldraster21"/>
              <w:rPr>
                <w:rFonts w:cs="Arial"/>
                <w:color w:val="000000"/>
              </w:rPr>
            </w:pPr>
            <w:r>
              <w:rPr>
                <w:rFonts w:cs="Arial"/>
                <w:color w:val="000000"/>
              </w:rPr>
              <w:t xml:space="preserve">  </w:t>
            </w:r>
            <w:r w:rsidR="006E53B9">
              <w:rPr>
                <w:rFonts w:cs="Arial"/>
                <w:color w:val="000000"/>
              </w:rPr>
              <w:t>78,3</w:t>
            </w:r>
          </w:p>
        </w:tc>
      </w:tr>
      <w:tr w:rsidR="007275A8" w:rsidRPr="0024306C" w14:paraId="1180DA54" w14:textId="77777777" w:rsidTr="007275A8">
        <w:tc>
          <w:tcPr>
            <w:tcW w:w="1842" w:type="dxa"/>
            <w:shd w:val="clear" w:color="auto" w:fill="auto"/>
          </w:tcPr>
          <w:p w14:paraId="3D6C5DF0" w14:textId="77777777" w:rsidR="007275A8" w:rsidRPr="00893F4B" w:rsidRDefault="007275A8" w:rsidP="007275A8">
            <w:pPr>
              <w:pStyle w:val="Gemiddeldraster21"/>
              <w:rPr>
                <w:rFonts w:cs="Arial"/>
                <w:b/>
                <w:color w:val="000000"/>
              </w:rPr>
            </w:pPr>
            <w:r w:rsidRPr="00893F4B">
              <w:rPr>
                <w:rFonts w:cs="Arial"/>
                <w:b/>
                <w:color w:val="000000"/>
              </w:rPr>
              <w:t>2015-2016</w:t>
            </w:r>
            <w:r w:rsidR="006E53B9">
              <w:rPr>
                <w:rFonts w:cs="Arial"/>
                <w:b/>
                <w:color w:val="000000"/>
              </w:rPr>
              <w:t xml:space="preserve"> Cito</w:t>
            </w:r>
          </w:p>
        </w:tc>
        <w:tc>
          <w:tcPr>
            <w:tcW w:w="1668" w:type="dxa"/>
            <w:shd w:val="clear" w:color="auto" w:fill="auto"/>
          </w:tcPr>
          <w:p w14:paraId="015C9D67" w14:textId="77777777" w:rsidR="007275A8" w:rsidRPr="0024306C" w:rsidRDefault="007275A8" w:rsidP="007275A8">
            <w:pPr>
              <w:pStyle w:val="Gemiddeldraster21"/>
              <w:rPr>
                <w:rFonts w:cs="Arial"/>
                <w:color w:val="000000"/>
              </w:rPr>
            </w:pPr>
          </w:p>
        </w:tc>
        <w:tc>
          <w:tcPr>
            <w:tcW w:w="3544" w:type="dxa"/>
            <w:shd w:val="clear" w:color="auto" w:fill="auto"/>
          </w:tcPr>
          <w:p w14:paraId="590F2A65" w14:textId="77777777" w:rsidR="007275A8" w:rsidRPr="0024306C" w:rsidRDefault="001D3B97" w:rsidP="007275A8">
            <w:pPr>
              <w:pStyle w:val="Gemiddeldraster21"/>
              <w:rPr>
                <w:rFonts w:cs="Arial"/>
                <w:color w:val="000000"/>
              </w:rPr>
            </w:pPr>
            <w:r>
              <w:rPr>
                <w:rFonts w:cs="Arial"/>
                <w:color w:val="000000"/>
              </w:rPr>
              <w:t>535,2</w:t>
            </w:r>
          </w:p>
        </w:tc>
        <w:tc>
          <w:tcPr>
            <w:tcW w:w="1843" w:type="dxa"/>
            <w:shd w:val="clear" w:color="auto" w:fill="auto"/>
          </w:tcPr>
          <w:p w14:paraId="35DA4474" w14:textId="77777777" w:rsidR="007275A8" w:rsidRPr="0024306C" w:rsidRDefault="001D3B97" w:rsidP="007275A8">
            <w:pPr>
              <w:pStyle w:val="Gemiddeldraster21"/>
              <w:rPr>
                <w:rFonts w:cs="Arial"/>
                <w:color w:val="000000"/>
              </w:rPr>
            </w:pPr>
            <w:r>
              <w:rPr>
                <w:rFonts w:cs="Arial"/>
                <w:color w:val="000000"/>
              </w:rPr>
              <w:t>534,9</w:t>
            </w:r>
          </w:p>
        </w:tc>
      </w:tr>
    </w:tbl>
    <w:p w14:paraId="1744873C" w14:textId="77777777" w:rsidR="00B40FDE" w:rsidRDefault="00B40FDE" w:rsidP="00BF2EB4">
      <w:pPr>
        <w:rPr>
          <w:iCs/>
        </w:rPr>
      </w:pPr>
    </w:p>
    <w:p w14:paraId="3B04BD8C" w14:textId="77777777" w:rsidR="00B61526" w:rsidRDefault="00FF13D2" w:rsidP="00BF2EB4">
      <w:pPr>
        <w:rPr>
          <w:iCs/>
        </w:rPr>
      </w:pPr>
      <w:r w:rsidRPr="0091339F">
        <w:rPr>
          <w:iCs/>
        </w:rPr>
        <w:t>Toelichting</w:t>
      </w:r>
      <w:r w:rsidR="0091339F" w:rsidRPr="0091339F">
        <w:rPr>
          <w:iCs/>
        </w:rPr>
        <w:t>:</w:t>
      </w:r>
      <w:r w:rsidR="008863EB">
        <w:rPr>
          <w:iCs/>
        </w:rPr>
        <w:br/>
      </w:r>
      <w:r w:rsidR="006D0913">
        <w:rPr>
          <w:iCs/>
        </w:rPr>
        <w:t xml:space="preserve">Wij zien </w:t>
      </w:r>
      <w:r w:rsidR="0091339F" w:rsidRPr="0091339F">
        <w:rPr>
          <w:iCs/>
        </w:rPr>
        <w:t>dat onze schoolscores boven het landelijk gemiddelde liggen en boven de door de inspectie gestelde norm.</w:t>
      </w:r>
      <w:r w:rsidR="008B30A2">
        <w:rPr>
          <w:iCs/>
        </w:rPr>
        <w:t xml:space="preserve"> </w:t>
      </w:r>
      <w:r w:rsidR="0091339F" w:rsidRPr="0091339F">
        <w:rPr>
          <w:iCs/>
        </w:rPr>
        <w:t xml:space="preserve">Wij zijn tevreden wanneer onze scores boven het </w:t>
      </w:r>
      <w:r w:rsidRPr="0091339F">
        <w:t>land</w:t>
      </w:r>
      <w:r w:rsidR="00950210">
        <w:t xml:space="preserve">elijke en stedelijke gemiddelde </w:t>
      </w:r>
      <w:r w:rsidR="0091339F" w:rsidRPr="0091339F">
        <w:t>lig</w:t>
      </w:r>
      <w:r w:rsidR="006D0913">
        <w:t>gen</w:t>
      </w:r>
      <w:r w:rsidR="0091339F" w:rsidRPr="0091339F">
        <w:t>.</w:t>
      </w:r>
      <w:r w:rsidR="00F95B4A" w:rsidRPr="00F95B4A">
        <w:rPr>
          <w:iCs/>
        </w:rPr>
        <w:t xml:space="preserve"> </w:t>
      </w:r>
      <w:r w:rsidR="00F95B4A">
        <w:rPr>
          <w:iCs/>
        </w:rPr>
        <w:t>Op dit moment laten de resultaten v</w:t>
      </w:r>
      <w:r w:rsidR="00DB7642">
        <w:rPr>
          <w:iCs/>
        </w:rPr>
        <w:t>an de groepen 8 (schooljaar 2018-2019</w:t>
      </w:r>
      <w:r w:rsidR="00F95B4A">
        <w:rPr>
          <w:iCs/>
        </w:rPr>
        <w:t xml:space="preserve">) zien dat we een resultaat kunnen verwachten </w:t>
      </w:r>
      <w:r w:rsidR="008C3CCC">
        <w:rPr>
          <w:iCs/>
        </w:rPr>
        <w:t>boven</w:t>
      </w:r>
      <w:r w:rsidR="00F95B4A">
        <w:rPr>
          <w:iCs/>
        </w:rPr>
        <w:t xml:space="preserve"> het niveau van het landelijk gemiddelde</w:t>
      </w:r>
      <w:r w:rsidR="0074080B">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8"/>
        <w:gridCol w:w="1417"/>
        <w:gridCol w:w="1560"/>
        <w:gridCol w:w="1560"/>
      </w:tblGrid>
      <w:tr w:rsidR="00B40FDE" w:rsidRPr="001D3B97" w14:paraId="0D010DB6" w14:textId="77777777" w:rsidTr="00B40FDE">
        <w:tc>
          <w:tcPr>
            <w:tcW w:w="2802" w:type="dxa"/>
            <w:shd w:val="clear" w:color="auto" w:fill="auto"/>
          </w:tcPr>
          <w:p w14:paraId="3FE878E7" w14:textId="77777777" w:rsidR="00B40FDE" w:rsidRPr="00893F4B" w:rsidRDefault="00B40FDE" w:rsidP="001D3B97">
            <w:pPr>
              <w:spacing w:after="0" w:line="240" w:lineRule="auto"/>
              <w:jc w:val="center"/>
              <w:rPr>
                <w:rFonts w:cs="Arial"/>
                <w:b/>
                <w:color w:val="000000"/>
                <w:lang w:eastAsia="nl-NL"/>
              </w:rPr>
            </w:pPr>
            <w:r w:rsidRPr="00893F4B">
              <w:rPr>
                <w:rFonts w:cs="Arial"/>
                <w:b/>
                <w:color w:val="000000"/>
                <w:lang w:eastAsia="nl-NL"/>
              </w:rPr>
              <w:t>schooltype</w:t>
            </w:r>
          </w:p>
        </w:tc>
        <w:tc>
          <w:tcPr>
            <w:tcW w:w="1418" w:type="dxa"/>
            <w:shd w:val="clear" w:color="auto" w:fill="auto"/>
          </w:tcPr>
          <w:p w14:paraId="547315FA" w14:textId="77777777" w:rsidR="00B40FDE" w:rsidRPr="0069439E" w:rsidRDefault="00B40FDE" w:rsidP="001D3B97">
            <w:pPr>
              <w:spacing w:after="0" w:line="240" w:lineRule="auto"/>
              <w:jc w:val="center"/>
              <w:rPr>
                <w:rFonts w:cs="Arial"/>
                <w:b/>
                <w:color w:val="000000"/>
                <w:lang w:eastAsia="nl-NL"/>
              </w:rPr>
            </w:pPr>
            <w:r w:rsidRPr="0069439E">
              <w:rPr>
                <w:rFonts w:cs="Arial"/>
                <w:b/>
                <w:color w:val="000000"/>
                <w:lang w:eastAsia="nl-NL"/>
              </w:rPr>
              <w:t>2015-2016</w:t>
            </w:r>
          </w:p>
        </w:tc>
        <w:tc>
          <w:tcPr>
            <w:tcW w:w="1417" w:type="dxa"/>
          </w:tcPr>
          <w:p w14:paraId="5E1EEC6A" w14:textId="77777777" w:rsidR="00B40FDE" w:rsidRPr="0069439E" w:rsidRDefault="00B40FDE" w:rsidP="001D3B97">
            <w:pPr>
              <w:spacing w:after="0" w:line="240" w:lineRule="auto"/>
              <w:jc w:val="center"/>
              <w:rPr>
                <w:rFonts w:cs="Arial"/>
                <w:b/>
                <w:color w:val="000000"/>
                <w:lang w:eastAsia="nl-NL"/>
              </w:rPr>
            </w:pPr>
            <w:r w:rsidRPr="0069439E">
              <w:rPr>
                <w:rFonts w:cs="Arial"/>
                <w:b/>
                <w:color w:val="000000"/>
                <w:lang w:eastAsia="nl-NL"/>
              </w:rPr>
              <w:t xml:space="preserve">2016-2017 </w:t>
            </w:r>
          </w:p>
        </w:tc>
        <w:tc>
          <w:tcPr>
            <w:tcW w:w="1560" w:type="dxa"/>
          </w:tcPr>
          <w:p w14:paraId="63607B1E" w14:textId="77777777" w:rsidR="00B40FDE" w:rsidRPr="0069439E" w:rsidRDefault="00B40FDE" w:rsidP="001D3B97">
            <w:pPr>
              <w:spacing w:after="0" w:line="240" w:lineRule="auto"/>
              <w:jc w:val="center"/>
              <w:rPr>
                <w:rFonts w:cs="Arial"/>
                <w:b/>
                <w:color w:val="000000"/>
                <w:lang w:eastAsia="nl-NL"/>
              </w:rPr>
            </w:pPr>
            <w:r>
              <w:rPr>
                <w:rFonts w:cs="Arial"/>
                <w:b/>
                <w:color w:val="000000"/>
                <w:lang w:eastAsia="nl-NL"/>
              </w:rPr>
              <w:t>2017-2018</w:t>
            </w:r>
          </w:p>
        </w:tc>
        <w:tc>
          <w:tcPr>
            <w:tcW w:w="1560" w:type="dxa"/>
          </w:tcPr>
          <w:p w14:paraId="07601B39" w14:textId="77777777" w:rsidR="00B40FDE" w:rsidRDefault="00B40FDE" w:rsidP="001D3B97">
            <w:pPr>
              <w:spacing w:after="0" w:line="240" w:lineRule="auto"/>
              <w:jc w:val="center"/>
              <w:rPr>
                <w:rFonts w:cs="Arial"/>
                <w:b/>
                <w:color w:val="000000"/>
                <w:lang w:eastAsia="nl-NL"/>
              </w:rPr>
            </w:pPr>
            <w:r>
              <w:rPr>
                <w:rFonts w:cs="Arial"/>
                <w:b/>
                <w:color w:val="000000"/>
                <w:lang w:eastAsia="nl-NL"/>
              </w:rPr>
              <w:t>2018-2019</w:t>
            </w:r>
          </w:p>
        </w:tc>
      </w:tr>
      <w:tr w:rsidR="00B40FDE" w:rsidRPr="001D3B97" w14:paraId="769FC2FD" w14:textId="77777777" w:rsidTr="00B40FDE">
        <w:tc>
          <w:tcPr>
            <w:tcW w:w="2802" w:type="dxa"/>
            <w:shd w:val="clear" w:color="auto" w:fill="auto"/>
          </w:tcPr>
          <w:p w14:paraId="7C77B4D6" w14:textId="77777777" w:rsidR="00B40FDE" w:rsidRPr="00893F4B" w:rsidRDefault="00B40FDE" w:rsidP="001D3B97">
            <w:pPr>
              <w:spacing w:after="0" w:line="240" w:lineRule="auto"/>
              <w:rPr>
                <w:rFonts w:cs="Arial"/>
                <w:b/>
                <w:color w:val="000000"/>
                <w:lang w:eastAsia="nl-NL"/>
              </w:rPr>
            </w:pPr>
            <w:r w:rsidRPr="00893F4B">
              <w:rPr>
                <w:rFonts w:cs="Arial"/>
                <w:b/>
                <w:color w:val="000000"/>
                <w:lang w:eastAsia="nl-NL"/>
              </w:rPr>
              <w:t>VSO/LWOO-zorg</w:t>
            </w:r>
          </w:p>
        </w:tc>
        <w:tc>
          <w:tcPr>
            <w:tcW w:w="1418" w:type="dxa"/>
            <w:shd w:val="clear" w:color="auto" w:fill="auto"/>
          </w:tcPr>
          <w:p w14:paraId="17617F03" w14:textId="77777777" w:rsidR="00B40FDE" w:rsidRPr="001D3B97" w:rsidRDefault="00B40FDE" w:rsidP="001D3B97">
            <w:pPr>
              <w:spacing w:after="0" w:line="240" w:lineRule="auto"/>
              <w:jc w:val="center"/>
              <w:rPr>
                <w:rFonts w:cs="Arial"/>
                <w:color w:val="000000"/>
                <w:lang w:eastAsia="nl-NL"/>
              </w:rPr>
            </w:pPr>
          </w:p>
        </w:tc>
        <w:tc>
          <w:tcPr>
            <w:tcW w:w="1417" w:type="dxa"/>
          </w:tcPr>
          <w:p w14:paraId="125266F1" w14:textId="77777777" w:rsidR="00B40FDE" w:rsidRPr="001D3B97" w:rsidRDefault="00B40FDE" w:rsidP="001D3B97">
            <w:pPr>
              <w:spacing w:after="0" w:line="240" w:lineRule="auto"/>
              <w:jc w:val="center"/>
              <w:rPr>
                <w:rFonts w:cs="Arial"/>
                <w:color w:val="000000"/>
                <w:lang w:eastAsia="nl-NL"/>
              </w:rPr>
            </w:pPr>
          </w:p>
        </w:tc>
        <w:tc>
          <w:tcPr>
            <w:tcW w:w="1560" w:type="dxa"/>
          </w:tcPr>
          <w:p w14:paraId="7E43DEA6" w14:textId="77777777" w:rsidR="00B40FDE" w:rsidRPr="001D3B97" w:rsidRDefault="00B40FDE" w:rsidP="001D3B97">
            <w:pPr>
              <w:spacing w:after="0" w:line="240" w:lineRule="auto"/>
              <w:jc w:val="center"/>
              <w:rPr>
                <w:rFonts w:cs="Arial"/>
                <w:color w:val="000000"/>
                <w:lang w:eastAsia="nl-NL"/>
              </w:rPr>
            </w:pPr>
          </w:p>
        </w:tc>
        <w:tc>
          <w:tcPr>
            <w:tcW w:w="1560" w:type="dxa"/>
          </w:tcPr>
          <w:p w14:paraId="0CC181DD" w14:textId="77777777" w:rsidR="00B40FDE" w:rsidRPr="001D3B97" w:rsidRDefault="00B40FDE" w:rsidP="001D3B97">
            <w:pPr>
              <w:spacing w:after="0" w:line="240" w:lineRule="auto"/>
              <w:jc w:val="center"/>
              <w:rPr>
                <w:rFonts w:cs="Arial"/>
                <w:color w:val="000000"/>
                <w:lang w:eastAsia="nl-NL"/>
              </w:rPr>
            </w:pPr>
          </w:p>
        </w:tc>
      </w:tr>
      <w:tr w:rsidR="00B40FDE" w:rsidRPr="001D3B97" w14:paraId="7E9B32FD" w14:textId="77777777" w:rsidTr="00B40FDE">
        <w:tc>
          <w:tcPr>
            <w:tcW w:w="2802" w:type="dxa"/>
            <w:shd w:val="clear" w:color="auto" w:fill="auto"/>
          </w:tcPr>
          <w:p w14:paraId="6A085D97" w14:textId="77777777" w:rsidR="00B40FDE" w:rsidRPr="00893F4B" w:rsidRDefault="00B40FDE" w:rsidP="001D3B97">
            <w:pPr>
              <w:spacing w:after="0" w:line="240" w:lineRule="auto"/>
              <w:rPr>
                <w:rFonts w:cs="Arial"/>
                <w:b/>
                <w:color w:val="000000"/>
                <w:lang w:eastAsia="nl-NL"/>
              </w:rPr>
            </w:pPr>
            <w:r w:rsidRPr="00893F4B">
              <w:rPr>
                <w:rFonts w:cs="Arial"/>
                <w:b/>
                <w:color w:val="000000"/>
                <w:lang w:eastAsia="nl-NL"/>
              </w:rPr>
              <w:t>Internationale kopklas</w:t>
            </w:r>
          </w:p>
        </w:tc>
        <w:tc>
          <w:tcPr>
            <w:tcW w:w="1418" w:type="dxa"/>
            <w:shd w:val="clear" w:color="auto" w:fill="auto"/>
          </w:tcPr>
          <w:p w14:paraId="5DFB6975" w14:textId="77777777" w:rsidR="00B40FDE" w:rsidRPr="001D3B97" w:rsidRDefault="00B40FDE" w:rsidP="001D3B97">
            <w:pPr>
              <w:spacing w:after="0" w:line="240" w:lineRule="auto"/>
              <w:jc w:val="center"/>
              <w:rPr>
                <w:rFonts w:cs="Arial"/>
                <w:color w:val="000000"/>
                <w:lang w:eastAsia="nl-NL"/>
              </w:rPr>
            </w:pPr>
          </w:p>
        </w:tc>
        <w:tc>
          <w:tcPr>
            <w:tcW w:w="1417" w:type="dxa"/>
          </w:tcPr>
          <w:p w14:paraId="11099429" w14:textId="77777777" w:rsidR="00B40FDE" w:rsidRPr="001D3B97" w:rsidRDefault="00B40FDE" w:rsidP="001D3B97">
            <w:pPr>
              <w:spacing w:after="0" w:line="240" w:lineRule="auto"/>
              <w:jc w:val="center"/>
              <w:rPr>
                <w:rFonts w:cs="Arial"/>
                <w:color w:val="000000"/>
                <w:lang w:eastAsia="nl-NL"/>
              </w:rPr>
            </w:pPr>
          </w:p>
        </w:tc>
        <w:tc>
          <w:tcPr>
            <w:tcW w:w="1560" w:type="dxa"/>
          </w:tcPr>
          <w:p w14:paraId="37859687" w14:textId="77777777" w:rsidR="00B40FDE" w:rsidRPr="001D3B97" w:rsidRDefault="00B40FDE" w:rsidP="001D3B97">
            <w:pPr>
              <w:spacing w:after="0" w:line="240" w:lineRule="auto"/>
              <w:jc w:val="center"/>
              <w:rPr>
                <w:rFonts w:cs="Arial"/>
                <w:color w:val="000000"/>
                <w:lang w:eastAsia="nl-NL"/>
              </w:rPr>
            </w:pPr>
          </w:p>
        </w:tc>
        <w:tc>
          <w:tcPr>
            <w:tcW w:w="1560" w:type="dxa"/>
          </w:tcPr>
          <w:p w14:paraId="1AEC8446" w14:textId="77777777" w:rsidR="00B40FDE" w:rsidRPr="001D3B97" w:rsidRDefault="00B40FDE" w:rsidP="001D3B97">
            <w:pPr>
              <w:spacing w:after="0" w:line="240" w:lineRule="auto"/>
              <w:jc w:val="center"/>
              <w:rPr>
                <w:rFonts w:cs="Arial"/>
                <w:color w:val="000000"/>
                <w:lang w:eastAsia="nl-NL"/>
              </w:rPr>
            </w:pPr>
          </w:p>
        </w:tc>
      </w:tr>
      <w:tr w:rsidR="00B40FDE" w:rsidRPr="001D3B97" w14:paraId="13FCEEAE" w14:textId="77777777" w:rsidTr="00B40FDE">
        <w:tc>
          <w:tcPr>
            <w:tcW w:w="2802" w:type="dxa"/>
            <w:shd w:val="clear" w:color="auto" w:fill="auto"/>
          </w:tcPr>
          <w:p w14:paraId="230011A4" w14:textId="77777777" w:rsidR="00B40FDE" w:rsidRPr="00893F4B" w:rsidRDefault="00B40FDE" w:rsidP="001D3B97">
            <w:pPr>
              <w:spacing w:after="0" w:line="240" w:lineRule="auto"/>
              <w:rPr>
                <w:rFonts w:cs="Arial"/>
                <w:b/>
                <w:color w:val="000000"/>
                <w:lang w:eastAsia="nl-NL"/>
              </w:rPr>
            </w:pPr>
            <w:r w:rsidRPr="00893F4B">
              <w:rPr>
                <w:rFonts w:cs="Arial"/>
                <w:b/>
                <w:color w:val="000000"/>
                <w:lang w:eastAsia="nl-NL"/>
              </w:rPr>
              <w:t>Vmbo-k, vmbo-b, LWOO</w:t>
            </w:r>
          </w:p>
        </w:tc>
        <w:tc>
          <w:tcPr>
            <w:tcW w:w="1418" w:type="dxa"/>
            <w:shd w:val="clear" w:color="auto" w:fill="auto"/>
          </w:tcPr>
          <w:p w14:paraId="54B192A0" w14:textId="77777777" w:rsidR="00B40FDE" w:rsidRPr="001D3B97" w:rsidRDefault="00B40FDE" w:rsidP="001D3B97">
            <w:pPr>
              <w:spacing w:after="0" w:line="240" w:lineRule="auto"/>
              <w:jc w:val="center"/>
              <w:rPr>
                <w:rFonts w:cs="Arial"/>
                <w:color w:val="000000"/>
                <w:lang w:eastAsia="nl-NL"/>
              </w:rPr>
            </w:pPr>
            <w:r>
              <w:rPr>
                <w:rFonts w:cs="Arial"/>
                <w:color w:val="000000"/>
                <w:lang w:eastAsia="nl-NL"/>
              </w:rPr>
              <w:t>10</w:t>
            </w:r>
          </w:p>
        </w:tc>
        <w:tc>
          <w:tcPr>
            <w:tcW w:w="1417" w:type="dxa"/>
          </w:tcPr>
          <w:p w14:paraId="3B52D9FE" w14:textId="77777777" w:rsidR="00B40FDE" w:rsidRDefault="00B40FDE" w:rsidP="001D3B97">
            <w:pPr>
              <w:spacing w:after="0" w:line="240" w:lineRule="auto"/>
              <w:jc w:val="center"/>
              <w:rPr>
                <w:rFonts w:cs="Arial"/>
                <w:color w:val="000000"/>
                <w:lang w:eastAsia="nl-NL"/>
              </w:rPr>
            </w:pPr>
            <w:r>
              <w:rPr>
                <w:rFonts w:cs="Arial"/>
                <w:color w:val="000000"/>
                <w:lang w:eastAsia="nl-NL"/>
              </w:rPr>
              <w:t>6</w:t>
            </w:r>
          </w:p>
        </w:tc>
        <w:tc>
          <w:tcPr>
            <w:tcW w:w="1560" w:type="dxa"/>
          </w:tcPr>
          <w:p w14:paraId="7481C541" w14:textId="77777777" w:rsidR="00B40FDE" w:rsidRDefault="00B40FDE" w:rsidP="001D3B97">
            <w:pPr>
              <w:spacing w:after="0" w:line="240" w:lineRule="auto"/>
              <w:jc w:val="center"/>
              <w:rPr>
                <w:rFonts w:cs="Arial"/>
                <w:color w:val="000000"/>
                <w:lang w:eastAsia="nl-NL"/>
              </w:rPr>
            </w:pPr>
            <w:r>
              <w:rPr>
                <w:rFonts w:cs="Arial"/>
                <w:color w:val="000000"/>
                <w:lang w:eastAsia="nl-NL"/>
              </w:rPr>
              <w:t>2</w:t>
            </w:r>
          </w:p>
        </w:tc>
        <w:tc>
          <w:tcPr>
            <w:tcW w:w="1560" w:type="dxa"/>
          </w:tcPr>
          <w:p w14:paraId="3179429A" w14:textId="77777777" w:rsidR="00B40FDE" w:rsidRDefault="008F2905" w:rsidP="001D3B97">
            <w:pPr>
              <w:spacing w:after="0" w:line="240" w:lineRule="auto"/>
              <w:jc w:val="center"/>
              <w:rPr>
                <w:rFonts w:cs="Arial"/>
                <w:color w:val="000000"/>
                <w:lang w:eastAsia="nl-NL"/>
              </w:rPr>
            </w:pPr>
            <w:r>
              <w:rPr>
                <w:rFonts w:cs="Arial"/>
                <w:color w:val="000000"/>
                <w:lang w:eastAsia="nl-NL"/>
              </w:rPr>
              <w:t>7</w:t>
            </w:r>
          </w:p>
        </w:tc>
      </w:tr>
      <w:tr w:rsidR="00B40FDE" w:rsidRPr="001D3B97" w14:paraId="6EBDE8F4" w14:textId="77777777" w:rsidTr="00B40FDE">
        <w:tc>
          <w:tcPr>
            <w:tcW w:w="2802" w:type="dxa"/>
            <w:shd w:val="clear" w:color="auto" w:fill="auto"/>
          </w:tcPr>
          <w:p w14:paraId="695D4FCB" w14:textId="77777777" w:rsidR="00B40FDE" w:rsidRPr="00893F4B" w:rsidRDefault="00B40FDE" w:rsidP="001D3B97">
            <w:pPr>
              <w:spacing w:after="0" w:line="240" w:lineRule="auto"/>
              <w:rPr>
                <w:rFonts w:cs="Arial"/>
                <w:b/>
                <w:color w:val="000000"/>
                <w:lang w:eastAsia="nl-NL"/>
              </w:rPr>
            </w:pPr>
            <w:r w:rsidRPr="00893F4B">
              <w:rPr>
                <w:rFonts w:cs="Arial"/>
                <w:b/>
                <w:color w:val="000000"/>
                <w:lang w:eastAsia="nl-NL"/>
              </w:rPr>
              <w:t>Vmbo-t</w:t>
            </w:r>
          </w:p>
        </w:tc>
        <w:tc>
          <w:tcPr>
            <w:tcW w:w="1418" w:type="dxa"/>
            <w:shd w:val="clear" w:color="auto" w:fill="auto"/>
          </w:tcPr>
          <w:p w14:paraId="3BCAFCA2" w14:textId="77777777" w:rsidR="00B40FDE" w:rsidRPr="001D3B97" w:rsidRDefault="00B40FDE" w:rsidP="001D3B97">
            <w:pPr>
              <w:spacing w:after="0" w:line="240" w:lineRule="auto"/>
              <w:jc w:val="center"/>
              <w:rPr>
                <w:rFonts w:cs="Arial"/>
                <w:color w:val="000000"/>
                <w:lang w:eastAsia="nl-NL"/>
              </w:rPr>
            </w:pPr>
            <w:r>
              <w:rPr>
                <w:rFonts w:cs="Arial"/>
                <w:color w:val="000000"/>
                <w:lang w:eastAsia="nl-NL"/>
              </w:rPr>
              <w:t>9</w:t>
            </w:r>
          </w:p>
        </w:tc>
        <w:tc>
          <w:tcPr>
            <w:tcW w:w="1417" w:type="dxa"/>
          </w:tcPr>
          <w:p w14:paraId="754A9D2D" w14:textId="77777777" w:rsidR="00B40FDE" w:rsidRDefault="00B40FDE" w:rsidP="001D3B97">
            <w:pPr>
              <w:spacing w:after="0" w:line="240" w:lineRule="auto"/>
              <w:jc w:val="center"/>
              <w:rPr>
                <w:rFonts w:cs="Arial"/>
                <w:color w:val="000000"/>
                <w:lang w:eastAsia="nl-NL"/>
              </w:rPr>
            </w:pPr>
            <w:r>
              <w:rPr>
                <w:rFonts w:cs="Arial"/>
                <w:color w:val="000000"/>
                <w:lang w:eastAsia="nl-NL"/>
              </w:rPr>
              <w:t>11</w:t>
            </w:r>
          </w:p>
        </w:tc>
        <w:tc>
          <w:tcPr>
            <w:tcW w:w="1560" w:type="dxa"/>
          </w:tcPr>
          <w:p w14:paraId="4A7CCEBE" w14:textId="77777777" w:rsidR="00B40FDE" w:rsidRDefault="00B40FDE" w:rsidP="001D3B97">
            <w:pPr>
              <w:spacing w:after="0" w:line="240" w:lineRule="auto"/>
              <w:jc w:val="center"/>
              <w:rPr>
                <w:rFonts w:cs="Arial"/>
                <w:color w:val="000000"/>
                <w:lang w:eastAsia="nl-NL"/>
              </w:rPr>
            </w:pPr>
            <w:r>
              <w:rPr>
                <w:rFonts w:cs="Arial"/>
                <w:color w:val="000000"/>
                <w:lang w:eastAsia="nl-NL"/>
              </w:rPr>
              <w:t>14</w:t>
            </w:r>
          </w:p>
        </w:tc>
        <w:tc>
          <w:tcPr>
            <w:tcW w:w="1560" w:type="dxa"/>
          </w:tcPr>
          <w:p w14:paraId="3114318E" w14:textId="77777777" w:rsidR="00B40FDE" w:rsidRDefault="008F2905" w:rsidP="001D3B97">
            <w:pPr>
              <w:spacing w:after="0" w:line="240" w:lineRule="auto"/>
              <w:jc w:val="center"/>
              <w:rPr>
                <w:rFonts w:cs="Arial"/>
                <w:color w:val="000000"/>
                <w:lang w:eastAsia="nl-NL"/>
              </w:rPr>
            </w:pPr>
            <w:r>
              <w:rPr>
                <w:rFonts w:cs="Arial"/>
                <w:color w:val="000000"/>
                <w:lang w:eastAsia="nl-NL"/>
              </w:rPr>
              <w:t>12</w:t>
            </w:r>
          </w:p>
        </w:tc>
      </w:tr>
      <w:tr w:rsidR="00B40FDE" w:rsidRPr="001D3B97" w14:paraId="766EECFB" w14:textId="77777777" w:rsidTr="00B40FDE">
        <w:tc>
          <w:tcPr>
            <w:tcW w:w="2802" w:type="dxa"/>
            <w:shd w:val="clear" w:color="auto" w:fill="auto"/>
          </w:tcPr>
          <w:p w14:paraId="069EC6B7" w14:textId="77777777" w:rsidR="00B40FDE" w:rsidRPr="00893F4B" w:rsidRDefault="00B40FDE" w:rsidP="001D3B97">
            <w:pPr>
              <w:spacing w:after="0" w:line="240" w:lineRule="auto"/>
              <w:rPr>
                <w:rFonts w:cs="Arial"/>
                <w:b/>
                <w:color w:val="000000"/>
                <w:lang w:eastAsia="nl-NL"/>
              </w:rPr>
            </w:pPr>
            <w:r w:rsidRPr="00893F4B">
              <w:rPr>
                <w:rFonts w:cs="Arial"/>
                <w:b/>
                <w:color w:val="000000"/>
                <w:lang w:eastAsia="nl-NL"/>
              </w:rPr>
              <w:t>Havo</w:t>
            </w:r>
          </w:p>
        </w:tc>
        <w:tc>
          <w:tcPr>
            <w:tcW w:w="1418" w:type="dxa"/>
            <w:shd w:val="clear" w:color="auto" w:fill="auto"/>
          </w:tcPr>
          <w:p w14:paraId="143A0784" w14:textId="77777777" w:rsidR="00B40FDE" w:rsidRPr="001D3B97" w:rsidRDefault="00B40FDE" w:rsidP="001D3B97">
            <w:pPr>
              <w:spacing w:after="0" w:line="240" w:lineRule="auto"/>
              <w:jc w:val="center"/>
              <w:rPr>
                <w:rFonts w:cs="Arial"/>
                <w:color w:val="000000"/>
                <w:lang w:eastAsia="nl-NL"/>
              </w:rPr>
            </w:pPr>
            <w:r>
              <w:rPr>
                <w:rFonts w:cs="Arial"/>
                <w:color w:val="000000"/>
                <w:lang w:eastAsia="nl-NL"/>
              </w:rPr>
              <w:t>12</w:t>
            </w:r>
          </w:p>
        </w:tc>
        <w:tc>
          <w:tcPr>
            <w:tcW w:w="1417" w:type="dxa"/>
          </w:tcPr>
          <w:p w14:paraId="113F0CCD" w14:textId="77777777" w:rsidR="00B40FDE" w:rsidRDefault="00B40FDE" w:rsidP="001D3B97">
            <w:pPr>
              <w:spacing w:after="0" w:line="240" w:lineRule="auto"/>
              <w:jc w:val="center"/>
              <w:rPr>
                <w:rFonts w:cs="Arial"/>
                <w:color w:val="000000"/>
                <w:lang w:eastAsia="nl-NL"/>
              </w:rPr>
            </w:pPr>
            <w:r>
              <w:rPr>
                <w:rFonts w:cs="Arial"/>
                <w:color w:val="000000"/>
                <w:lang w:eastAsia="nl-NL"/>
              </w:rPr>
              <w:t>17</w:t>
            </w:r>
          </w:p>
        </w:tc>
        <w:tc>
          <w:tcPr>
            <w:tcW w:w="1560" w:type="dxa"/>
          </w:tcPr>
          <w:p w14:paraId="3ADAD0A4" w14:textId="77777777" w:rsidR="00B40FDE" w:rsidRDefault="00B40FDE" w:rsidP="001D3B97">
            <w:pPr>
              <w:spacing w:after="0" w:line="240" w:lineRule="auto"/>
              <w:jc w:val="center"/>
              <w:rPr>
                <w:rFonts w:cs="Arial"/>
                <w:color w:val="000000"/>
                <w:lang w:eastAsia="nl-NL"/>
              </w:rPr>
            </w:pPr>
            <w:r>
              <w:rPr>
                <w:rFonts w:cs="Arial"/>
                <w:color w:val="000000"/>
                <w:lang w:eastAsia="nl-NL"/>
              </w:rPr>
              <w:t>17</w:t>
            </w:r>
          </w:p>
        </w:tc>
        <w:tc>
          <w:tcPr>
            <w:tcW w:w="1560" w:type="dxa"/>
          </w:tcPr>
          <w:p w14:paraId="7782F7F2" w14:textId="77777777" w:rsidR="00B40FDE" w:rsidRDefault="008F2905" w:rsidP="001D3B97">
            <w:pPr>
              <w:spacing w:after="0" w:line="240" w:lineRule="auto"/>
              <w:jc w:val="center"/>
              <w:rPr>
                <w:rFonts w:cs="Arial"/>
                <w:color w:val="000000"/>
                <w:lang w:eastAsia="nl-NL"/>
              </w:rPr>
            </w:pPr>
            <w:r>
              <w:rPr>
                <w:rFonts w:cs="Arial"/>
                <w:color w:val="000000"/>
                <w:lang w:eastAsia="nl-NL"/>
              </w:rPr>
              <w:t>13</w:t>
            </w:r>
          </w:p>
        </w:tc>
      </w:tr>
      <w:tr w:rsidR="00B40FDE" w:rsidRPr="001D3B97" w14:paraId="53F1C712" w14:textId="77777777" w:rsidTr="00B40FDE">
        <w:tc>
          <w:tcPr>
            <w:tcW w:w="2802" w:type="dxa"/>
            <w:shd w:val="clear" w:color="auto" w:fill="auto"/>
          </w:tcPr>
          <w:p w14:paraId="188652F2" w14:textId="77777777" w:rsidR="00B40FDE" w:rsidRPr="00893F4B" w:rsidRDefault="00B40FDE" w:rsidP="001D3B97">
            <w:pPr>
              <w:spacing w:after="0" w:line="240" w:lineRule="auto"/>
              <w:rPr>
                <w:rFonts w:cs="Arial"/>
                <w:b/>
                <w:color w:val="000000"/>
                <w:lang w:eastAsia="nl-NL"/>
              </w:rPr>
            </w:pPr>
            <w:r w:rsidRPr="00893F4B">
              <w:rPr>
                <w:rFonts w:cs="Arial"/>
                <w:b/>
                <w:color w:val="000000"/>
                <w:lang w:eastAsia="nl-NL"/>
              </w:rPr>
              <w:t>Vwo</w:t>
            </w:r>
          </w:p>
        </w:tc>
        <w:tc>
          <w:tcPr>
            <w:tcW w:w="1418" w:type="dxa"/>
            <w:shd w:val="clear" w:color="auto" w:fill="auto"/>
          </w:tcPr>
          <w:p w14:paraId="7428C7D5" w14:textId="77777777" w:rsidR="00B40FDE" w:rsidRPr="001D3B97" w:rsidRDefault="00B40FDE" w:rsidP="001D3B97">
            <w:pPr>
              <w:spacing w:after="0" w:line="240" w:lineRule="auto"/>
              <w:jc w:val="center"/>
              <w:rPr>
                <w:rFonts w:cs="Arial"/>
                <w:color w:val="000000"/>
                <w:lang w:eastAsia="nl-NL"/>
              </w:rPr>
            </w:pPr>
            <w:r>
              <w:rPr>
                <w:rFonts w:cs="Arial"/>
                <w:color w:val="000000"/>
                <w:lang w:eastAsia="nl-NL"/>
              </w:rPr>
              <w:t>22</w:t>
            </w:r>
          </w:p>
        </w:tc>
        <w:tc>
          <w:tcPr>
            <w:tcW w:w="1417" w:type="dxa"/>
          </w:tcPr>
          <w:p w14:paraId="5B871FE0" w14:textId="77777777" w:rsidR="00B40FDE" w:rsidRDefault="00B40FDE" w:rsidP="001D3B97">
            <w:pPr>
              <w:spacing w:after="0" w:line="240" w:lineRule="auto"/>
              <w:jc w:val="center"/>
              <w:rPr>
                <w:rFonts w:cs="Arial"/>
                <w:color w:val="000000"/>
                <w:lang w:eastAsia="nl-NL"/>
              </w:rPr>
            </w:pPr>
            <w:r>
              <w:rPr>
                <w:rFonts w:cs="Arial"/>
                <w:color w:val="000000"/>
                <w:lang w:eastAsia="nl-NL"/>
              </w:rPr>
              <w:t>35</w:t>
            </w:r>
          </w:p>
        </w:tc>
        <w:tc>
          <w:tcPr>
            <w:tcW w:w="1560" w:type="dxa"/>
          </w:tcPr>
          <w:p w14:paraId="69DECAFC" w14:textId="77777777" w:rsidR="00B40FDE" w:rsidRDefault="00B40FDE" w:rsidP="001D3B97">
            <w:pPr>
              <w:spacing w:after="0" w:line="240" w:lineRule="auto"/>
              <w:jc w:val="center"/>
              <w:rPr>
                <w:rFonts w:cs="Arial"/>
                <w:color w:val="000000"/>
                <w:lang w:eastAsia="nl-NL"/>
              </w:rPr>
            </w:pPr>
            <w:r>
              <w:rPr>
                <w:rFonts w:cs="Arial"/>
                <w:color w:val="000000"/>
                <w:lang w:eastAsia="nl-NL"/>
              </w:rPr>
              <w:t>34</w:t>
            </w:r>
          </w:p>
        </w:tc>
        <w:tc>
          <w:tcPr>
            <w:tcW w:w="1560" w:type="dxa"/>
          </w:tcPr>
          <w:p w14:paraId="231E13FE" w14:textId="77777777" w:rsidR="00B40FDE" w:rsidRDefault="008F2905" w:rsidP="001D3B97">
            <w:pPr>
              <w:spacing w:after="0" w:line="240" w:lineRule="auto"/>
              <w:jc w:val="center"/>
              <w:rPr>
                <w:rFonts w:cs="Arial"/>
                <w:color w:val="000000"/>
                <w:lang w:eastAsia="nl-NL"/>
              </w:rPr>
            </w:pPr>
            <w:r>
              <w:rPr>
                <w:rFonts w:cs="Arial"/>
                <w:color w:val="000000"/>
                <w:lang w:eastAsia="nl-NL"/>
              </w:rPr>
              <w:t>34</w:t>
            </w:r>
          </w:p>
        </w:tc>
      </w:tr>
    </w:tbl>
    <w:p w14:paraId="7D6EE889" w14:textId="77777777" w:rsidR="00885B93" w:rsidRPr="00B61526" w:rsidRDefault="001D3B97" w:rsidP="00B61526">
      <w:pPr>
        <w:rPr>
          <w:iCs/>
        </w:rPr>
      </w:pPr>
      <w:r>
        <w:rPr>
          <w:iCs/>
        </w:rPr>
        <w:br/>
      </w:r>
      <w:r w:rsidRPr="001D3B97">
        <w:rPr>
          <w:iCs/>
          <w:vertAlign w:val="superscript"/>
        </w:rPr>
        <w:footnoteReference w:id="2"/>
      </w:r>
      <w:r w:rsidRPr="001D3B97">
        <w:rPr>
          <w:iCs/>
        </w:rPr>
        <w:t xml:space="preserve"> Centraal Instituut Toets Ontwikkeling , Arnhem.  </w:t>
      </w:r>
      <w:hyperlink r:id="rId31" w:history="1">
        <w:r w:rsidRPr="001D3B97">
          <w:rPr>
            <w:rStyle w:val="Hyperlink"/>
            <w:iCs/>
          </w:rPr>
          <w:t>http://www.cito.nl</w:t>
        </w:r>
      </w:hyperlink>
    </w:p>
    <w:p w14:paraId="22DBB84C" w14:textId="77777777" w:rsidR="00F44D08" w:rsidRPr="00AA1D39" w:rsidRDefault="00695E48" w:rsidP="00D4538E">
      <w:pPr>
        <w:pStyle w:val="Kop1"/>
      </w:pPr>
      <w:bookmarkStart w:id="137" w:name="_Toc486578558"/>
      <w:r w:rsidRPr="00AA1D39">
        <w:t>Algemene informatie</w:t>
      </w:r>
      <w:bookmarkEnd w:id="137"/>
    </w:p>
    <w:p w14:paraId="6239FE12" w14:textId="77777777" w:rsidR="00F44D08" w:rsidRPr="00950210" w:rsidRDefault="00F44D08" w:rsidP="00D4538E">
      <w:pPr>
        <w:pStyle w:val="Kop2"/>
      </w:pPr>
      <w:bookmarkStart w:id="138" w:name="_Toc486578559"/>
      <w:r w:rsidRPr="00950210">
        <w:t>Lesmethoden</w:t>
      </w:r>
      <w:bookmarkEnd w:id="138"/>
      <w:r w:rsidR="00395182" w:rsidRPr="00950210">
        <w:t xml:space="preserve"> </w:t>
      </w:r>
    </w:p>
    <w:p w14:paraId="65D4D6CC" w14:textId="77777777" w:rsidR="00F44D08" w:rsidRDefault="00F44D08" w:rsidP="00605367">
      <w:pPr>
        <w:pStyle w:val="Gemiddeldraster21"/>
        <w:numPr>
          <w:ilvl w:val="0"/>
          <w:numId w:val="5"/>
        </w:numPr>
      </w:pPr>
      <w:r>
        <w:t xml:space="preserve">Lezen: </w:t>
      </w:r>
      <w:r w:rsidR="00427E78">
        <w:t>Veilig Leren Lezen, E</w:t>
      </w:r>
      <w:r w:rsidR="00EA375B">
        <w:t>stafette</w:t>
      </w:r>
      <w:r w:rsidR="00427E78">
        <w:t>, N</w:t>
      </w:r>
      <w:r w:rsidR="009E5B6C">
        <w:t>ieuwsbegrip.</w:t>
      </w:r>
    </w:p>
    <w:p w14:paraId="31413D48" w14:textId="77777777" w:rsidR="00F44D08" w:rsidRPr="001D3B97" w:rsidRDefault="00F44D08" w:rsidP="00605367">
      <w:pPr>
        <w:pStyle w:val="Gemiddeldraster21"/>
        <w:numPr>
          <w:ilvl w:val="0"/>
          <w:numId w:val="5"/>
        </w:numPr>
      </w:pPr>
      <w:r w:rsidRPr="001D3B97">
        <w:t xml:space="preserve">Engels: </w:t>
      </w:r>
      <w:r w:rsidR="00427E78" w:rsidRPr="001D3B97">
        <w:t>T</w:t>
      </w:r>
      <w:r w:rsidR="00315DCF" w:rsidRPr="001D3B97">
        <w:t>ake it easy</w:t>
      </w:r>
    </w:p>
    <w:p w14:paraId="2ED8BF96" w14:textId="77777777" w:rsidR="00F44D08" w:rsidRDefault="00F44D08" w:rsidP="00605367">
      <w:pPr>
        <w:pStyle w:val="Gemiddeldraster21"/>
        <w:numPr>
          <w:ilvl w:val="0"/>
          <w:numId w:val="5"/>
        </w:numPr>
      </w:pPr>
      <w:r>
        <w:t xml:space="preserve">Taal: </w:t>
      </w:r>
      <w:r w:rsidR="00427E78">
        <w:t>Taal actief/ Veilig Leren L</w:t>
      </w:r>
      <w:r w:rsidR="00EA375B">
        <w:t>ezen</w:t>
      </w:r>
    </w:p>
    <w:p w14:paraId="4C3A9B75" w14:textId="77777777" w:rsidR="00D2451E" w:rsidRDefault="00D2451E" w:rsidP="00605367">
      <w:pPr>
        <w:pStyle w:val="Gemiddeldraster21"/>
        <w:numPr>
          <w:ilvl w:val="0"/>
          <w:numId w:val="5"/>
        </w:numPr>
      </w:pPr>
      <w:r>
        <w:t>Schrijven: Pennenstreken (groep 3</w:t>
      </w:r>
      <w:r w:rsidR="00893F4B">
        <w:t>, 4, 5</w:t>
      </w:r>
      <w:r w:rsidR="008F2905">
        <w:t>,6, 7</w:t>
      </w:r>
      <w:r>
        <w:t>) schr</w:t>
      </w:r>
      <w:r w:rsidR="00893F4B">
        <w:t xml:space="preserve">ijven in </w:t>
      </w:r>
      <w:r w:rsidR="008F2905">
        <w:t xml:space="preserve">de basisschool (groep </w:t>
      </w:r>
      <w:r>
        <w:t>8)</w:t>
      </w:r>
    </w:p>
    <w:p w14:paraId="7F6AB9A8" w14:textId="77777777" w:rsidR="00F44D08" w:rsidRDefault="00F44D08" w:rsidP="00605367">
      <w:pPr>
        <w:pStyle w:val="Gemiddeldraster21"/>
        <w:numPr>
          <w:ilvl w:val="0"/>
          <w:numId w:val="5"/>
        </w:numPr>
      </w:pPr>
      <w:r>
        <w:t xml:space="preserve">Spelling: </w:t>
      </w:r>
      <w:r w:rsidR="00427E78">
        <w:t>T</w:t>
      </w:r>
      <w:r w:rsidR="00EA375B">
        <w:t>aal actief</w:t>
      </w:r>
    </w:p>
    <w:p w14:paraId="3C616049" w14:textId="77777777" w:rsidR="00F44D08" w:rsidRPr="00C9661F" w:rsidRDefault="00F44D08" w:rsidP="00605367">
      <w:pPr>
        <w:pStyle w:val="Gemiddeldraster21"/>
        <w:numPr>
          <w:ilvl w:val="0"/>
          <w:numId w:val="5"/>
        </w:numPr>
      </w:pPr>
      <w:r w:rsidRPr="00C9661F">
        <w:t xml:space="preserve">Rekenen/ wiskunde: </w:t>
      </w:r>
      <w:r w:rsidR="00427E78" w:rsidRPr="00C9661F">
        <w:t>D</w:t>
      </w:r>
      <w:r w:rsidR="00EA375B" w:rsidRPr="00C9661F">
        <w:t>e wereld in getallen</w:t>
      </w:r>
    </w:p>
    <w:p w14:paraId="7EB7ACE7" w14:textId="77777777" w:rsidR="00F44D08" w:rsidRDefault="00DB7642" w:rsidP="00605367">
      <w:pPr>
        <w:pStyle w:val="Gemiddeldraster21"/>
        <w:numPr>
          <w:ilvl w:val="0"/>
          <w:numId w:val="5"/>
        </w:numPr>
      </w:pPr>
      <w:r>
        <w:t>Levensbeschouwing</w:t>
      </w:r>
      <w:r w:rsidR="00F44D08" w:rsidRPr="00C9661F">
        <w:t xml:space="preserve">: </w:t>
      </w:r>
      <w:r w:rsidR="00EA375B" w:rsidRPr="00C9661F">
        <w:t>Hemel en Aarde</w:t>
      </w:r>
    </w:p>
    <w:p w14:paraId="677118B2" w14:textId="77777777" w:rsidR="0024683D" w:rsidRPr="00C9661F" w:rsidRDefault="00DB7642" w:rsidP="00605367">
      <w:pPr>
        <w:pStyle w:val="Gemiddeldraster21"/>
        <w:numPr>
          <w:ilvl w:val="0"/>
          <w:numId w:val="5"/>
        </w:numPr>
      </w:pPr>
      <w:r>
        <w:t>Wereldoriëntatie</w:t>
      </w:r>
      <w:r w:rsidR="0024683D">
        <w:t xml:space="preserve"> HB groepen: IPC</w:t>
      </w:r>
    </w:p>
    <w:p w14:paraId="78CD4B63" w14:textId="77777777" w:rsidR="00C73BB0" w:rsidRDefault="00F44D08" w:rsidP="00605367">
      <w:pPr>
        <w:pStyle w:val="Gemiddeldraster21"/>
        <w:numPr>
          <w:ilvl w:val="0"/>
          <w:numId w:val="5"/>
        </w:numPr>
      </w:pPr>
      <w:r w:rsidRPr="00C9661F">
        <w:t xml:space="preserve">Aardrijkskunde: </w:t>
      </w:r>
    </w:p>
    <w:p w14:paraId="76D2164A" w14:textId="77777777" w:rsidR="00F44D08" w:rsidRDefault="00C73BB0" w:rsidP="00C73BB0">
      <w:pPr>
        <w:pStyle w:val="Gemiddeldraster21"/>
        <w:numPr>
          <w:ilvl w:val="1"/>
          <w:numId w:val="5"/>
        </w:numPr>
      </w:pPr>
      <w:r>
        <w:t>R</w:t>
      </w:r>
      <w:r w:rsidR="00B751B2">
        <w:t xml:space="preserve">egulier: </w:t>
      </w:r>
      <w:r w:rsidR="00C9661F" w:rsidRPr="00C9661F">
        <w:t>Wijzer!</w:t>
      </w:r>
      <w:r w:rsidR="00B751B2">
        <w:t xml:space="preserve"> </w:t>
      </w:r>
    </w:p>
    <w:p w14:paraId="74AE0280" w14:textId="77777777" w:rsidR="00B751B2" w:rsidRPr="00C9661F" w:rsidRDefault="00B751B2" w:rsidP="00B751B2">
      <w:pPr>
        <w:pStyle w:val="Gemiddeldraster21"/>
        <w:numPr>
          <w:ilvl w:val="1"/>
          <w:numId w:val="5"/>
        </w:numPr>
      </w:pPr>
      <w:r>
        <w:t xml:space="preserve">HB: </w:t>
      </w:r>
      <w:r w:rsidR="00C73BB0">
        <w:t>IPC</w:t>
      </w:r>
    </w:p>
    <w:p w14:paraId="52A2DED0" w14:textId="77777777" w:rsidR="00F44D08" w:rsidRDefault="00F44D08" w:rsidP="00605367">
      <w:pPr>
        <w:pStyle w:val="Gemiddeldraster21"/>
        <w:numPr>
          <w:ilvl w:val="0"/>
          <w:numId w:val="5"/>
        </w:numPr>
      </w:pPr>
      <w:r w:rsidRPr="00C9661F">
        <w:t xml:space="preserve">Geschiedenis: </w:t>
      </w:r>
    </w:p>
    <w:p w14:paraId="4D4AA435" w14:textId="77777777" w:rsidR="00C73BB0" w:rsidRDefault="00C73BB0" w:rsidP="00C73BB0">
      <w:pPr>
        <w:pStyle w:val="Gemiddeldraster21"/>
        <w:numPr>
          <w:ilvl w:val="1"/>
          <w:numId w:val="5"/>
        </w:numPr>
      </w:pPr>
      <w:r>
        <w:t xml:space="preserve">Regulier: </w:t>
      </w:r>
      <w:r w:rsidRPr="00C9661F">
        <w:t>Wijzer!</w:t>
      </w:r>
      <w:r>
        <w:t xml:space="preserve"> </w:t>
      </w:r>
    </w:p>
    <w:p w14:paraId="438A6C81" w14:textId="77777777" w:rsidR="00C73BB0" w:rsidRPr="00C9661F" w:rsidRDefault="00C73BB0" w:rsidP="00C73BB0">
      <w:pPr>
        <w:pStyle w:val="Gemiddeldraster21"/>
        <w:numPr>
          <w:ilvl w:val="1"/>
          <w:numId w:val="5"/>
        </w:numPr>
      </w:pPr>
      <w:r>
        <w:t>HB: IPC</w:t>
      </w:r>
    </w:p>
    <w:p w14:paraId="3071763E" w14:textId="77777777" w:rsidR="00C73BB0" w:rsidRDefault="00D2451E" w:rsidP="00C73BB0">
      <w:pPr>
        <w:pStyle w:val="Gemiddeldraster21"/>
        <w:numPr>
          <w:ilvl w:val="0"/>
          <w:numId w:val="5"/>
        </w:numPr>
      </w:pPr>
      <w:r>
        <w:t>Natuur/Techniek:</w:t>
      </w:r>
      <w:r w:rsidR="00893F4B">
        <w:t xml:space="preserve"> </w:t>
      </w:r>
    </w:p>
    <w:p w14:paraId="0BD1F926" w14:textId="77777777" w:rsidR="00F44D08" w:rsidRDefault="00C73BB0" w:rsidP="00C73BB0">
      <w:pPr>
        <w:pStyle w:val="Gemiddeldraster21"/>
        <w:numPr>
          <w:ilvl w:val="1"/>
          <w:numId w:val="5"/>
        </w:numPr>
      </w:pPr>
      <w:r>
        <w:t xml:space="preserve">Regulier: </w:t>
      </w:r>
      <w:r w:rsidR="00D2451E">
        <w:t>Natuniek</w:t>
      </w:r>
    </w:p>
    <w:p w14:paraId="114FEB5E" w14:textId="77777777" w:rsidR="00C73BB0" w:rsidRPr="00C9661F" w:rsidRDefault="00C73BB0" w:rsidP="00C73BB0">
      <w:pPr>
        <w:pStyle w:val="Gemiddeldraster21"/>
        <w:numPr>
          <w:ilvl w:val="1"/>
          <w:numId w:val="5"/>
        </w:numPr>
      </w:pPr>
      <w:r>
        <w:t>HB: IPC</w:t>
      </w:r>
    </w:p>
    <w:p w14:paraId="42053058" w14:textId="77777777" w:rsidR="00F44D08" w:rsidRDefault="00F44D08" w:rsidP="00605367">
      <w:pPr>
        <w:pStyle w:val="Gemiddeldraster21"/>
        <w:numPr>
          <w:ilvl w:val="0"/>
          <w:numId w:val="5"/>
        </w:numPr>
      </w:pPr>
      <w:r>
        <w:t>Tekenen</w:t>
      </w:r>
      <w:r w:rsidR="00EA375B">
        <w:t>, drama, dans, handvaardigheid, muzikale vorming:</w:t>
      </w:r>
      <w:r>
        <w:t xml:space="preserve"> </w:t>
      </w:r>
      <w:r w:rsidR="00EA375B">
        <w:t>Moet je doen</w:t>
      </w:r>
    </w:p>
    <w:p w14:paraId="5C1C667A" w14:textId="77777777" w:rsidR="00F44D08" w:rsidRDefault="00F44D08" w:rsidP="00605367">
      <w:pPr>
        <w:pStyle w:val="Gemiddeldraster21"/>
        <w:numPr>
          <w:ilvl w:val="0"/>
          <w:numId w:val="5"/>
        </w:numPr>
      </w:pPr>
      <w:r>
        <w:t xml:space="preserve">Verkeer: </w:t>
      </w:r>
      <w:r w:rsidR="00427E78">
        <w:t>K</w:t>
      </w:r>
      <w:r w:rsidR="00315DCF">
        <w:t>laar over</w:t>
      </w:r>
    </w:p>
    <w:p w14:paraId="48942D3D" w14:textId="77777777" w:rsidR="00F44D08" w:rsidRDefault="00F44D08" w:rsidP="00605367">
      <w:pPr>
        <w:pStyle w:val="Gemiddeldraster21"/>
        <w:numPr>
          <w:ilvl w:val="0"/>
          <w:numId w:val="5"/>
        </w:numPr>
      </w:pPr>
      <w:r>
        <w:t xml:space="preserve">Sociaal-emotionele ontwikkeling: </w:t>
      </w:r>
      <w:r w:rsidR="00EA375B">
        <w:t>Leefstijl</w:t>
      </w:r>
    </w:p>
    <w:p w14:paraId="77984B9B" w14:textId="77777777" w:rsidR="00F44D08" w:rsidRDefault="00F44D08" w:rsidP="00605367">
      <w:pPr>
        <w:pStyle w:val="Gemiddeldraster21"/>
        <w:numPr>
          <w:ilvl w:val="0"/>
          <w:numId w:val="5"/>
        </w:numPr>
      </w:pPr>
      <w:r>
        <w:t xml:space="preserve">Seksuele Voorlichting: </w:t>
      </w:r>
      <w:r w:rsidR="00427E78">
        <w:t>D</w:t>
      </w:r>
      <w:r w:rsidR="00EA375B">
        <w:t>e week van de lentekriebels</w:t>
      </w:r>
    </w:p>
    <w:p w14:paraId="28998055" w14:textId="77777777" w:rsidR="00F44D08" w:rsidRDefault="00427E78" w:rsidP="00605367">
      <w:pPr>
        <w:pStyle w:val="Gemiddeldraster21"/>
        <w:numPr>
          <w:ilvl w:val="0"/>
          <w:numId w:val="5"/>
        </w:numPr>
      </w:pPr>
      <w:r>
        <w:t>Burgerschapsvorming: L</w:t>
      </w:r>
      <w:r w:rsidR="00EA375B">
        <w:t>eefstijl</w:t>
      </w:r>
    </w:p>
    <w:p w14:paraId="23DCFCA5" w14:textId="77777777" w:rsidR="00F44D08" w:rsidRDefault="00F44D08" w:rsidP="00605367">
      <w:pPr>
        <w:pStyle w:val="Gemiddeldraster21"/>
        <w:numPr>
          <w:ilvl w:val="0"/>
          <w:numId w:val="5"/>
        </w:numPr>
      </w:pPr>
      <w:r>
        <w:t xml:space="preserve">Bewegingsonderwijs: </w:t>
      </w:r>
      <w:r w:rsidR="00427E78">
        <w:t>B</w:t>
      </w:r>
      <w:r w:rsidR="00B73A3C">
        <w:t>asislessen bewegingsonderwijs</w:t>
      </w:r>
    </w:p>
    <w:p w14:paraId="6FD50F85" w14:textId="77777777" w:rsidR="00453B9A" w:rsidRPr="00950210" w:rsidRDefault="00AA1D39" w:rsidP="00D4538E">
      <w:pPr>
        <w:pStyle w:val="Kop2"/>
      </w:pPr>
      <w:bookmarkStart w:id="139" w:name="_Toc486578560"/>
      <w:r w:rsidRPr="00950210">
        <w:t>Gebruikte toetsen</w:t>
      </w:r>
      <w:bookmarkEnd w:id="139"/>
    </w:p>
    <w:p w14:paraId="5BC14964" w14:textId="77777777" w:rsidR="00F44D08" w:rsidRDefault="00E5794C" w:rsidP="00453B9A">
      <w:pPr>
        <w:pStyle w:val="Gemiddeldraster21"/>
        <w:ind w:left="360"/>
        <w:rPr>
          <w:rFonts w:cs="Arial"/>
        </w:rPr>
      </w:pPr>
      <w:r>
        <w:rPr>
          <w:rFonts w:cs="Arial"/>
        </w:rPr>
        <w:t>N</w:t>
      </w:r>
      <w:r w:rsidR="00EA375B">
        <w:rPr>
          <w:rFonts w:cs="Arial"/>
        </w:rPr>
        <w:t>aast de methode gebonden toetsen gebruiken we de toetsen van het leerlin</w:t>
      </w:r>
      <w:r w:rsidR="00315DCF">
        <w:rPr>
          <w:rFonts w:cs="Arial"/>
        </w:rPr>
        <w:t xml:space="preserve">gvolgsysteem CITO vanaf groep </w:t>
      </w:r>
      <w:r w:rsidR="008B30A2">
        <w:rPr>
          <w:rFonts w:cs="Arial"/>
        </w:rPr>
        <w:t>2</w:t>
      </w:r>
      <w:r w:rsidR="00315DCF">
        <w:rPr>
          <w:rFonts w:cs="Arial"/>
        </w:rPr>
        <w:t xml:space="preserve">. </w:t>
      </w:r>
      <w:r w:rsidR="00F543D9">
        <w:rPr>
          <w:rFonts w:cs="Arial"/>
        </w:rPr>
        <w:t>Alle kinderen in groep 8 maken een eindtoets.</w:t>
      </w:r>
      <w:r w:rsidR="00893F4B">
        <w:rPr>
          <w:rFonts w:cs="Arial"/>
        </w:rPr>
        <w:t xml:space="preserve"> We gebruiken hiervoor de eindtoets van IEP. </w:t>
      </w:r>
    </w:p>
    <w:p w14:paraId="212966B5" w14:textId="77777777" w:rsidR="00F44D08" w:rsidRPr="00950210" w:rsidRDefault="00F44D08" w:rsidP="00D4538E">
      <w:pPr>
        <w:pStyle w:val="Kop2"/>
      </w:pPr>
      <w:bookmarkStart w:id="140" w:name="_Toc486578561"/>
      <w:r w:rsidRPr="00950210">
        <w:t>Namenregister</w:t>
      </w:r>
      <w:bookmarkEnd w:id="140"/>
    </w:p>
    <w:p w14:paraId="4C55FE60" w14:textId="77777777" w:rsidR="00F44D08" w:rsidRPr="005F6824" w:rsidRDefault="002E0FCB" w:rsidP="00605367">
      <w:pPr>
        <w:pStyle w:val="Gemiddeldraster21"/>
        <w:numPr>
          <w:ilvl w:val="0"/>
          <w:numId w:val="4"/>
        </w:numPr>
        <w:rPr>
          <w:rFonts w:cs="Arial"/>
        </w:rPr>
      </w:pPr>
      <w:hyperlink r:id="rId32" w:history="1">
        <w:r w:rsidR="00EA375B" w:rsidRPr="00F90829">
          <w:rPr>
            <w:rStyle w:val="Hyperlink"/>
            <w:rFonts w:cs="Arial"/>
            <w:i/>
          </w:rPr>
          <w:t>www.ksu-deachtbaan.nl</w:t>
        </w:r>
      </w:hyperlink>
      <w:r w:rsidR="00EA375B">
        <w:rPr>
          <w:rFonts w:cs="Arial"/>
          <w:i/>
        </w:rPr>
        <w:t xml:space="preserve"> </w:t>
      </w:r>
    </w:p>
    <w:p w14:paraId="1A0C93CD" w14:textId="772B0E68" w:rsidR="00F26D2F" w:rsidRPr="00673A96" w:rsidRDefault="00F26D2F" w:rsidP="00F26D2F">
      <w:pPr>
        <w:pStyle w:val="Gemiddeldraster21"/>
        <w:numPr>
          <w:ilvl w:val="0"/>
          <w:numId w:val="1"/>
        </w:numPr>
        <w:rPr>
          <w:rFonts w:cs="Arial"/>
        </w:rPr>
      </w:pPr>
      <w:r w:rsidRPr="00673A96">
        <w:rPr>
          <w:rFonts w:cs="Arial"/>
        </w:rPr>
        <w:t>College van Bestuu</w:t>
      </w:r>
      <w:r w:rsidR="008F2905">
        <w:rPr>
          <w:rFonts w:cs="Arial"/>
        </w:rPr>
        <w:t xml:space="preserve">r: voorzitter </w:t>
      </w:r>
      <w:r w:rsidR="004E641E">
        <w:rPr>
          <w:rFonts w:cs="Arial"/>
        </w:rPr>
        <w:t>Tjeerd de Jong</w:t>
      </w:r>
    </w:p>
    <w:p w14:paraId="6F8EDAAA" w14:textId="77777777" w:rsidR="00F44D08" w:rsidRPr="00673A96" w:rsidRDefault="00673A96" w:rsidP="00F44D08">
      <w:pPr>
        <w:pStyle w:val="Gemiddeldraster21"/>
        <w:numPr>
          <w:ilvl w:val="0"/>
          <w:numId w:val="1"/>
        </w:numPr>
        <w:rPr>
          <w:rFonts w:cs="Arial"/>
        </w:rPr>
      </w:pPr>
      <w:r>
        <w:rPr>
          <w:rFonts w:cs="Arial"/>
        </w:rPr>
        <w:t>Schoolleider</w:t>
      </w:r>
      <w:r w:rsidR="00F26D2F" w:rsidRPr="00673A96">
        <w:rPr>
          <w:rFonts w:cs="Arial"/>
        </w:rPr>
        <w:t xml:space="preserve">: </w:t>
      </w:r>
      <w:r w:rsidR="008F2905">
        <w:rPr>
          <w:rFonts w:cs="Arial"/>
        </w:rPr>
        <w:t>Marieke Molier</w:t>
      </w:r>
      <w:r w:rsidR="00D43B16" w:rsidRPr="00673A96">
        <w:rPr>
          <w:rFonts w:cs="Arial"/>
        </w:rPr>
        <w:t>.</w:t>
      </w:r>
    </w:p>
    <w:p w14:paraId="566798A1" w14:textId="77777777" w:rsidR="00EA375B" w:rsidRPr="00673A96" w:rsidRDefault="00DD5288" w:rsidP="00F44D08">
      <w:pPr>
        <w:pStyle w:val="Gemiddeldraster21"/>
        <w:numPr>
          <w:ilvl w:val="0"/>
          <w:numId w:val="1"/>
        </w:numPr>
        <w:rPr>
          <w:rFonts w:cs="Arial"/>
        </w:rPr>
      </w:pPr>
      <w:r w:rsidRPr="00673A96">
        <w:rPr>
          <w:rFonts w:cs="Arial"/>
        </w:rPr>
        <w:t xml:space="preserve">Clusterdirecteur: </w:t>
      </w:r>
      <w:r w:rsidR="008F2905">
        <w:rPr>
          <w:rFonts w:cs="Arial"/>
        </w:rPr>
        <w:t xml:space="preserve">Jansje Dekker </w:t>
      </w:r>
    </w:p>
    <w:p w14:paraId="5F572F7A" w14:textId="77777777" w:rsidR="001D3B97" w:rsidRPr="009E2C84" w:rsidRDefault="001D3B97" w:rsidP="001D3B97">
      <w:pPr>
        <w:pStyle w:val="Gemiddeldearcering1-accent11"/>
        <w:numPr>
          <w:ilvl w:val="0"/>
          <w:numId w:val="1"/>
        </w:numPr>
        <w:ind w:left="708"/>
        <w:rPr>
          <w:rFonts w:cs="Arial"/>
        </w:rPr>
      </w:pPr>
      <w:r w:rsidRPr="00673A96">
        <w:rPr>
          <w:rFonts w:cs="Arial"/>
        </w:rPr>
        <w:t>Bestuur:</w:t>
      </w:r>
      <w:r w:rsidRPr="00673A96">
        <w:rPr>
          <w:rFonts w:cs="Arial"/>
        </w:rPr>
        <w:tab/>
        <w:t>Katholieke Scholenstichting Utrecht, Postbus 9001</w:t>
      </w:r>
      <w:r w:rsidRPr="009E2C84">
        <w:rPr>
          <w:rFonts w:cs="Arial"/>
        </w:rPr>
        <w:t xml:space="preserve">, 3506 GA Utrecht, </w:t>
      </w:r>
    </w:p>
    <w:p w14:paraId="2EC5571A" w14:textId="77777777" w:rsidR="001D3B97" w:rsidRDefault="001D3B97" w:rsidP="001D3B97">
      <w:pPr>
        <w:pStyle w:val="Gemiddeldearcering1-accent11"/>
        <w:ind w:left="1416" w:firstLine="708"/>
        <w:rPr>
          <w:rFonts w:cs="Arial"/>
        </w:rPr>
      </w:pPr>
      <w:r w:rsidRPr="0024306C">
        <w:rPr>
          <w:rFonts w:cs="Arial"/>
        </w:rPr>
        <w:t xml:space="preserve">tel. 030-2642080, </w:t>
      </w:r>
      <w:hyperlink r:id="rId33" w:history="1">
        <w:r w:rsidRPr="00DE10F6">
          <w:rPr>
            <w:rStyle w:val="Hyperlink"/>
            <w:rFonts w:cs="Arial"/>
          </w:rPr>
          <w:t>secretariaat@ksu-utrecht.nl</w:t>
        </w:r>
      </w:hyperlink>
    </w:p>
    <w:p w14:paraId="63AB5CFB" w14:textId="77777777" w:rsidR="001D3B97" w:rsidRDefault="002E0FCB" w:rsidP="001D3B97">
      <w:pPr>
        <w:pStyle w:val="Gemiddeldearcering1-accent11"/>
        <w:ind w:left="1416" w:firstLine="708"/>
        <w:rPr>
          <w:rFonts w:cs="Arial"/>
        </w:rPr>
      </w:pPr>
      <w:hyperlink r:id="rId34" w:history="1">
        <w:r w:rsidR="001D3B97" w:rsidRPr="00B355FC">
          <w:rPr>
            <w:rStyle w:val="Hyperlink"/>
            <w:rFonts w:cs="Arial"/>
          </w:rPr>
          <w:t>www.ksu-utrecht.nl</w:t>
        </w:r>
      </w:hyperlink>
    </w:p>
    <w:p w14:paraId="401AEF89" w14:textId="77777777" w:rsidR="00F44D08" w:rsidRPr="005F6824" w:rsidRDefault="00F44D08" w:rsidP="00F44D08">
      <w:pPr>
        <w:pStyle w:val="Gemiddeldraster21"/>
        <w:numPr>
          <w:ilvl w:val="0"/>
          <w:numId w:val="2"/>
        </w:numPr>
        <w:rPr>
          <w:rFonts w:cs="Arial"/>
        </w:rPr>
      </w:pPr>
      <w:r w:rsidRPr="005F6824">
        <w:rPr>
          <w:rFonts w:cs="Arial"/>
        </w:rPr>
        <w:t>Contactpersonen/vertrouwenspersonen</w:t>
      </w:r>
      <w:r w:rsidR="00893F4B">
        <w:rPr>
          <w:rFonts w:cs="Arial"/>
        </w:rPr>
        <w:t>:</w:t>
      </w:r>
    </w:p>
    <w:p w14:paraId="64643941" w14:textId="55F1F51B" w:rsidR="00F44D08" w:rsidRDefault="00F44D08" w:rsidP="00F44D08">
      <w:pPr>
        <w:pStyle w:val="Gemiddeldraster21"/>
        <w:ind w:firstLine="708"/>
        <w:rPr>
          <w:rFonts w:cs="Arial"/>
          <w:i/>
        </w:rPr>
      </w:pPr>
      <w:r w:rsidRPr="005F6824">
        <w:rPr>
          <w:rFonts w:cs="Arial"/>
        </w:rPr>
        <w:t xml:space="preserve">Intern: </w:t>
      </w:r>
      <w:r w:rsidR="004E641E">
        <w:rPr>
          <w:rFonts w:cs="Arial"/>
        </w:rPr>
        <w:t>Jonas saomon</w:t>
      </w:r>
      <w:r w:rsidR="0024683D">
        <w:rPr>
          <w:rFonts w:cs="Arial"/>
          <w:i/>
        </w:rPr>
        <w:t xml:space="preserve"> en Tiersja Kamta.</w:t>
      </w:r>
    </w:p>
    <w:p w14:paraId="73F54E53" w14:textId="77777777" w:rsidR="00893F4B" w:rsidRPr="00893F4B" w:rsidRDefault="00893F4B" w:rsidP="00893F4B">
      <w:pPr>
        <w:pStyle w:val="Geenafstand"/>
        <w:ind w:firstLine="708"/>
        <w:rPr>
          <w:rFonts w:cs="Arial"/>
          <w:sz w:val="22"/>
          <w:szCs w:val="22"/>
        </w:rPr>
      </w:pPr>
      <w:r>
        <w:rPr>
          <w:rFonts w:cs="Arial"/>
        </w:rPr>
        <w:t>Ex</w:t>
      </w:r>
      <w:r w:rsidRPr="00C75668">
        <w:rPr>
          <w:rFonts w:cs="Arial"/>
        </w:rPr>
        <w:t>te</w:t>
      </w:r>
      <w:r w:rsidR="0024683D">
        <w:rPr>
          <w:rFonts w:cs="Arial"/>
          <w:sz w:val="22"/>
          <w:szCs w:val="22"/>
        </w:rPr>
        <w:t>r</w:t>
      </w:r>
      <w:r w:rsidR="00A715E5">
        <w:rPr>
          <w:rFonts w:cs="Arial"/>
          <w:sz w:val="22"/>
          <w:szCs w:val="22"/>
        </w:rPr>
        <w:t xml:space="preserve">n: Mevrouw Els Rietveld- van Santvoort </w:t>
      </w:r>
      <w:r w:rsidRPr="00893F4B">
        <w:rPr>
          <w:rFonts w:cs="Arial"/>
          <w:sz w:val="22"/>
          <w:szCs w:val="22"/>
        </w:rPr>
        <w:t xml:space="preserve">en de heer Jeroen Meijboom </w:t>
      </w:r>
    </w:p>
    <w:p w14:paraId="24CAAC95" w14:textId="77777777" w:rsidR="00893F4B" w:rsidRPr="00893F4B" w:rsidRDefault="00893F4B" w:rsidP="00893F4B">
      <w:pPr>
        <w:pStyle w:val="Geenafstand"/>
        <w:ind w:firstLine="708"/>
        <w:rPr>
          <w:rFonts w:cs="Arial"/>
          <w:sz w:val="22"/>
          <w:szCs w:val="22"/>
        </w:rPr>
      </w:pPr>
      <w:r w:rsidRPr="00893F4B">
        <w:rPr>
          <w:rFonts w:cs="Arial"/>
          <w:sz w:val="22"/>
          <w:szCs w:val="22"/>
        </w:rPr>
        <w:t>Mevrouw Rietveld</w:t>
      </w:r>
      <w:r w:rsidR="00A715E5">
        <w:rPr>
          <w:rFonts w:cs="Arial"/>
          <w:sz w:val="22"/>
          <w:szCs w:val="22"/>
        </w:rPr>
        <w:t>- van Santvoort</w:t>
      </w:r>
      <w:r w:rsidRPr="00893F4B">
        <w:rPr>
          <w:rFonts w:cs="Arial"/>
          <w:sz w:val="22"/>
          <w:szCs w:val="22"/>
        </w:rPr>
        <w:t xml:space="preserve"> en de heer Meijboom zijn als volgt bereikbaar:</w:t>
      </w:r>
    </w:p>
    <w:p w14:paraId="0E4B8F4C" w14:textId="77777777" w:rsidR="00893F4B" w:rsidRPr="00893F4B" w:rsidRDefault="00893F4B" w:rsidP="00893F4B">
      <w:pPr>
        <w:pStyle w:val="Geenafstand"/>
        <w:ind w:left="361" w:firstLine="347"/>
        <w:rPr>
          <w:rFonts w:cs="Arial"/>
          <w:sz w:val="22"/>
          <w:szCs w:val="22"/>
        </w:rPr>
      </w:pPr>
      <w:r w:rsidRPr="00893F4B">
        <w:rPr>
          <w:rFonts w:cs="Arial"/>
          <w:sz w:val="22"/>
          <w:szCs w:val="22"/>
        </w:rPr>
        <w:t>CED-Groep, Postbus 8639, 3009 AP Rotterdam. T.: 010-4071599</w:t>
      </w:r>
    </w:p>
    <w:p w14:paraId="03C50ECF" w14:textId="77777777" w:rsidR="00893F4B" w:rsidRPr="00893F4B" w:rsidRDefault="00893F4B" w:rsidP="00893F4B">
      <w:pPr>
        <w:pStyle w:val="Geenafstand"/>
        <w:ind w:left="708"/>
        <w:rPr>
          <w:rFonts w:cs="Arial"/>
          <w:sz w:val="22"/>
          <w:szCs w:val="22"/>
        </w:rPr>
      </w:pPr>
      <w:r w:rsidRPr="00893F4B">
        <w:rPr>
          <w:rFonts w:cs="Arial"/>
          <w:sz w:val="22"/>
          <w:szCs w:val="22"/>
        </w:rPr>
        <w:t xml:space="preserve">Centraal e-mailadres voor externe vertrouwenspersoon-zaken (incl. klachtzaken en advies): </w:t>
      </w:r>
      <w:hyperlink r:id="rId35" w:history="1">
        <w:r w:rsidRPr="00893F4B">
          <w:rPr>
            <w:rStyle w:val="Hyperlink"/>
            <w:rFonts w:cs="Arial"/>
            <w:sz w:val="22"/>
            <w:szCs w:val="22"/>
          </w:rPr>
          <w:t>evp@cedgroep.nl</w:t>
        </w:r>
      </w:hyperlink>
    </w:p>
    <w:p w14:paraId="39D5D784" w14:textId="77777777" w:rsidR="001D3B97" w:rsidRDefault="001D3B97" w:rsidP="00893F4B">
      <w:pPr>
        <w:spacing w:after="0" w:line="240" w:lineRule="auto"/>
        <w:ind w:firstLine="708"/>
        <w:rPr>
          <w:rFonts w:cs="Arial"/>
        </w:rPr>
      </w:pPr>
      <w:r w:rsidRPr="001D3B97">
        <w:rPr>
          <w:rFonts w:cs="Arial"/>
        </w:rPr>
        <w:t>Bezoekadres van de CED-Groep: Dwerggras 30, 3068 PC Rotterdam</w:t>
      </w:r>
    </w:p>
    <w:p w14:paraId="5BB9C542" w14:textId="77777777" w:rsidR="00F44D08" w:rsidRDefault="001D3B97" w:rsidP="001D3B97">
      <w:pPr>
        <w:pStyle w:val="Gemiddeldearcering1-accent11"/>
        <w:numPr>
          <w:ilvl w:val="0"/>
          <w:numId w:val="2"/>
        </w:numPr>
        <w:rPr>
          <w:rFonts w:cs="Arial"/>
        </w:rPr>
      </w:pPr>
      <w:r w:rsidRPr="0024306C">
        <w:rPr>
          <w:rFonts w:cs="Arial"/>
        </w:rPr>
        <w:t>Vertrouwensinspecteur: 0900-1113111.</w:t>
      </w:r>
    </w:p>
    <w:p w14:paraId="00D15ACF" w14:textId="77777777" w:rsidR="00D43B16" w:rsidRPr="00B66F79" w:rsidRDefault="00D43B16" w:rsidP="00D43B16">
      <w:pPr>
        <w:pStyle w:val="Gemiddeldearcering1-accent11"/>
        <w:ind w:left="720"/>
        <w:rPr>
          <w:rFonts w:cs="Arial"/>
          <w:color w:val="2E74B5"/>
        </w:rPr>
      </w:pPr>
    </w:p>
    <w:p w14:paraId="7A9564E7" w14:textId="77777777" w:rsidR="00D43B16" w:rsidRPr="00B66F79" w:rsidRDefault="00D43B16" w:rsidP="00D43B16">
      <w:pPr>
        <w:pStyle w:val="Gemiddeldearcering1-accent11"/>
        <w:rPr>
          <w:rFonts w:ascii="Cambria" w:hAnsi="Cambria" w:cs="Arial"/>
          <w:b/>
          <w:i/>
          <w:color w:val="2E74B5"/>
        </w:rPr>
      </w:pPr>
      <w:r w:rsidRPr="00B66F79">
        <w:rPr>
          <w:rFonts w:ascii="Cambria" w:hAnsi="Cambria" w:cs="Arial"/>
          <w:b/>
          <w:i/>
          <w:color w:val="2E74B5"/>
        </w:rPr>
        <w:t>Privacy</w:t>
      </w:r>
    </w:p>
    <w:p w14:paraId="504CEA7A" w14:textId="77777777" w:rsidR="00D43B16" w:rsidRPr="00D43B16" w:rsidRDefault="00D43B16" w:rsidP="00AB521A">
      <w:pPr>
        <w:pStyle w:val="Gemiddeldearcering1-accent11"/>
        <w:ind w:left="567" w:hanging="567"/>
        <w:rPr>
          <w:rFonts w:cs="Arial"/>
        </w:rPr>
      </w:pPr>
      <w:r w:rsidRPr="00B66F79">
        <w:rPr>
          <w:rFonts w:ascii="Cambria" w:hAnsi="Cambria" w:cs="Arial"/>
          <w:b/>
          <w:i/>
          <w:color w:val="2E74B5"/>
        </w:rPr>
        <w:tab/>
      </w:r>
      <w:r w:rsidRPr="00D43B16">
        <w:rPr>
          <w:rFonts w:cs="Arial"/>
        </w:rPr>
        <w:t>De Achtbaan</w:t>
      </w:r>
      <w:r>
        <w:rPr>
          <w:rFonts w:cs="Arial"/>
        </w:rPr>
        <w:t xml:space="preserve"> houdt zich aan de huidige wet- en regelgeving omtrent de algemene verordening gegevensbescherming voor zowel u als uw kinderen. Daarbij waarborgen wij ook de privacy van onze medewerkers. Voor meer informatie over welke persoonsgegevens wij verwerken, op welke wijze en met welk doel, kunt u de privacyverklaring van de KSU opvragen bij de schoolleider </w:t>
      </w:r>
      <w:r w:rsidR="00AB521A">
        <w:rPr>
          <w:rFonts w:cs="Arial"/>
        </w:rPr>
        <w:t xml:space="preserve">of raadplegen op </w:t>
      </w:r>
      <w:hyperlink r:id="rId36" w:history="1">
        <w:r w:rsidR="00AB521A" w:rsidRPr="00C606FA">
          <w:rPr>
            <w:rStyle w:val="Hyperlink"/>
            <w:rFonts w:cs="Arial"/>
          </w:rPr>
          <w:t>www.ksu-utrecht.nl</w:t>
        </w:r>
      </w:hyperlink>
      <w:r w:rsidR="00AB521A">
        <w:rPr>
          <w:rFonts w:cs="Arial"/>
        </w:rPr>
        <w:t xml:space="preserve"> . Hierin worden tevens uw rechten als ouder, verzorger of voogd beschreven. </w:t>
      </w:r>
    </w:p>
    <w:p w14:paraId="31CC39BD" w14:textId="77777777" w:rsidR="00F44D08" w:rsidRPr="005F6824" w:rsidRDefault="00F44D08" w:rsidP="00D4538E">
      <w:pPr>
        <w:pStyle w:val="Kop4"/>
        <w:numPr>
          <w:ilvl w:val="0"/>
          <w:numId w:val="0"/>
        </w:numPr>
      </w:pPr>
      <w:r w:rsidRPr="005F6824">
        <w:t>Klachten</w:t>
      </w:r>
      <w:r w:rsidR="00F543D9">
        <w:t xml:space="preserve"> </w:t>
      </w:r>
    </w:p>
    <w:p w14:paraId="02CFE553" w14:textId="77777777" w:rsidR="00F44D08" w:rsidRPr="005F6824" w:rsidRDefault="00F44D08" w:rsidP="00E60D66">
      <w:pPr>
        <w:pStyle w:val="Gemiddeldraster21"/>
        <w:numPr>
          <w:ilvl w:val="0"/>
          <w:numId w:val="2"/>
        </w:numPr>
        <w:rPr>
          <w:rFonts w:cs="Arial"/>
        </w:rPr>
      </w:pPr>
      <w:r w:rsidRPr="005F6824">
        <w:rPr>
          <w:rFonts w:cs="Arial"/>
        </w:rPr>
        <w:t>Bureau van de Klachtencommissie, Postbus 82324, 2508 EH Den Haag</w:t>
      </w:r>
    </w:p>
    <w:p w14:paraId="7C9D5693" w14:textId="77777777" w:rsidR="00A20236" w:rsidRPr="00DE55E0" w:rsidRDefault="00A20236" w:rsidP="00A20236">
      <w:pPr>
        <w:pStyle w:val="Gemiddeldearcering1-accent11"/>
        <w:ind w:left="720"/>
        <w:rPr>
          <w:rFonts w:cs="Arial"/>
          <w:u w:val="single"/>
        </w:rPr>
      </w:pPr>
      <w:r w:rsidRPr="00DE55E0">
        <w:t>T</w:t>
      </w:r>
      <w:r>
        <w:t>el.</w:t>
      </w:r>
      <w:r w:rsidRPr="00DE55E0">
        <w:t xml:space="preserve"> 070-3861697 (van 9.00 tot 16.30 uur)</w:t>
      </w:r>
      <w:r w:rsidRPr="00DE55E0">
        <w:br/>
      </w:r>
      <w:r w:rsidRPr="00DE55E0">
        <w:rPr>
          <w:rFonts w:cs="Arial"/>
        </w:rPr>
        <w:t>E</w:t>
      </w:r>
      <w:r>
        <w:rPr>
          <w:rFonts w:cs="Arial"/>
        </w:rPr>
        <w:t>-mail:</w:t>
      </w:r>
      <w:r w:rsidRPr="00DE55E0">
        <w:rPr>
          <w:rStyle w:val="apple-converted-space"/>
          <w:rFonts w:cs="Arial"/>
          <w:spacing w:val="15"/>
        </w:rPr>
        <w:t> </w:t>
      </w:r>
      <w:hyperlink r:id="rId37" w:history="1">
        <w:r w:rsidRPr="00DE55E0">
          <w:rPr>
            <w:rStyle w:val="Hyperlink"/>
            <w:rFonts w:cs="Arial"/>
            <w:color w:val="000000"/>
            <w:spacing w:val="15"/>
          </w:rPr>
          <w:t>info@gcbo.nl</w:t>
        </w:r>
      </w:hyperlink>
    </w:p>
    <w:p w14:paraId="3B0F32CD" w14:textId="77777777" w:rsidR="00A20236" w:rsidRDefault="00A20236" w:rsidP="00A20236">
      <w:pPr>
        <w:pStyle w:val="Gemiddeldearcering1-accent11"/>
        <w:ind w:left="720"/>
        <w:rPr>
          <w:rFonts w:cs="Arial"/>
        </w:rPr>
      </w:pPr>
      <w:r w:rsidRPr="0024306C">
        <w:rPr>
          <w:rFonts w:cs="Arial"/>
        </w:rPr>
        <w:t xml:space="preserve">Meer informatie treft u aan op </w:t>
      </w:r>
      <w:hyperlink r:id="rId38" w:history="1">
        <w:r w:rsidRPr="00D77C2A">
          <w:rPr>
            <w:rStyle w:val="Hyperlink"/>
            <w:rFonts w:cs="Arial"/>
          </w:rPr>
          <w:t>www.geschillencommissiesbijzonderonderwijs.nl</w:t>
        </w:r>
      </w:hyperlink>
    </w:p>
    <w:p w14:paraId="511CB485" w14:textId="77777777" w:rsidR="00470389" w:rsidRDefault="00470389" w:rsidP="00470389">
      <w:pPr>
        <w:pStyle w:val="Gemiddeldraster21"/>
        <w:rPr>
          <w:rFonts w:cs="Arial"/>
        </w:rPr>
      </w:pPr>
    </w:p>
    <w:p w14:paraId="5546282F" w14:textId="77777777" w:rsidR="00F44D08" w:rsidRPr="005F6824" w:rsidRDefault="00F44D08" w:rsidP="00470389">
      <w:pPr>
        <w:pStyle w:val="Gemiddeldraster21"/>
        <w:rPr>
          <w:rFonts w:cs="Arial"/>
        </w:rPr>
      </w:pPr>
      <w:r w:rsidRPr="005F6824">
        <w:rPr>
          <w:rFonts w:cs="Arial"/>
        </w:rPr>
        <w:t>De volledige klachtenregelin</w:t>
      </w:r>
      <w:r>
        <w:rPr>
          <w:rFonts w:cs="Arial"/>
        </w:rPr>
        <w:t xml:space="preserve">g vindt u op </w:t>
      </w:r>
      <w:hyperlink r:id="rId39" w:history="1">
        <w:r w:rsidRPr="000A0791">
          <w:rPr>
            <w:rStyle w:val="Hyperlink"/>
            <w:rFonts w:cs="Arial"/>
          </w:rPr>
          <w:t>www.ksu-utrecht.nl</w:t>
        </w:r>
      </w:hyperlink>
    </w:p>
    <w:p w14:paraId="7F80730E" w14:textId="77777777" w:rsidR="00F44D08" w:rsidRPr="005F6824" w:rsidRDefault="00F44D08" w:rsidP="00F44D08">
      <w:pPr>
        <w:pStyle w:val="Gemiddeldraster21"/>
        <w:ind w:left="786"/>
        <w:rPr>
          <w:rFonts w:cs="Arial"/>
        </w:rPr>
      </w:pPr>
    </w:p>
    <w:p w14:paraId="7DCAD412" w14:textId="77777777" w:rsidR="00F44D08" w:rsidRPr="00F26D2F" w:rsidRDefault="00F44D08" w:rsidP="00605367">
      <w:pPr>
        <w:pStyle w:val="Gemiddeldraster21"/>
        <w:numPr>
          <w:ilvl w:val="0"/>
          <w:numId w:val="3"/>
        </w:numPr>
        <w:rPr>
          <w:rFonts w:cs="Arial"/>
          <w:i/>
        </w:rPr>
      </w:pPr>
      <w:r w:rsidRPr="001D6B9A">
        <w:rPr>
          <w:rFonts w:cs="Arial"/>
        </w:rPr>
        <w:t>Schoolbegeleidingsdienst:</w:t>
      </w:r>
      <w:r w:rsidR="00F26D2F" w:rsidRPr="00F26D2F">
        <w:rPr>
          <w:rFonts w:cs="Arial"/>
          <w:i/>
        </w:rPr>
        <w:t xml:space="preserve"> </w:t>
      </w:r>
      <w:r w:rsidR="00846431">
        <w:rPr>
          <w:rFonts w:cs="Arial"/>
          <w:i/>
        </w:rPr>
        <w:t>E-vizier</w:t>
      </w:r>
    </w:p>
    <w:p w14:paraId="6936BDA2" w14:textId="77777777" w:rsidR="00F44D08" w:rsidRPr="005F6824" w:rsidRDefault="00F44D08" w:rsidP="00F44D08">
      <w:pPr>
        <w:pStyle w:val="Gemiddeldraster21"/>
        <w:ind w:left="360"/>
        <w:rPr>
          <w:rFonts w:cs="Arial"/>
        </w:rPr>
      </w:pPr>
    </w:p>
    <w:p w14:paraId="7415DCDF" w14:textId="77777777" w:rsidR="00893F4B" w:rsidRPr="00893F4B" w:rsidRDefault="00F44D08" w:rsidP="00893F4B">
      <w:pPr>
        <w:pStyle w:val="Gemiddeldraster21"/>
        <w:numPr>
          <w:ilvl w:val="0"/>
          <w:numId w:val="3"/>
        </w:numPr>
        <w:rPr>
          <w:rFonts w:cs="Arial"/>
          <w:i/>
        </w:rPr>
      </w:pPr>
      <w:r w:rsidRPr="001D6B9A">
        <w:rPr>
          <w:rFonts w:cs="Arial"/>
        </w:rPr>
        <w:t>Team Jeugdgezondheidszorg:</w:t>
      </w:r>
      <w:r w:rsidR="00D8391F">
        <w:rPr>
          <w:rFonts w:cs="Arial"/>
          <w:i/>
        </w:rPr>
        <w:t xml:space="preserve"> </w:t>
      </w:r>
      <w:r w:rsidR="00A75E83">
        <w:rPr>
          <w:rFonts w:cs="Arial"/>
          <w:i/>
        </w:rPr>
        <w:t>Jgz</w:t>
      </w:r>
      <w:r w:rsidR="00E3624A">
        <w:rPr>
          <w:rFonts w:cs="Arial"/>
          <w:i/>
        </w:rPr>
        <w:t>/ gg&amp;gd</w:t>
      </w:r>
      <w:r w:rsidR="00893F4B">
        <w:rPr>
          <w:rFonts w:cs="Arial"/>
          <w:i/>
        </w:rPr>
        <w:br/>
      </w:r>
    </w:p>
    <w:p w14:paraId="05C73BDE" w14:textId="77777777" w:rsidR="00893F4B" w:rsidRDefault="00893F4B" w:rsidP="00893F4B">
      <w:pPr>
        <w:pStyle w:val="Gemiddeldearcering1-accent11"/>
        <w:numPr>
          <w:ilvl w:val="0"/>
          <w:numId w:val="3"/>
        </w:numPr>
        <w:rPr>
          <w:rFonts w:cs="Arial"/>
        </w:rPr>
      </w:pPr>
      <w:r>
        <w:rPr>
          <w:rFonts w:cs="Arial"/>
        </w:rPr>
        <w:t>Buurtteam</w:t>
      </w:r>
      <w:r>
        <w:rPr>
          <w:rFonts w:cs="Arial"/>
        </w:rPr>
        <w:br/>
      </w:r>
      <w:hyperlink r:id="rId40" w:history="1">
        <w:r w:rsidRPr="00C714E3">
          <w:rPr>
            <w:rStyle w:val="Hyperlink"/>
            <w:rFonts w:cs="Arial"/>
          </w:rPr>
          <w:t>http://www.buurtteamsutrecht.nl/</w:t>
        </w:r>
      </w:hyperlink>
    </w:p>
    <w:p w14:paraId="47507A02" w14:textId="77777777" w:rsidR="00893F4B" w:rsidRPr="006644D6" w:rsidRDefault="00893F4B" w:rsidP="00893F4B">
      <w:pPr>
        <w:pStyle w:val="Gemiddeldraster21"/>
        <w:ind w:left="360"/>
        <w:rPr>
          <w:rFonts w:cs="Arial"/>
          <w:i/>
        </w:rPr>
      </w:pPr>
    </w:p>
    <w:p w14:paraId="756567B4" w14:textId="77777777" w:rsidR="00695E48" w:rsidRPr="005F6824" w:rsidRDefault="00695E48" w:rsidP="00F44D08">
      <w:pPr>
        <w:pStyle w:val="Gemiddeldraster21"/>
        <w:rPr>
          <w:rFonts w:cs="Arial"/>
        </w:rPr>
      </w:pPr>
    </w:p>
    <w:p w14:paraId="4E486172" w14:textId="77777777" w:rsidR="00941833" w:rsidRPr="00941833" w:rsidRDefault="00F44D08" w:rsidP="00605367">
      <w:pPr>
        <w:pStyle w:val="Gemiddeldraster21"/>
        <w:numPr>
          <w:ilvl w:val="0"/>
          <w:numId w:val="3"/>
        </w:numPr>
        <w:rPr>
          <w:rFonts w:cs="Arial"/>
        </w:rPr>
      </w:pPr>
      <w:r w:rsidRPr="00D8391F">
        <w:rPr>
          <w:rFonts w:cs="Arial"/>
        </w:rPr>
        <w:t>Informatie voor ouders</w:t>
      </w:r>
      <w:r w:rsidR="00941833">
        <w:rPr>
          <w:rFonts w:cs="Arial"/>
        </w:rPr>
        <w:br/>
      </w:r>
      <w:hyperlink r:id="rId41" w:history="1">
        <w:r w:rsidR="00941833" w:rsidRPr="00941833">
          <w:rPr>
            <w:rStyle w:val="Hyperlink"/>
            <w:rFonts w:cs="Arial"/>
          </w:rPr>
          <w:t>www.ouders.nl</w:t>
        </w:r>
      </w:hyperlink>
      <w:r w:rsidR="00941833" w:rsidRPr="00941833">
        <w:rPr>
          <w:rFonts w:cs="Arial"/>
        </w:rPr>
        <w:t xml:space="preserve"> of telefoon    020 - 6762638</w:t>
      </w:r>
    </w:p>
    <w:p w14:paraId="49CF3266" w14:textId="77777777" w:rsidR="00941833" w:rsidRPr="00941833" w:rsidRDefault="002E0FCB" w:rsidP="00941833">
      <w:pPr>
        <w:pStyle w:val="Gemiddeldraster21"/>
        <w:ind w:firstLine="360"/>
        <w:rPr>
          <w:rFonts w:cs="Arial"/>
        </w:rPr>
      </w:pPr>
      <w:hyperlink r:id="rId42" w:history="1">
        <w:r w:rsidR="00941833" w:rsidRPr="00941833">
          <w:rPr>
            <w:rStyle w:val="Hyperlink"/>
            <w:rFonts w:cs="Arial"/>
          </w:rPr>
          <w:t>www.verus.nl/ouderbetrokkenheid</w:t>
        </w:r>
      </w:hyperlink>
    </w:p>
    <w:p w14:paraId="2CCD40AF" w14:textId="77777777" w:rsidR="00941833" w:rsidRPr="00941833" w:rsidRDefault="00941833" w:rsidP="00941833">
      <w:pPr>
        <w:pStyle w:val="Gemiddeldraster21"/>
        <w:ind w:left="360"/>
        <w:rPr>
          <w:rFonts w:cs="Arial"/>
        </w:rPr>
      </w:pPr>
      <w:r>
        <w:rPr>
          <w:rFonts w:cs="Arial"/>
        </w:rPr>
        <w:br/>
      </w:r>
      <w:r w:rsidRPr="00941833">
        <w:rPr>
          <w:rFonts w:cs="Arial"/>
        </w:rPr>
        <w:t xml:space="preserve">Onderwijsgids Primair Onderwijs: </w:t>
      </w:r>
    </w:p>
    <w:p w14:paraId="593733F1" w14:textId="77777777" w:rsidR="00941833" w:rsidRPr="00941833" w:rsidRDefault="002E0FCB" w:rsidP="00941833">
      <w:pPr>
        <w:pStyle w:val="Gemiddeldraster21"/>
        <w:ind w:left="360"/>
        <w:rPr>
          <w:rFonts w:cs="Arial"/>
        </w:rPr>
      </w:pPr>
      <w:hyperlink r:id="rId43" w:history="1">
        <w:r w:rsidR="00941833" w:rsidRPr="00941833">
          <w:rPr>
            <w:rStyle w:val="Hyperlink"/>
            <w:rFonts w:cs="Arial"/>
          </w:rPr>
          <w:t>www.nationaleonderwijsgids.nl/basisonderwijs</w:t>
        </w:r>
      </w:hyperlink>
    </w:p>
    <w:p w14:paraId="35D0917F" w14:textId="77777777" w:rsidR="00F44D08" w:rsidRPr="005F6824" w:rsidRDefault="00F44D08" w:rsidP="00941833">
      <w:pPr>
        <w:pStyle w:val="Gemiddeldraster21"/>
        <w:ind w:left="360"/>
        <w:rPr>
          <w:rFonts w:cs="Arial"/>
        </w:rPr>
      </w:pPr>
    </w:p>
    <w:p w14:paraId="1D6A9306" w14:textId="77777777" w:rsidR="00941833" w:rsidRPr="00821D6F" w:rsidRDefault="00F44D08" w:rsidP="00605367">
      <w:pPr>
        <w:pStyle w:val="Gemiddeldraster21"/>
        <w:numPr>
          <w:ilvl w:val="0"/>
          <w:numId w:val="45"/>
        </w:numPr>
        <w:rPr>
          <w:rStyle w:val="A3"/>
          <w:rFonts w:cs="Arial"/>
          <w:b w:val="0"/>
          <w:color w:val="0066FF"/>
          <w:u w:val="single"/>
        </w:rPr>
      </w:pPr>
      <w:r w:rsidRPr="005F6824">
        <w:rPr>
          <w:rFonts w:cs="Arial"/>
        </w:rPr>
        <w:t>Samenwerkingsverband</w:t>
      </w:r>
      <w:r w:rsidR="000F3D35">
        <w:rPr>
          <w:rFonts w:cs="Arial"/>
        </w:rPr>
        <w:t>.</w:t>
      </w:r>
      <w:r w:rsidR="00941833">
        <w:rPr>
          <w:rFonts w:cs="Arial"/>
        </w:rPr>
        <w:t xml:space="preserve"> </w:t>
      </w:r>
      <w:r w:rsidR="00941833" w:rsidRPr="005F6824">
        <w:rPr>
          <w:rFonts w:cs="Arial"/>
        </w:rPr>
        <w:t xml:space="preserve"> </w:t>
      </w:r>
      <w:hyperlink r:id="rId44" w:history="1">
        <w:r w:rsidR="00941833" w:rsidRPr="00821D6F">
          <w:rPr>
            <w:rStyle w:val="Hyperlink"/>
            <w:rFonts w:cs="Arial"/>
            <w:color w:val="0066FF"/>
          </w:rPr>
          <w:t>http://www.swvutrechtpo.nl</w:t>
        </w:r>
      </w:hyperlink>
    </w:p>
    <w:p w14:paraId="1C971783" w14:textId="77777777" w:rsidR="00941833" w:rsidRDefault="00941833" w:rsidP="00941833">
      <w:pPr>
        <w:pStyle w:val="Gemiddeldraster21"/>
        <w:ind w:left="360"/>
      </w:pPr>
      <w:r w:rsidRPr="00821D6F">
        <w:t>De school maakt deel uit v</w:t>
      </w:r>
      <w:r w:rsidRPr="004A576D">
        <w:t xml:space="preserve">an het </w:t>
      </w:r>
      <w:r w:rsidRPr="004A576D">
        <w:rPr>
          <w:rStyle w:val="A2"/>
          <w:rFonts w:cs="Arial"/>
          <w:sz w:val="22"/>
          <w:szCs w:val="22"/>
        </w:rPr>
        <w:t>samenwerkingsverband Passend Onderwijs (SWV Utrecht PO).</w:t>
      </w:r>
      <w:r w:rsidRPr="00821D6F">
        <w:t xml:space="preserve"> Passend onderwijs betekent goed onderwijs: </w:t>
      </w:r>
      <w:r>
        <w:t>i</w:t>
      </w:r>
      <w:r w:rsidRPr="00821D6F">
        <w:rPr>
          <w:color w:val="222222"/>
        </w:rPr>
        <w:t>eder kind in Utrecht heeft recht op onderwijs en ondersteuning, zodanig dat hij/zij zich zo goed mogelijk kan ontwikkelen</w:t>
      </w:r>
      <w:r w:rsidRPr="00821D6F">
        <w:t xml:space="preserve">. Centraal staat de vraag: wat heeft </w:t>
      </w:r>
      <w:r>
        <w:t>deze</w:t>
      </w:r>
      <w:r w:rsidRPr="00821D6F">
        <w:t xml:space="preserve"> leerling nodig, hoe kan dat worden georganiseerd en wie </w:t>
      </w:r>
      <w:r>
        <w:t xml:space="preserve">en wat </w:t>
      </w:r>
      <w:r w:rsidRPr="00821D6F">
        <w:t>zijn daarvoor nodig?</w:t>
      </w:r>
    </w:p>
    <w:p w14:paraId="6B6DB742" w14:textId="77777777" w:rsidR="00F44D08" w:rsidRPr="005F6824" w:rsidRDefault="00F44D08" w:rsidP="00941833">
      <w:pPr>
        <w:pStyle w:val="Gemiddeldraster21"/>
        <w:ind w:left="360"/>
        <w:rPr>
          <w:rFonts w:cs="Arial"/>
        </w:rPr>
      </w:pPr>
    </w:p>
    <w:p w14:paraId="6B1C416E" w14:textId="77777777" w:rsidR="0091582F" w:rsidRDefault="0091582F" w:rsidP="004C7CE2">
      <w:pPr>
        <w:pStyle w:val="Gemiddeldraster21"/>
        <w:rPr>
          <w:rFonts w:cs="Arial"/>
        </w:rPr>
      </w:pPr>
    </w:p>
    <w:p w14:paraId="36070CE0" w14:textId="77777777" w:rsidR="00F44D08" w:rsidRDefault="00437127" w:rsidP="006F75FA">
      <w:pPr>
        <w:pStyle w:val="Kop2"/>
        <w:numPr>
          <w:ilvl w:val="0"/>
          <w:numId w:val="0"/>
        </w:numPr>
      </w:pPr>
      <w:bookmarkStart w:id="141" w:name="_Toc486578562"/>
      <w:r w:rsidRPr="00D4538E">
        <w:t>Bijlage A</w:t>
      </w:r>
      <w:r w:rsidR="006F75FA">
        <w:t xml:space="preserve"> Organogram van de KSU</w:t>
      </w:r>
      <w:bookmarkEnd w:id="141"/>
    </w:p>
    <w:p w14:paraId="4785C737" w14:textId="77777777" w:rsidR="00D4538E" w:rsidRDefault="00E65302" w:rsidP="00F44D08">
      <w:pPr>
        <w:spacing w:after="0" w:line="240" w:lineRule="auto"/>
        <w:rPr>
          <w:rFonts w:cs="Arial"/>
        </w:rPr>
      </w:pPr>
      <w:r w:rsidRPr="008F2023">
        <w:rPr>
          <w:noProof/>
          <w:lang w:eastAsia="nl-NL"/>
        </w:rPr>
        <w:drawing>
          <wp:inline distT="0" distB="0" distL="0" distR="0" wp14:anchorId="1D3D8DF7" wp14:editId="5D7C026A">
            <wp:extent cx="5981700" cy="77724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5">
                      <a:extLst>
                        <a:ext uri="{28A0092B-C50C-407E-A947-70E740481C1C}">
                          <a14:useLocalDpi xmlns:a14="http://schemas.microsoft.com/office/drawing/2010/main" val="0"/>
                        </a:ext>
                      </a:extLst>
                    </a:blip>
                    <a:srcRect l="12816" t="12613" r="37199" b="5804"/>
                    <a:stretch>
                      <a:fillRect/>
                    </a:stretch>
                  </pic:blipFill>
                  <pic:spPr bwMode="auto">
                    <a:xfrm>
                      <a:off x="0" y="0"/>
                      <a:ext cx="5981700" cy="7772400"/>
                    </a:xfrm>
                    <a:prstGeom prst="rect">
                      <a:avLst/>
                    </a:prstGeom>
                    <a:noFill/>
                    <a:ln>
                      <a:noFill/>
                    </a:ln>
                  </pic:spPr>
                </pic:pic>
              </a:graphicData>
            </a:graphic>
          </wp:inline>
        </w:drawing>
      </w:r>
    </w:p>
    <w:p w14:paraId="72385AA6" w14:textId="77777777" w:rsidR="00F44D08" w:rsidRPr="00C83B1C" w:rsidRDefault="00D4538E" w:rsidP="006F75FA">
      <w:pPr>
        <w:pStyle w:val="Kop2"/>
        <w:numPr>
          <w:ilvl w:val="0"/>
          <w:numId w:val="0"/>
        </w:numPr>
      </w:pPr>
      <w:r>
        <w:rPr>
          <w:rFonts w:cs="Arial"/>
        </w:rPr>
        <w:br w:type="page"/>
      </w:r>
      <w:bookmarkStart w:id="142" w:name="_Toc486578563"/>
      <w:r w:rsidR="00101EBC" w:rsidRPr="006F75FA">
        <w:t>Bijlage B</w:t>
      </w:r>
      <w:r w:rsidR="006F75FA">
        <w:rPr>
          <w:rStyle w:val="Kop1Char"/>
          <w:b/>
        </w:rPr>
        <w:t xml:space="preserve"> </w:t>
      </w:r>
      <w:r w:rsidR="00F44D08" w:rsidRPr="00C83B1C">
        <w:t>Formulier instemming schoolgids</w:t>
      </w:r>
      <w:bookmarkEnd w:id="142"/>
    </w:p>
    <w:p w14:paraId="76FA920E" w14:textId="77777777" w:rsidR="00F44D08" w:rsidRPr="00C83B1C" w:rsidRDefault="00F44D08" w:rsidP="00F44D08">
      <w:pPr>
        <w:spacing w:after="0" w:line="240" w:lineRule="auto"/>
        <w:rPr>
          <w:rFonts w:eastAsia="Times New Roman" w:cs="Arial"/>
          <w:sz w:val="36"/>
          <w:szCs w:val="3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929CB" w:rsidRPr="0024306C" w14:paraId="1421C208" w14:textId="77777777" w:rsidTr="002929CB">
        <w:tc>
          <w:tcPr>
            <w:tcW w:w="9166" w:type="dxa"/>
          </w:tcPr>
          <w:p w14:paraId="05C217C1" w14:textId="77777777" w:rsidR="002929CB" w:rsidRPr="0024306C" w:rsidRDefault="002929CB" w:rsidP="002929CB">
            <w:pPr>
              <w:spacing w:after="0" w:line="240" w:lineRule="auto"/>
              <w:jc w:val="center"/>
              <w:rPr>
                <w:rFonts w:eastAsia="Times New Roman"/>
                <w:sz w:val="24"/>
                <w:lang w:eastAsia="nl-NL"/>
              </w:rPr>
            </w:pPr>
          </w:p>
          <w:p w14:paraId="0215F38D" w14:textId="77777777" w:rsidR="002929CB" w:rsidRPr="0024306C" w:rsidRDefault="002929CB" w:rsidP="002929CB">
            <w:pPr>
              <w:spacing w:after="0" w:line="240" w:lineRule="auto"/>
              <w:jc w:val="center"/>
              <w:rPr>
                <w:rFonts w:eastAsia="Times New Roman"/>
                <w:b/>
                <w:sz w:val="24"/>
                <w:szCs w:val="24"/>
                <w:lang w:eastAsia="nl-NL"/>
              </w:rPr>
            </w:pPr>
          </w:p>
          <w:p w14:paraId="1F2D10B0" w14:textId="77777777" w:rsidR="002929CB" w:rsidRPr="0024306C" w:rsidRDefault="002929CB" w:rsidP="002929CB">
            <w:pPr>
              <w:spacing w:after="0" w:line="240" w:lineRule="auto"/>
              <w:jc w:val="center"/>
              <w:rPr>
                <w:rFonts w:eastAsia="Times New Roman"/>
                <w:b/>
                <w:sz w:val="24"/>
                <w:szCs w:val="24"/>
                <w:lang w:eastAsia="nl-NL"/>
              </w:rPr>
            </w:pPr>
            <w:r w:rsidRPr="0024306C">
              <w:rPr>
                <w:rFonts w:eastAsia="Times New Roman"/>
                <w:b/>
                <w:sz w:val="24"/>
                <w:szCs w:val="24"/>
                <w:lang w:eastAsia="nl-NL"/>
              </w:rPr>
              <w:t>Formulier instemming schoolgids</w:t>
            </w:r>
          </w:p>
          <w:p w14:paraId="1EE5E6B7" w14:textId="77777777" w:rsidR="002929CB" w:rsidRPr="0024306C" w:rsidRDefault="002929CB" w:rsidP="002929CB">
            <w:pPr>
              <w:spacing w:after="0" w:line="240" w:lineRule="auto"/>
              <w:jc w:val="center"/>
              <w:rPr>
                <w:rFonts w:eastAsia="Times New Roman"/>
                <w:b/>
                <w:sz w:val="24"/>
                <w:szCs w:val="24"/>
                <w:lang w:eastAsia="nl-NL"/>
              </w:rPr>
            </w:pPr>
          </w:p>
          <w:p w14:paraId="74D0BC7D" w14:textId="77777777" w:rsidR="002929CB" w:rsidRPr="0024306C" w:rsidRDefault="002929CB" w:rsidP="002929CB">
            <w:pPr>
              <w:spacing w:after="0" w:line="240" w:lineRule="auto"/>
              <w:rPr>
                <w:rFonts w:eastAsia="Times New Roman"/>
                <w:b/>
                <w:sz w:val="24"/>
                <w:szCs w:val="24"/>
                <w:lang w:eastAsia="nl-NL"/>
              </w:rPr>
            </w:pPr>
          </w:p>
          <w:p w14:paraId="06DC0897"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36"/>
                <w:szCs w:val="24"/>
                <w:lang w:eastAsia="nl-NL"/>
              </w:rPr>
              <w:t xml:space="preserve">         </w:t>
            </w:r>
            <w:r w:rsidRPr="0024306C">
              <w:rPr>
                <w:rFonts w:eastAsia="Times New Roman"/>
                <w:sz w:val="24"/>
                <w:szCs w:val="24"/>
                <w:lang w:eastAsia="nl-NL"/>
              </w:rPr>
              <w:t xml:space="preserve">School:          </w:t>
            </w:r>
            <w:r w:rsidR="00DA264E">
              <w:rPr>
                <w:rFonts w:eastAsia="Times New Roman"/>
                <w:sz w:val="24"/>
                <w:szCs w:val="24"/>
                <w:lang w:eastAsia="nl-NL"/>
              </w:rPr>
              <w:t>De Achtbaan</w:t>
            </w:r>
            <w:r w:rsidRPr="0024306C">
              <w:rPr>
                <w:rFonts w:eastAsia="Times New Roman"/>
                <w:sz w:val="24"/>
                <w:szCs w:val="24"/>
                <w:lang w:eastAsia="nl-NL"/>
              </w:rPr>
              <w:t xml:space="preserve">         </w:t>
            </w:r>
          </w:p>
          <w:p w14:paraId="42424207" w14:textId="77777777" w:rsidR="002929CB" w:rsidRPr="0024306C" w:rsidRDefault="002929CB" w:rsidP="002929CB">
            <w:pPr>
              <w:spacing w:after="0" w:line="240" w:lineRule="auto"/>
              <w:rPr>
                <w:rFonts w:eastAsia="Times New Roman"/>
                <w:sz w:val="24"/>
                <w:szCs w:val="24"/>
                <w:lang w:eastAsia="nl-NL"/>
              </w:rPr>
            </w:pPr>
          </w:p>
          <w:p w14:paraId="02EBD0BA"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Adres:</w:t>
            </w:r>
            <w:r w:rsidR="00DA264E">
              <w:rPr>
                <w:rFonts w:eastAsia="Times New Roman"/>
                <w:sz w:val="24"/>
                <w:szCs w:val="24"/>
                <w:lang w:eastAsia="nl-NL"/>
              </w:rPr>
              <w:t xml:space="preserve">           Akkrumerraklaan 121</w:t>
            </w:r>
          </w:p>
          <w:p w14:paraId="2BB31C4E" w14:textId="77777777" w:rsidR="002929CB" w:rsidRPr="0024306C" w:rsidRDefault="002929CB" w:rsidP="002929CB">
            <w:pPr>
              <w:spacing w:after="0" w:line="240" w:lineRule="auto"/>
              <w:rPr>
                <w:rFonts w:eastAsia="Times New Roman"/>
                <w:sz w:val="24"/>
                <w:szCs w:val="24"/>
                <w:lang w:eastAsia="nl-NL"/>
              </w:rPr>
            </w:pPr>
          </w:p>
          <w:p w14:paraId="1151A0AD"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Postcode / Plaats:</w:t>
            </w:r>
            <w:r w:rsidR="00DA264E">
              <w:rPr>
                <w:rFonts w:eastAsia="Times New Roman"/>
                <w:sz w:val="24"/>
                <w:szCs w:val="24"/>
                <w:lang w:eastAsia="nl-NL"/>
              </w:rPr>
              <w:t xml:space="preserve"> 3544TT Utrecht</w:t>
            </w:r>
          </w:p>
          <w:p w14:paraId="038DCA25" w14:textId="77777777" w:rsidR="002929CB" w:rsidRPr="0024306C" w:rsidRDefault="002929CB" w:rsidP="002929CB">
            <w:pPr>
              <w:spacing w:after="0" w:line="240" w:lineRule="auto"/>
              <w:rPr>
                <w:rFonts w:eastAsia="Times New Roman"/>
                <w:sz w:val="24"/>
                <w:szCs w:val="24"/>
                <w:lang w:eastAsia="nl-NL"/>
              </w:rPr>
            </w:pPr>
          </w:p>
          <w:p w14:paraId="719090E1" w14:textId="77777777" w:rsidR="002929CB" w:rsidRPr="0024306C" w:rsidRDefault="00DA264E" w:rsidP="002929CB">
            <w:pPr>
              <w:spacing w:after="0" w:line="240" w:lineRule="auto"/>
              <w:rPr>
                <w:rFonts w:eastAsia="Times New Roman"/>
                <w:sz w:val="24"/>
                <w:szCs w:val="24"/>
                <w:lang w:eastAsia="nl-NL"/>
              </w:rPr>
            </w:pPr>
            <w:r>
              <w:rPr>
                <w:rFonts w:eastAsia="Times New Roman"/>
                <w:sz w:val="24"/>
                <w:szCs w:val="24"/>
                <w:lang w:eastAsia="nl-NL"/>
              </w:rPr>
              <w:t xml:space="preserve">              Brinnummer:   27 CL</w:t>
            </w:r>
            <w:r w:rsidR="002929CB" w:rsidRPr="0024306C">
              <w:rPr>
                <w:rFonts w:eastAsia="Times New Roman"/>
                <w:sz w:val="24"/>
                <w:szCs w:val="24"/>
                <w:lang w:eastAsia="nl-NL"/>
              </w:rPr>
              <w:t xml:space="preserve">    </w:t>
            </w:r>
            <w:r>
              <w:rPr>
                <w:rFonts w:eastAsia="Times New Roman"/>
                <w:sz w:val="24"/>
                <w:szCs w:val="24"/>
                <w:lang w:eastAsia="nl-NL"/>
              </w:rPr>
              <w:t xml:space="preserve">                         </w:t>
            </w:r>
            <w:r w:rsidR="002929CB" w:rsidRPr="0024306C">
              <w:rPr>
                <w:rFonts w:eastAsia="Times New Roman"/>
                <w:sz w:val="24"/>
                <w:szCs w:val="24"/>
                <w:lang w:eastAsia="nl-NL"/>
              </w:rPr>
              <w:t>Handtekening clusterdirecteur:</w:t>
            </w:r>
          </w:p>
          <w:p w14:paraId="521304B8" w14:textId="77777777" w:rsidR="002929CB" w:rsidRPr="0024306C" w:rsidRDefault="002929CB" w:rsidP="002929CB">
            <w:pPr>
              <w:spacing w:after="0" w:line="240" w:lineRule="auto"/>
              <w:rPr>
                <w:rFonts w:eastAsia="Times New Roman"/>
                <w:sz w:val="24"/>
                <w:szCs w:val="24"/>
                <w:lang w:eastAsia="nl-NL"/>
              </w:rPr>
            </w:pPr>
          </w:p>
          <w:p w14:paraId="3EA8DFC9" w14:textId="77777777" w:rsidR="002929CB" w:rsidRPr="0024306C" w:rsidRDefault="002929CB" w:rsidP="002929CB">
            <w:pPr>
              <w:spacing w:after="0" w:line="240" w:lineRule="auto"/>
              <w:rPr>
                <w:rFonts w:eastAsia="Times New Roman"/>
                <w:sz w:val="24"/>
                <w:szCs w:val="24"/>
                <w:lang w:eastAsia="nl-NL"/>
              </w:rPr>
            </w:pPr>
          </w:p>
          <w:p w14:paraId="6F9DECCC" w14:textId="77777777" w:rsidR="002929CB" w:rsidRPr="0024306C" w:rsidRDefault="002929CB" w:rsidP="002929CB">
            <w:pPr>
              <w:spacing w:after="0" w:line="240" w:lineRule="auto"/>
              <w:rPr>
                <w:rFonts w:eastAsia="Times New Roman"/>
                <w:sz w:val="24"/>
                <w:szCs w:val="24"/>
                <w:lang w:eastAsia="nl-NL"/>
              </w:rPr>
            </w:pPr>
          </w:p>
          <w:p w14:paraId="18923297" w14:textId="77777777" w:rsidR="002929CB" w:rsidRPr="0024306C" w:rsidRDefault="002929CB" w:rsidP="002929CB">
            <w:pPr>
              <w:spacing w:after="0" w:line="240" w:lineRule="auto"/>
              <w:rPr>
                <w:rFonts w:eastAsia="Times New Roman"/>
                <w:sz w:val="24"/>
                <w:szCs w:val="24"/>
                <w:lang w:eastAsia="nl-NL"/>
              </w:rPr>
            </w:pPr>
          </w:p>
          <w:p w14:paraId="3BAB94A9" w14:textId="77777777" w:rsidR="002929CB" w:rsidRPr="0024306C" w:rsidRDefault="002929CB" w:rsidP="002929CB">
            <w:pPr>
              <w:spacing w:after="0" w:line="240" w:lineRule="auto"/>
              <w:rPr>
                <w:rFonts w:eastAsia="Times New Roman"/>
                <w:sz w:val="24"/>
                <w:szCs w:val="24"/>
                <w:lang w:eastAsia="nl-NL"/>
              </w:rPr>
            </w:pPr>
          </w:p>
          <w:p w14:paraId="4072EE03" w14:textId="77777777" w:rsidR="002929CB" w:rsidRPr="0024306C" w:rsidRDefault="002929CB" w:rsidP="002929CB">
            <w:pPr>
              <w:spacing w:after="0" w:line="240" w:lineRule="auto"/>
              <w:rPr>
                <w:rFonts w:eastAsia="Times New Roman"/>
                <w:sz w:val="24"/>
                <w:szCs w:val="24"/>
                <w:lang w:eastAsia="nl-NL"/>
              </w:rPr>
            </w:pPr>
          </w:p>
        </w:tc>
      </w:tr>
      <w:tr w:rsidR="002929CB" w:rsidRPr="0024306C" w14:paraId="3D1C6EE7" w14:textId="77777777" w:rsidTr="002929CB">
        <w:trPr>
          <w:trHeight w:val="6155"/>
        </w:trPr>
        <w:tc>
          <w:tcPr>
            <w:tcW w:w="9166" w:type="dxa"/>
          </w:tcPr>
          <w:p w14:paraId="6E1D77AF" w14:textId="77777777" w:rsidR="002929CB" w:rsidRPr="0024306C" w:rsidRDefault="002929CB" w:rsidP="002929CB">
            <w:pPr>
              <w:spacing w:after="0" w:line="240" w:lineRule="auto"/>
              <w:rPr>
                <w:rFonts w:eastAsia="Times New Roman"/>
                <w:sz w:val="36"/>
                <w:szCs w:val="24"/>
                <w:lang w:eastAsia="nl-NL"/>
              </w:rPr>
            </w:pPr>
          </w:p>
          <w:p w14:paraId="7B85590D"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De Medezeggenschapsraad van de </w:t>
            </w:r>
            <w:r w:rsidR="00DA264E">
              <w:rPr>
                <w:rFonts w:eastAsia="Times New Roman"/>
                <w:sz w:val="24"/>
                <w:szCs w:val="24"/>
                <w:lang w:eastAsia="nl-NL"/>
              </w:rPr>
              <w:t xml:space="preserve">Achtbaan </w:t>
            </w:r>
            <w:r w:rsidRPr="0024306C">
              <w:rPr>
                <w:rFonts w:eastAsia="Times New Roman"/>
                <w:sz w:val="24"/>
                <w:szCs w:val="24"/>
                <w:lang w:eastAsia="nl-NL"/>
              </w:rPr>
              <w:t xml:space="preserve">school verklaart bij deze in te </w:t>
            </w:r>
          </w:p>
          <w:p w14:paraId="45B637E4" w14:textId="77777777" w:rsidR="002929CB" w:rsidRPr="0024306C" w:rsidRDefault="002929CB" w:rsidP="002929CB">
            <w:pPr>
              <w:spacing w:after="0" w:line="240" w:lineRule="auto"/>
              <w:rPr>
                <w:rFonts w:eastAsia="Times New Roman"/>
                <w:sz w:val="24"/>
                <w:szCs w:val="24"/>
                <w:lang w:eastAsia="nl-NL"/>
              </w:rPr>
            </w:pPr>
          </w:p>
          <w:p w14:paraId="7A8AFC84"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stemmen met de voorliggende schoolgids van de </w:t>
            </w:r>
            <w:r w:rsidR="00DA264E">
              <w:rPr>
                <w:rFonts w:eastAsia="Times New Roman"/>
                <w:sz w:val="24"/>
                <w:szCs w:val="24"/>
                <w:lang w:eastAsia="nl-NL"/>
              </w:rPr>
              <w:t xml:space="preserve">Achtbaan </w:t>
            </w:r>
            <w:r w:rsidRPr="0024306C">
              <w:rPr>
                <w:rFonts w:eastAsia="Times New Roman"/>
                <w:sz w:val="24"/>
                <w:szCs w:val="24"/>
                <w:lang w:eastAsia="nl-NL"/>
              </w:rPr>
              <w:t xml:space="preserve">school </w:t>
            </w:r>
          </w:p>
          <w:p w14:paraId="41065A3A" w14:textId="77777777" w:rsidR="002929CB" w:rsidRPr="0024306C" w:rsidRDefault="002929CB" w:rsidP="002929CB">
            <w:pPr>
              <w:spacing w:after="0" w:line="240" w:lineRule="auto"/>
              <w:rPr>
                <w:rFonts w:eastAsia="Times New Roman"/>
                <w:sz w:val="24"/>
                <w:szCs w:val="24"/>
                <w:lang w:eastAsia="nl-NL"/>
              </w:rPr>
            </w:pPr>
          </w:p>
          <w:p w14:paraId="2BC029BB" w14:textId="3A20458D"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voor de periode 20</w:t>
            </w:r>
            <w:r w:rsidR="00BC645D">
              <w:rPr>
                <w:rFonts w:eastAsia="Times New Roman"/>
                <w:sz w:val="24"/>
                <w:szCs w:val="24"/>
                <w:lang w:eastAsia="nl-NL"/>
              </w:rPr>
              <w:t>20</w:t>
            </w:r>
            <w:r w:rsidR="00DB7642">
              <w:rPr>
                <w:rFonts w:eastAsia="Times New Roman"/>
                <w:sz w:val="24"/>
                <w:szCs w:val="24"/>
                <w:lang w:eastAsia="nl-NL"/>
              </w:rPr>
              <w:t xml:space="preserve"> – 202</w:t>
            </w:r>
            <w:r w:rsidR="00BC645D">
              <w:rPr>
                <w:rFonts w:eastAsia="Times New Roman"/>
                <w:sz w:val="24"/>
                <w:szCs w:val="24"/>
                <w:lang w:eastAsia="nl-NL"/>
              </w:rPr>
              <w:t>1</w:t>
            </w:r>
            <w:r w:rsidRPr="0024306C">
              <w:rPr>
                <w:rFonts w:eastAsia="Times New Roman"/>
                <w:sz w:val="24"/>
                <w:szCs w:val="24"/>
                <w:lang w:eastAsia="nl-NL"/>
              </w:rPr>
              <w:t>.</w:t>
            </w:r>
          </w:p>
          <w:p w14:paraId="060DA96D" w14:textId="77777777" w:rsidR="002929CB" w:rsidRPr="0024306C" w:rsidRDefault="002929CB" w:rsidP="002929CB">
            <w:pPr>
              <w:spacing w:after="0" w:line="240" w:lineRule="auto"/>
              <w:rPr>
                <w:rFonts w:eastAsia="Times New Roman"/>
                <w:sz w:val="24"/>
                <w:szCs w:val="24"/>
                <w:lang w:eastAsia="nl-NL"/>
              </w:rPr>
            </w:pPr>
          </w:p>
          <w:p w14:paraId="552980CE" w14:textId="77777777" w:rsidR="002929CB" w:rsidRPr="0024306C" w:rsidRDefault="002929CB" w:rsidP="002929CB">
            <w:pPr>
              <w:spacing w:after="0" w:line="240" w:lineRule="auto"/>
              <w:rPr>
                <w:rFonts w:eastAsia="Times New Roman"/>
                <w:sz w:val="24"/>
                <w:szCs w:val="24"/>
                <w:lang w:eastAsia="nl-NL"/>
              </w:rPr>
            </w:pPr>
          </w:p>
          <w:p w14:paraId="343F403E" w14:textId="77777777" w:rsidR="002929CB" w:rsidRPr="0024306C" w:rsidRDefault="002929CB" w:rsidP="002929CB">
            <w:pPr>
              <w:spacing w:after="0" w:line="240" w:lineRule="auto"/>
              <w:rPr>
                <w:rFonts w:eastAsia="Times New Roman"/>
                <w:sz w:val="24"/>
                <w:szCs w:val="24"/>
                <w:lang w:eastAsia="nl-NL"/>
              </w:rPr>
            </w:pPr>
          </w:p>
          <w:p w14:paraId="79906974" w14:textId="77777777" w:rsidR="002929CB" w:rsidRPr="0024306C" w:rsidRDefault="002929CB" w:rsidP="002929CB">
            <w:pPr>
              <w:spacing w:after="0" w:line="240" w:lineRule="auto"/>
              <w:rPr>
                <w:rFonts w:eastAsia="Times New Roman"/>
                <w:sz w:val="24"/>
                <w:szCs w:val="24"/>
                <w:lang w:eastAsia="nl-NL"/>
              </w:rPr>
            </w:pPr>
          </w:p>
          <w:p w14:paraId="342A8CAA" w14:textId="77777777" w:rsidR="002929CB" w:rsidRPr="0024306C" w:rsidRDefault="002929CB" w:rsidP="002929CB">
            <w:pPr>
              <w:spacing w:after="0" w:line="240" w:lineRule="auto"/>
              <w:rPr>
                <w:rFonts w:eastAsia="Times New Roman"/>
                <w:sz w:val="24"/>
                <w:szCs w:val="24"/>
                <w:lang w:eastAsia="nl-NL"/>
              </w:rPr>
            </w:pPr>
          </w:p>
          <w:p w14:paraId="5F63239B" w14:textId="14A8665E"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Plaats:               Utrecht, …  …  20</w:t>
            </w:r>
            <w:r w:rsidR="00BC645D">
              <w:rPr>
                <w:rFonts w:eastAsia="Times New Roman"/>
                <w:sz w:val="24"/>
                <w:szCs w:val="24"/>
                <w:lang w:eastAsia="nl-NL"/>
              </w:rPr>
              <w:t>20</w:t>
            </w:r>
          </w:p>
          <w:p w14:paraId="7959E6F1"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w:t>
            </w:r>
          </w:p>
          <w:p w14:paraId="08FDB280"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Naam:               </w:t>
            </w:r>
          </w:p>
          <w:p w14:paraId="07B59139" w14:textId="77777777" w:rsidR="002929CB" w:rsidRPr="0024306C" w:rsidRDefault="002929CB" w:rsidP="002929CB">
            <w:pPr>
              <w:spacing w:after="0" w:line="240" w:lineRule="auto"/>
              <w:rPr>
                <w:rFonts w:eastAsia="Times New Roman"/>
                <w:sz w:val="24"/>
                <w:szCs w:val="24"/>
                <w:lang w:eastAsia="nl-NL"/>
              </w:rPr>
            </w:pPr>
          </w:p>
          <w:p w14:paraId="5B90FE70"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Functie:             Voorzitter MR</w:t>
            </w:r>
          </w:p>
          <w:p w14:paraId="647DFA82" w14:textId="77777777" w:rsidR="002929CB" w:rsidRPr="0024306C" w:rsidRDefault="002929CB" w:rsidP="002929CB">
            <w:pPr>
              <w:spacing w:after="0" w:line="240" w:lineRule="auto"/>
              <w:rPr>
                <w:rFonts w:eastAsia="Times New Roman"/>
                <w:sz w:val="24"/>
                <w:szCs w:val="24"/>
                <w:lang w:eastAsia="nl-NL"/>
              </w:rPr>
            </w:pPr>
          </w:p>
          <w:p w14:paraId="500035AD"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Handtekening:</w:t>
            </w:r>
          </w:p>
          <w:p w14:paraId="33180FA1" w14:textId="77777777" w:rsidR="002929CB" w:rsidRPr="0024306C" w:rsidRDefault="002929CB" w:rsidP="002929CB">
            <w:pPr>
              <w:spacing w:after="0" w:line="240" w:lineRule="auto"/>
              <w:rPr>
                <w:rFonts w:eastAsia="Times New Roman"/>
                <w:sz w:val="24"/>
                <w:szCs w:val="24"/>
                <w:lang w:eastAsia="nl-NL"/>
              </w:rPr>
            </w:pPr>
          </w:p>
        </w:tc>
      </w:tr>
    </w:tbl>
    <w:p w14:paraId="06D75E7A" w14:textId="77777777" w:rsidR="004E2F7F" w:rsidRDefault="004E2F7F" w:rsidP="00F44D08">
      <w:pPr>
        <w:rPr>
          <w:rFonts w:ascii="Times New Roman" w:eastAsia="Times New Roman" w:hAnsi="Times New Roman"/>
          <w:sz w:val="24"/>
          <w:szCs w:val="24"/>
          <w:lang w:eastAsia="nl-NL"/>
        </w:rPr>
      </w:pPr>
    </w:p>
    <w:p w14:paraId="0F501789" w14:textId="77777777" w:rsidR="00570E16" w:rsidRDefault="00570E16" w:rsidP="00F44D08">
      <w:pPr>
        <w:rPr>
          <w:rFonts w:ascii="Times New Roman" w:eastAsia="Times New Roman" w:hAnsi="Times New Roman"/>
          <w:sz w:val="24"/>
          <w:szCs w:val="24"/>
          <w:lang w:eastAsia="nl-NL"/>
        </w:rPr>
      </w:pPr>
    </w:p>
    <w:p w14:paraId="0EA39281" w14:textId="77777777" w:rsidR="00570E16" w:rsidRDefault="00570E16" w:rsidP="00F44D08">
      <w:pPr>
        <w:rPr>
          <w:rFonts w:ascii="Times New Roman" w:eastAsia="Times New Roman" w:hAnsi="Times New Roman"/>
          <w:sz w:val="24"/>
          <w:szCs w:val="24"/>
          <w:lang w:eastAsia="nl-NL"/>
        </w:rPr>
      </w:pPr>
    </w:p>
    <w:p w14:paraId="34380707" w14:textId="77777777" w:rsidR="00F44D08" w:rsidRPr="006F75FA" w:rsidRDefault="00101EBC" w:rsidP="006F75FA">
      <w:pPr>
        <w:pStyle w:val="Kop2"/>
        <w:numPr>
          <w:ilvl w:val="0"/>
          <w:numId w:val="0"/>
        </w:numPr>
      </w:pPr>
      <w:bookmarkStart w:id="143" w:name="_Toc486578564"/>
      <w:r w:rsidRPr="006F75FA">
        <w:t>Bijlage C</w:t>
      </w:r>
      <w:r w:rsidR="006F75FA" w:rsidRPr="006F75FA">
        <w:t xml:space="preserve"> </w:t>
      </w:r>
      <w:r w:rsidR="00F44D08" w:rsidRPr="006F75FA">
        <w:t>Formulier vaststelling schoolgids</w:t>
      </w:r>
      <w:bookmarkEnd w:id="143"/>
      <w:r w:rsidR="00D716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929CB" w:rsidRPr="0024306C" w14:paraId="384BC33E" w14:textId="77777777" w:rsidTr="002929CB">
        <w:tc>
          <w:tcPr>
            <w:tcW w:w="9166" w:type="dxa"/>
          </w:tcPr>
          <w:p w14:paraId="647258CE" w14:textId="77777777" w:rsidR="002929CB" w:rsidRPr="0024306C" w:rsidRDefault="002929CB" w:rsidP="002929CB">
            <w:pPr>
              <w:spacing w:after="0" w:line="240" w:lineRule="auto"/>
              <w:jc w:val="center"/>
              <w:rPr>
                <w:rFonts w:eastAsia="Times New Roman"/>
                <w:sz w:val="24"/>
                <w:lang w:eastAsia="nl-NL"/>
              </w:rPr>
            </w:pPr>
          </w:p>
          <w:p w14:paraId="11C5B8B2" w14:textId="77777777" w:rsidR="002929CB" w:rsidRPr="0024306C" w:rsidRDefault="002929CB" w:rsidP="002929CB">
            <w:pPr>
              <w:spacing w:after="0" w:line="240" w:lineRule="auto"/>
              <w:jc w:val="center"/>
              <w:rPr>
                <w:rFonts w:eastAsia="Times New Roman"/>
                <w:b/>
                <w:sz w:val="24"/>
                <w:szCs w:val="24"/>
                <w:lang w:eastAsia="nl-NL"/>
              </w:rPr>
            </w:pPr>
          </w:p>
          <w:p w14:paraId="694B40AE" w14:textId="77777777" w:rsidR="002929CB" w:rsidRPr="0024306C" w:rsidRDefault="002929CB" w:rsidP="002929CB">
            <w:pPr>
              <w:spacing w:after="0" w:line="240" w:lineRule="auto"/>
              <w:jc w:val="center"/>
              <w:rPr>
                <w:rFonts w:eastAsia="Times New Roman"/>
                <w:b/>
                <w:sz w:val="24"/>
                <w:szCs w:val="24"/>
                <w:lang w:eastAsia="nl-NL"/>
              </w:rPr>
            </w:pPr>
            <w:r w:rsidRPr="0024306C">
              <w:rPr>
                <w:rFonts w:eastAsia="Times New Roman"/>
                <w:b/>
                <w:sz w:val="24"/>
                <w:szCs w:val="24"/>
                <w:lang w:eastAsia="nl-NL"/>
              </w:rPr>
              <w:t>Formulier vaststelling schoolgids</w:t>
            </w:r>
          </w:p>
          <w:p w14:paraId="06FD4003" w14:textId="77777777" w:rsidR="002929CB" w:rsidRPr="0024306C" w:rsidRDefault="002929CB" w:rsidP="002929CB">
            <w:pPr>
              <w:spacing w:after="0" w:line="240" w:lineRule="auto"/>
              <w:jc w:val="center"/>
              <w:rPr>
                <w:rFonts w:eastAsia="Times New Roman"/>
                <w:b/>
                <w:sz w:val="24"/>
                <w:szCs w:val="24"/>
                <w:lang w:eastAsia="nl-NL"/>
              </w:rPr>
            </w:pPr>
          </w:p>
          <w:p w14:paraId="3C8D5CAD" w14:textId="77777777" w:rsidR="002929CB" w:rsidRPr="0024306C" w:rsidRDefault="002929CB" w:rsidP="002929CB">
            <w:pPr>
              <w:spacing w:after="0" w:line="240" w:lineRule="auto"/>
              <w:rPr>
                <w:rFonts w:eastAsia="Times New Roman"/>
                <w:b/>
                <w:sz w:val="24"/>
                <w:szCs w:val="24"/>
                <w:lang w:eastAsia="nl-NL"/>
              </w:rPr>
            </w:pPr>
          </w:p>
          <w:p w14:paraId="16292B6C"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36"/>
                <w:szCs w:val="24"/>
                <w:lang w:eastAsia="nl-NL"/>
              </w:rPr>
              <w:t xml:space="preserve">         </w:t>
            </w:r>
            <w:r w:rsidRPr="0024306C">
              <w:rPr>
                <w:rFonts w:eastAsia="Times New Roman"/>
                <w:sz w:val="24"/>
                <w:szCs w:val="24"/>
                <w:lang w:eastAsia="nl-NL"/>
              </w:rPr>
              <w:t xml:space="preserve">School:      </w:t>
            </w:r>
            <w:r w:rsidR="00DA264E">
              <w:rPr>
                <w:rFonts w:eastAsia="Times New Roman"/>
                <w:sz w:val="24"/>
                <w:szCs w:val="24"/>
                <w:lang w:eastAsia="nl-NL"/>
              </w:rPr>
              <w:t>De Achtbaan</w:t>
            </w:r>
            <w:r w:rsidRPr="0024306C">
              <w:rPr>
                <w:rFonts w:eastAsia="Times New Roman"/>
                <w:sz w:val="24"/>
                <w:szCs w:val="24"/>
                <w:lang w:eastAsia="nl-NL"/>
              </w:rPr>
              <w:t xml:space="preserve">             </w:t>
            </w:r>
          </w:p>
          <w:p w14:paraId="44738827" w14:textId="77777777" w:rsidR="002929CB" w:rsidRPr="0024306C" w:rsidRDefault="002929CB" w:rsidP="002929CB">
            <w:pPr>
              <w:spacing w:after="0" w:line="240" w:lineRule="auto"/>
              <w:rPr>
                <w:rFonts w:eastAsia="Times New Roman"/>
                <w:sz w:val="24"/>
                <w:szCs w:val="24"/>
                <w:lang w:eastAsia="nl-NL"/>
              </w:rPr>
            </w:pPr>
          </w:p>
          <w:p w14:paraId="1F3B29AB"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Adres:</w:t>
            </w:r>
            <w:r w:rsidR="00DA264E">
              <w:rPr>
                <w:rFonts w:eastAsia="Times New Roman"/>
                <w:sz w:val="24"/>
                <w:szCs w:val="24"/>
                <w:lang w:eastAsia="nl-NL"/>
              </w:rPr>
              <w:t xml:space="preserve"> Akkrumerraklaan 121</w:t>
            </w:r>
          </w:p>
          <w:p w14:paraId="3BBA555F" w14:textId="77777777" w:rsidR="002929CB" w:rsidRPr="0024306C" w:rsidRDefault="002929CB" w:rsidP="002929CB">
            <w:pPr>
              <w:spacing w:after="0" w:line="240" w:lineRule="auto"/>
              <w:rPr>
                <w:rFonts w:eastAsia="Times New Roman"/>
                <w:sz w:val="24"/>
                <w:szCs w:val="24"/>
                <w:lang w:eastAsia="nl-NL"/>
              </w:rPr>
            </w:pPr>
          </w:p>
          <w:p w14:paraId="7669E597"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Postcode / Plaats:</w:t>
            </w:r>
            <w:r w:rsidR="00DA264E">
              <w:rPr>
                <w:rFonts w:eastAsia="Times New Roman"/>
                <w:sz w:val="24"/>
                <w:szCs w:val="24"/>
                <w:lang w:eastAsia="nl-NL"/>
              </w:rPr>
              <w:t xml:space="preserve"> 3544TT Utrecht</w:t>
            </w:r>
          </w:p>
          <w:p w14:paraId="5799C804" w14:textId="77777777" w:rsidR="002929CB" w:rsidRPr="0024306C" w:rsidRDefault="002929CB" w:rsidP="002929CB">
            <w:pPr>
              <w:spacing w:after="0" w:line="240" w:lineRule="auto"/>
              <w:rPr>
                <w:rFonts w:eastAsia="Times New Roman"/>
                <w:sz w:val="24"/>
                <w:szCs w:val="24"/>
                <w:lang w:eastAsia="nl-NL"/>
              </w:rPr>
            </w:pPr>
          </w:p>
          <w:p w14:paraId="419B2C87"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Brinnummer:             </w:t>
            </w:r>
            <w:r w:rsidR="00DA264E">
              <w:rPr>
                <w:rFonts w:eastAsia="Times New Roman"/>
                <w:sz w:val="24"/>
                <w:szCs w:val="24"/>
                <w:lang w:eastAsia="nl-NL"/>
              </w:rPr>
              <w:t xml:space="preserve">27CL                     </w:t>
            </w:r>
            <w:r w:rsidRPr="0024306C">
              <w:rPr>
                <w:rFonts w:eastAsia="Times New Roman"/>
                <w:sz w:val="24"/>
                <w:szCs w:val="24"/>
                <w:lang w:eastAsia="nl-NL"/>
              </w:rPr>
              <w:t xml:space="preserve">Handtekening           </w:t>
            </w:r>
          </w:p>
          <w:p w14:paraId="7908002B"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clusterdirecteur/schoolleider:</w:t>
            </w:r>
          </w:p>
          <w:p w14:paraId="42FB7C9D" w14:textId="77777777" w:rsidR="002929CB" w:rsidRPr="0024306C" w:rsidRDefault="002929CB" w:rsidP="002929CB">
            <w:pPr>
              <w:spacing w:after="0" w:line="240" w:lineRule="auto"/>
              <w:rPr>
                <w:rFonts w:eastAsia="Times New Roman"/>
                <w:sz w:val="24"/>
                <w:szCs w:val="24"/>
                <w:lang w:eastAsia="nl-NL"/>
              </w:rPr>
            </w:pPr>
          </w:p>
          <w:p w14:paraId="44E86AC7" w14:textId="77777777" w:rsidR="002929CB" w:rsidRPr="0024306C" w:rsidRDefault="002929CB" w:rsidP="002929CB">
            <w:pPr>
              <w:spacing w:after="0" w:line="240" w:lineRule="auto"/>
              <w:rPr>
                <w:rFonts w:eastAsia="Times New Roman"/>
                <w:sz w:val="24"/>
                <w:szCs w:val="24"/>
                <w:lang w:eastAsia="nl-NL"/>
              </w:rPr>
            </w:pPr>
          </w:p>
          <w:p w14:paraId="235522AC" w14:textId="77777777" w:rsidR="002929CB" w:rsidRPr="0024306C" w:rsidRDefault="002929CB" w:rsidP="002929CB">
            <w:pPr>
              <w:spacing w:after="0" w:line="240" w:lineRule="auto"/>
              <w:rPr>
                <w:rFonts w:eastAsia="Times New Roman"/>
                <w:sz w:val="24"/>
                <w:szCs w:val="24"/>
                <w:lang w:eastAsia="nl-NL"/>
              </w:rPr>
            </w:pPr>
          </w:p>
          <w:p w14:paraId="141FD3D0" w14:textId="77777777" w:rsidR="002929CB" w:rsidRPr="0024306C" w:rsidRDefault="002929CB" w:rsidP="002929CB">
            <w:pPr>
              <w:spacing w:after="0" w:line="240" w:lineRule="auto"/>
              <w:rPr>
                <w:rFonts w:eastAsia="Times New Roman"/>
                <w:sz w:val="24"/>
                <w:szCs w:val="24"/>
                <w:lang w:eastAsia="nl-NL"/>
              </w:rPr>
            </w:pPr>
          </w:p>
          <w:p w14:paraId="240D964D" w14:textId="77777777" w:rsidR="002929CB" w:rsidRPr="0024306C" w:rsidRDefault="002929CB" w:rsidP="002929CB">
            <w:pPr>
              <w:spacing w:after="0" w:line="240" w:lineRule="auto"/>
              <w:rPr>
                <w:rFonts w:eastAsia="Times New Roman"/>
                <w:sz w:val="24"/>
                <w:szCs w:val="24"/>
                <w:lang w:eastAsia="nl-NL"/>
              </w:rPr>
            </w:pPr>
          </w:p>
        </w:tc>
      </w:tr>
      <w:tr w:rsidR="002929CB" w:rsidRPr="0024306C" w14:paraId="6DA54200" w14:textId="77777777" w:rsidTr="002929CB">
        <w:tc>
          <w:tcPr>
            <w:tcW w:w="9166" w:type="dxa"/>
          </w:tcPr>
          <w:p w14:paraId="4D8DEF00" w14:textId="77777777" w:rsidR="002929CB" w:rsidRPr="0024306C" w:rsidRDefault="002929CB" w:rsidP="002929CB">
            <w:pPr>
              <w:spacing w:after="0" w:line="240" w:lineRule="auto"/>
              <w:rPr>
                <w:rFonts w:eastAsia="Times New Roman"/>
                <w:sz w:val="36"/>
                <w:szCs w:val="24"/>
                <w:lang w:eastAsia="nl-NL"/>
              </w:rPr>
            </w:pPr>
          </w:p>
          <w:p w14:paraId="5916A5CB"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Het bevoegd gezag van de KSU heeft de schoolgids van de ……………school </w:t>
            </w:r>
          </w:p>
          <w:p w14:paraId="54E351EF" w14:textId="77777777" w:rsidR="002929CB" w:rsidRPr="0024306C" w:rsidRDefault="002929CB" w:rsidP="002929CB">
            <w:pPr>
              <w:spacing w:after="0" w:line="240" w:lineRule="auto"/>
              <w:rPr>
                <w:rFonts w:eastAsia="Times New Roman"/>
                <w:sz w:val="24"/>
                <w:szCs w:val="24"/>
                <w:lang w:eastAsia="nl-NL"/>
              </w:rPr>
            </w:pPr>
          </w:p>
          <w:p w14:paraId="2FCB1AF6" w14:textId="0FC3ABBC"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voor de periode 20</w:t>
            </w:r>
            <w:r w:rsidR="00BC645D">
              <w:rPr>
                <w:rFonts w:eastAsia="Times New Roman"/>
                <w:sz w:val="24"/>
                <w:szCs w:val="24"/>
                <w:lang w:eastAsia="nl-NL"/>
              </w:rPr>
              <w:t>20</w:t>
            </w:r>
            <w:r w:rsidR="00582346">
              <w:rPr>
                <w:rFonts w:eastAsia="Times New Roman"/>
                <w:sz w:val="24"/>
                <w:szCs w:val="24"/>
                <w:lang w:eastAsia="nl-NL"/>
              </w:rPr>
              <w:t xml:space="preserve"> – 202</w:t>
            </w:r>
            <w:r w:rsidR="00BC645D">
              <w:rPr>
                <w:rFonts w:eastAsia="Times New Roman"/>
                <w:sz w:val="24"/>
                <w:szCs w:val="24"/>
                <w:lang w:eastAsia="nl-NL"/>
              </w:rPr>
              <w:t>1</w:t>
            </w:r>
            <w:r w:rsidRPr="0024306C">
              <w:rPr>
                <w:rFonts w:eastAsia="Times New Roman"/>
                <w:sz w:val="24"/>
                <w:szCs w:val="24"/>
                <w:lang w:eastAsia="nl-NL"/>
              </w:rPr>
              <w:t xml:space="preserve"> vastgesteld.</w:t>
            </w:r>
          </w:p>
          <w:p w14:paraId="1DD620BE" w14:textId="77777777" w:rsidR="002929CB" w:rsidRPr="0024306C" w:rsidRDefault="002929CB" w:rsidP="002929CB">
            <w:pPr>
              <w:spacing w:after="0" w:line="240" w:lineRule="auto"/>
              <w:rPr>
                <w:rFonts w:eastAsia="Times New Roman"/>
                <w:sz w:val="24"/>
                <w:szCs w:val="24"/>
                <w:lang w:eastAsia="nl-NL"/>
              </w:rPr>
            </w:pPr>
          </w:p>
          <w:p w14:paraId="3AB2D68A" w14:textId="77777777" w:rsidR="002929CB" w:rsidRPr="0024306C" w:rsidRDefault="002929CB" w:rsidP="002929CB">
            <w:pPr>
              <w:spacing w:after="0" w:line="240" w:lineRule="auto"/>
              <w:rPr>
                <w:rFonts w:eastAsia="Times New Roman"/>
                <w:sz w:val="24"/>
                <w:szCs w:val="24"/>
                <w:lang w:eastAsia="nl-NL"/>
              </w:rPr>
            </w:pPr>
          </w:p>
          <w:p w14:paraId="79DD4AD7" w14:textId="77777777" w:rsidR="002929CB" w:rsidRPr="0024306C" w:rsidRDefault="002929CB" w:rsidP="002929CB">
            <w:pPr>
              <w:spacing w:after="0" w:line="240" w:lineRule="auto"/>
              <w:rPr>
                <w:rFonts w:eastAsia="Times New Roman"/>
                <w:sz w:val="24"/>
                <w:szCs w:val="24"/>
                <w:lang w:eastAsia="nl-NL"/>
              </w:rPr>
            </w:pPr>
          </w:p>
          <w:p w14:paraId="398D0AB9" w14:textId="77777777" w:rsidR="002929CB" w:rsidRPr="0024306C" w:rsidRDefault="002929CB" w:rsidP="002929CB">
            <w:pPr>
              <w:spacing w:after="0" w:line="240" w:lineRule="auto"/>
              <w:rPr>
                <w:rFonts w:eastAsia="Times New Roman"/>
                <w:sz w:val="24"/>
                <w:szCs w:val="24"/>
                <w:lang w:eastAsia="nl-NL"/>
              </w:rPr>
            </w:pPr>
          </w:p>
          <w:p w14:paraId="72E13558" w14:textId="77777777" w:rsidR="002929CB" w:rsidRPr="0024306C" w:rsidRDefault="002929CB" w:rsidP="002929CB">
            <w:pPr>
              <w:spacing w:after="0" w:line="240" w:lineRule="auto"/>
              <w:rPr>
                <w:rFonts w:eastAsia="Times New Roman"/>
                <w:sz w:val="24"/>
                <w:szCs w:val="24"/>
                <w:lang w:eastAsia="nl-NL"/>
              </w:rPr>
            </w:pPr>
          </w:p>
          <w:p w14:paraId="44C85E84" w14:textId="77777777" w:rsidR="002929CB" w:rsidRPr="0024306C" w:rsidRDefault="002929CB" w:rsidP="002929CB">
            <w:pPr>
              <w:spacing w:after="0" w:line="240" w:lineRule="auto"/>
              <w:rPr>
                <w:rFonts w:eastAsia="Times New Roman"/>
                <w:sz w:val="24"/>
                <w:szCs w:val="24"/>
                <w:lang w:eastAsia="nl-NL"/>
              </w:rPr>
            </w:pPr>
          </w:p>
          <w:p w14:paraId="55DEB702" w14:textId="77777777" w:rsidR="002929CB" w:rsidRPr="0024306C" w:rsidRDefault="002929CB" w:rsidP="002929CB">
            <w:pPr>
              <w:spacing w:after="0" w:line="240" w:lineRule="auto"/>
              <w:rPr>
                <w:rFonts w:eastAsia="Times New Roman"/>
                <w:sz w:val="24"/>
                <w:szCs w:val="24"/>
                <w:lang w:eastAsia="nl-NL"/>
              </w:rPr>
            </w:pPr>
          </w:p>
          <w:p w14:paraId="5C1FA563" w14:textId="5DCF3354"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Plaats:               Utrecht, …  …  20</w:t>
            </w:r>
            <w:r w:rsidR="00BC645D">
              <w:rPr>
                <w:rFonts w:eastAsia="Times New Roman"/>
                <w:sz w:val="24"/>
                <w:szCs w:val="24"/>
                <w:lang w:eastAsia="nl-NL"/>
              </w:rPr>
              <w:t>20</w:t>
            </w:r>
          </w:p>
          <w:p w14:paraId="4518A2C1"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w:t>
            </w:r>
          </w:p>
          <w:p w14:paraId="5D288D25"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Naam:               </w:t>
            </w:r>
            <w:r w:rsidR="00582346">
              <w:rPr>
                <w:rFonts w:eastAsia="Times New Roman"/>
                <w:sz w:val="24"/>
                <w:szCs w:val="24"/>
                <w:lang w:eastAsia="nl-NL"/>
              </w:rPr>
              <w:t xml:space="preserve">Jansje Dekker </w:t>
            </w:r>
          </w:p>
          <w:p w14:paraId="77BBA5C5" w14:textId="77777777" w:rsidR="002929CB" w:rsidRPr="0024306C" w:rsidRDefault="002929CB" w:rsidP="002929CB">
            <w:pPr>
              <w:spacing w:after="0" w:line="240" w:lineRule="auto"/>
              <w:rPr>
                <w:rFonts w:eastAsia="Times New Roman"/>
                <w:sz w:val="24"/>
                <w:szCs w:val="24"/>
                <w:lang w:eastAsia="nl-NL"/>
              </w:rPr>
            </w:pPr>
          </w:p>
          <w:p w14:paraId="74D374E5"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Functie:             </w:t>
            </w:r>
            <w:r>
              <w:rPr>
                <w:rFonts w:eastAsia="Times New Roman"/>
                <w:sz w:val="24"/>
                <w:szCs w:val="24"/>
                <w:lang w:eastAsia="nl-NL"/>
              </w:rPr>
              <w:t>Lid</w:t>
            </w:r>
            <w:r w:rsidRPr="0024306C">
              <w:rPr>
                <w:rFonts w:eastAsia="Times New Roman"/>
                <w:sz w:val="24"/>
                <w:szCs w:val="24"/>
                <w:lang w:eastAsia="nl-NL"/>
              </w:rPr>
              <w:t xml:space="preserve"> College van Bestuur</w:t>
            </w:r>
          </w:p>
          <w:p w14:paraId="6F38589E" w14:textId="77777777" w:rsidR="002929CB" w:rsidRPr="0024306C" w:rsidRDefault="002929CB" w:rsidP="002929CB">
            <w:pPr>
              <w:spacing w:after="0" w:line="240" w:lineRule="auto"/>
              <w:rPr>
                <w:rFonts w:eastAsia="Times New Roman"/>
                <w:sz w:val="24"/>
                <w:szCs w:val="24"/>
                <w:lang w:eastAsia="nl-NL"/>
              </w:rPr>
            </w:pPr>
          </w:p>
          <w:p w14:paraId="5FACA719" w14:textId="77777777" w:rsidR="002929CB" w:rsidRPr="0024306C" w:rsidRDefault="002929CB" w:rsidP="002929CB">
            <w:pPr>
              <w:spacing w:after="0" w:line="240" w:lineRule="auto"/>
              <w:rPr>
                <w:rFonts w:eastAsia="Times New Roman"/>
                <w:sz w:val="24"/>
                <w:szCs w:val="24"/>
                <w:lang w:eastAsia="nl-NL"/>
              </w:rPr>
            </w:pPr>
            <w:r w:rsidRPr="0024306C">
              <w:rPr>
                <w:rFonts w:eastAsia="Times New Roman"/>
                <w:sz w:val="24"/>
                <w:szCs w:val="24"/>
                <w:lang w:eastAsia="nl-NL"/>
              </w:rPr>
              <w:t xml:space="preserve">                                               Handtekening:</w:t>
            </w:r>
          </w:p>
          <w:p w14:paraId="7D93541A" w14:textId="77777777" w:rsidR="002929CB" w:rsidRPr="0024306C" w:rsidRDefault="002929CB" w:rsidP="002929CB">
            <w:pPr>
              <w:spacing w:after="0" w:line="240" w:lineRule="auto"/>
              <w:rPr>
                <w:rFonts w:eastAsia="Times New Roman"/>
                <w:sz w:val="24"/>
                <w:szCs w:val="24"/>
                <w:lang w:eastAsia="nl-NL"/>
              </w:rPr>
            </w:pPr>
          </w:p>
          <w:p w14:paraId="180E6A79" w14:textId="77777777" w:rsidR="002929CB" w:rsidRPr="0024306C" w:rsidRDefault="002929CB" w:rsidP="002929CB">
            <w:pPr>
              <w:spacing w:after="0" w:line="240" w:lineRule="auto"/>
              <w:rPr>
                <w:rFonts w:eastAsia="Times New Roman"/>
                <w:sz w:val="24"/>
                <w:szCs w:val="24"/>
                <w:lang w:eastAsia="nl-NL"/>
              </w:rPr>
            </w:pPr>
          </w:p>
          <w:p w14:paraId="7C1775B3" w14:textId="77777777" w:rsidR="002929CB" w:rsidRPr="0024306C" w:rsidRDefault="002929CB" w:rsidP="002929CB">
            <w:pPr>
              <w:spacing w:after="0" w:line="240" w:lineRule="auto"/>
              <w:rPr>
                <w:rFonts w:eastAsia="Times New Roman"/>
                <w:sz w:val="24"/>
                <w:szCs w:val="24"/>
                <w:lang w:eastAsia="nl-NL"/>
              </w:rPr>
            </w:pPr>
          </w:p>
          <w:p w14:paraId="2B0B5AC0" w14:textId="77777777" w:rsidR="002929CB" w:rsidRPr="0024306C" w:rsidRDefault="002929CB" w:rsidP="002929CB">
            <w:pPr>
              <w:spacing w:after="0" w:line="240" w:lineRule="auto"/>
              <w:rPr>
                <w:rFonts w:eastAsia="Times New Roman"/>
                <w:sz w:val="24"/>
                <w:szCs w:val="24"/>
                <w:lang w:eastAsia="nl-NL"/>
              </w:rPr>
            </w:pPr>
          </w:p>
        </w:tc>
      </w:tr>
    </w:tbl>
    <w:p w14:paraId="77E1FA6D" w14:textId="77777777" w:rsidR="00F44D08" w:rsidRDefault="00F44D08" w:rsidP="00F44D08">
      <w:pPr>
        <w:autoSpaceDE w:val="0"/>
        <w:autoSpaceDN w:val="0"/>
        <w:adjustRightInd w:val="0"/>
        <w:rPr>
          <w:rFonts w:cs="Arial"/>
        </w:rPr>
      </w:pPr>
    </w:p>
    <w:p w14:paraId="33510E53" w14:textId="77777777" w:rsidR="002929CB" w:rsidRDefault="002929CB" w:rsidP="00F44D08">
      <w:pPr>
        <w:autoSpaceDE w:val="0"/>
        <w:autoSpaceDN w:val="0"/>
        <w:adjustRightInd w:val="0"/>
        <w:rPr>
          <w:rFonts w:cs="Arial"/>
        </w:rPr>
      </w:pPr>
    </w:p>
    <w:p w14:paraId="479F6131" w14:textId="77777777" w:rsidR="00437127" w:rsidRPr="00437127" w:rsidRDefault="00E65302" w:rsidP="00570E16">
      <w:pPr>
        <w:autoSpaceDE w:val="0"/>
        <w:autoSpaceDN w:val="0"/>
        <w:adjustRightInd w:val="0"/>
        <w:rPr>
          <w:rFonts w:cs="Arial"/>
        </w:rPr>
      </w:pPr>
      <w:r>
        <w:rPr>
          <w:noProof/>
          <w:lang w:eastAsia="nl-NL"/>
        </w:rPr>
        <mc:AlternateContent>
          <mc:Choice Requires="wps">
            <w:drawing>
              <wp:anchor distT="45720" distB="45720" distL="114300" distR="114300" simplePos="0" relativeHeight="251660288" behindDoc="0" locked="0" layoutInCell="1" allowOverlap="1" wp14:anchorId="7975737F" wp14:editId="29DCCAEC">
                <wp:simplePos x="0" y="0"/>
                <wp:positionH relativeFrom="column">
                  <wp:posOffset>3832225</wp:posOffset>
                </wp:positionH>
                <wp:positionV relativeFrom="paragraph">
                  <wp:posOffset>3833495</wp:posOffset>
                </wp:positionV>
                <wp:extent cx="1564005" cy="403225"/>
                <wp:effectExtent l="1270" t="3175" r="0" b="31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56812" w14:textId="77777777" w:rsidR="00E80F2A" w:rsidRDefault="00E80F2A">
                            <w:r>
                              <w:t>KBS De Achtbaan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75737F" id="Tekstvak 2" o:spid="_x0000_s1027" type="#_x0000_t202" style="position:absolute;margin-left:301.75pt;margin-top:301.85pt;width:123.15pt;height:3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" stroked="f">
                <v:textbox style="mso-fit-shape-to-text:t">
                  <w:txbxContent>
                    <w:p w14:paraId="5E456812" w14:textId="77777777" w:rsidR="00E80F2A" w:rsidRDefault="00E80F2A">
                      <w:r>
                        <w:t>KBS De Achtbaan</w:t>
                      </w:r>
                    </w:p>
                  </w:txbxContent>
                </v:textbox>
              </v:shape>
            </w:pict>
          </mc:Fallback>
        </mc:AlternateContent>
      </w:r>
    </w:p>
    <w:p w14:paraId="486062E0" w14:textId="77777777" w:rsidR="006F75FA" w:rsidRPr="006F5329" w:rsidRDefault="006F75FA" w:rsidP="002D7E1D">
      <w:pPr>
        <w:pStyle w:val="Kop2"/>
        <w:numPr>
          <w:ilvl w:val="0"/>
          <w:numId w:val="0"/>
        </w:numPr>
      </w:pPr>
      <w:bookmarkStart w:id="144" w:name="_Toc486578565"/>
      <w:r w:rsidRPr="006F5329">
        <w:rPr>
          <w:rStyle w:val="Kop1Char"/>
          <w:b/>
          <w:bCs/>
          <w:color w:val="4F81BD"/>
          <w:kern w:val="0"/>
          <w:sz w:val="26"/>
          <w:szCs w:val="26"/>
        </w:rPr>
        <w:t xml:space="preserve">Bijlage </w:t>
      </w:r>
      <w:bookmarkStart w:id="145" w:name="_Toc354055644"/>
      <w:r w:rsidR="00EF01CF" w:rsidRPr="006F5329">
        <w:rPr>
          <w:rStyle w:val="Kop1Char"/>
          <w:b/>
          <w:bCs/>
          <w:color w:val="4F81BD"/>
          <w:kern w:val="0"/>
          <w:sz w:val="26"/>
          <w:szCs w:val="26"/>
        </w:rPr>
        <w:t>1</w:t>
      </w:r>
      <w:r w:rsidRPr="006F5329">
        <w:t xml:space="preserve"> Preventie schoolveiligheidsbeleid</w:t>
      </w:r>
      <w:bookmarkEnd w:id="144"/>
      <w:bookmarkEnd w:id="145"/>
      <w:r w:rsidRPr="006F5329">
        <w:t xml:space="preserve"> </w:t>
      </w:r>
    </w:p>
    <w:p w14:paraId="34BE0F8E" w14:textId="77777777" w:rsidR="00437127" w:rsidRPr="00437127" w:rsidRDefault="00437127" w:rsidP="00437127">
      <w:pPr>
        <w:spacing w:after="0" w:line="240" w:lineRule="auto"/>
        <w:rPr>
          <w:rFonts w:cs="Arial"/>
        </w:rPr>
      </w:pPr>
      <w:r w:rsidRPr="00437127">
        <w:rPr>
          <w:rFonts w:cs="Arial"/>
        </w:rPr>
        <w:t>Iedere KSU school heeft een concrete visie op veiligheid en heeft deze vertaald in een schoolveiligheidsbeleid en schoolregels. De visie is ontwikkeld in samenspraak met alle teamleden en wordt door hen uitgedragen.</w:t>
      </w:r>
    </w:p>
    <w:p w14:paraId="7A678ECD" w14:textId="77777777" w:rsidR="00437127" w:rsidRDefault="00437127" w:rsidP="00437127">
      <w:pPr>
        <w:spacing w:after="0" w:line="240" w:lineRule="auto"/>
        <w:rPr>
          <w:rFonts w:cs="Arial"/>
        </w:rPr>
      </w:pPr>
      <w:r w:rsidRPr="00437127">
        <w:rPr>
          <w:rFonts w:cs="Arial"/>
        </w:rPr>
        <w:t>De schoolregels zijn niet alleen op school terug te vinden maar zijn ook opgenomen in de schoolgids en op de schoolwebsite.</w:t>
      </w:r>
      <w:r w:rsidR="003F26E5">
        <w:rPr>
          <w:rFonts w:cs="Arial"/>
        </w:rPr>
        <w:t xml:space="preserve"> </w:t>
      </w:r>
    </w:p>
    <w:p w14:paraId="71DE54F7" w14:textId="77777777" w:rsidR="00437127" w:rsidRPr="00437127" w:rsidRDefault="00437127" w:rsidP="00437127">
      <w:pPr>
        <w:spacing w:after="0" w:line="240" w:lineRule="auto"/>
        <w:rPr>
          <w:rFonts w:cs="Arial"/>
        </w:rPr>
      </w:pPr>
    </w:p>
    <w:p w14:paraId="796E89BA" w14:textId="77777777" w:rsidR="00437127" w:rsidRPr="00437127" w:rsidRDefault="00437127" w:rsidP="00437127">
      <w:pPr>
        <w:spacing w:after="0" w:line="240" w:lineRule="auto"/>
        <w:rPr>
          <w:rFonts w:cs="Arial"/>
        </w:rPr>
      </w:pPr>
      <w:r w:rsidRPr="00437127">
        <w:rPr>
          <w:rFonts w:cs="Arial"/>
        </w:rPr>
        <w:t>Leerlingen en ouders worden actief betrokken bij:</w:t>
      </w:r>
    </w:p>
    <w:p w14:paraId="20A6AA78" w14:textId="77777777" w:rsidR="00437127" w:rsidRPr="00437127" w:rsidRDefault="00437127" w:rsidP="00605367">
      <w:pPr>
        <w:numPr>
          <w:ilvl w:val="0"/>
          <w:numId w:val="7"/>
        </w:numPr>
        <w:spacing w:after="0" w:line="240" w:lineRule="auto"/>
        <w:rPr>
          <w:rFonts w:cs="Arial"/>
        </w:rPr>
      </w:pPr>
      <w:r w:rsidRPr="00437127">
        <w:rPr>
          <w:rFonts w:cs="Arial"/>
        </w:rPr>
        <w:t>het maken van plannen om de veiligheid te verbeteren,</w:t>
      </w:r>
    </w:p>
    <w:p w14:paraId="34E687D9" w14:textId="77777777" w:rsidR="00437127" w:rsidRPr="00437127" w:rsidRDefault="00437127" w:rsidP="00605367">
      <w:pPr>
        <w:numPr>
          <w:ilvl w:val="0"/>
          <w:numId w:val="7"/>
        </w:numPr>
        <w:spacing w:after="0" w:line="240" w:lineRule="auto"/>
        <w:rPr>
          <w:rFonts w:cs="Arial"/>
        </w:rPr>
      </w:pPr>
      <w:r w:rsidRPr="00437127">
        <w:rPr>
          <w:rFonts w:cs="Arial"/>
        </w:rPr>
        <w:t xml:space="preserve">het vergroten en onderhouden van de fysieke veiligheid. </w:t>
      </w:r>
    </w:p>
    <w:p w14:paraId="0AF669E6" w14:textId="77777777" w:rsidR="00437127" w:rsidRPr="00437127" w:rsidRDefault="00437127" w:rsidP="00437127">
      <w:pPr>
        <w:spacing w:after="0" w:line="240" w:lineRule="auto"/>
        <w:rPr>
          <w:rFonts w:cs="Arial"/>
        </w:rPr>
      </w:pPr>
      <w:r w:rsidRPr="00437127">
        <w:rPr>
          <w:rFonts w:cs="Arial"/>
        </w:rPr>
        <w:t>Leerlingen worden aangesproken op het verantwoordelijk gebruik en beheer van materialen en ruimten.</w:t>
      </w:r>
    </w:p>
    <w:p w14:paraId="2A495CC5" w14:textId="77777777" w:rsidR="00437127" w:rsidRPr="00437127" w:rsidRDefault="00437127" w:rsidP="00437127">
      <w:pPr>
        <w:spacing w:after="0" w:line="240" w:lineRule="auto"/>
        <w:rPr>
          <w:rFonts w:cs="Arial"/>
        </w:rPr>
      </w:pPr>
    </w:p>
    <w:p w14:paraId="5B78BE97" w14:textId="77777777" w:rsidR="00437127" w:rsidRPr="00626077" w:rsidRDefault="00437127" w:rsidP="00437127">
      <w:pPr>
        <w:spacing w:after="0" w:line="240" w:lineRule="auto"/>
        <w:rPr>
          <w:rFonts w:cs="Arial"/>
        </w:rPr>
      </w:pPr>
      <w:r w:rsidRPr="00437127">
        <w:rPr>
          <w:rFonts w:cs="Arial"/>
        </w:rPr>
        <w:t>Aan de hand van het schoolveiligheidsbeleid worden doelen vastgelegd om te komen tot een veilig pedagogisch klimaat. In het schooljaarplan wordt uitgewerkt hoe deze doelen bereikt gaan worden (Plan van Aanpak) en wie daarbij betrokken wordt en wie er verantwoordelijk voor is. De doelen worden mede bepaald op basis van de risico-inventarisatie, de incidentenregistratie en de veiligheidsbeleving en klachten van leerlingen, ouders en pers</w:t>
      </w:r>
      <w:r w:rsidR="00626077">
        <w:rPr>
          <w:rFonts w:cs="Arial"/>
        </w:rPr>
        <w:t>oneel.</w:t>
      </w:r>
    </w:p>
    <w:p w14:paraId="42349C91" w14:textId="77777777" w:rsidR="001F3BF5" w:rsidRPr="00437127" w:rsidRDefault="001F3BF5" w:rsidP="00437127">
      <w:pPr>
        <w:spacing w:after="0" w:line="240" w:lineRule="auto"/>
        <w:rPr>
          <w:b/>
        </w:rPr>
      </w:pPr>
    </w:p>
    <w:p w14:paraId="77674E39" w14:textId="77777777" w:rsidR="00437127" w:rsidRPr="00437127" w:rsidRDefault="00437127" w:rsidP="00437127">
      <w:pPr>
        <w:spacing w:after="0" w:line="240" w:lineRule="auto"/>
        <w:rPr>
          <w:b/>
        </w:rPr>
      </w:pPr>
      <w:r w:rsidRPr="00437127">
        <w:rPr>
          <w:b/>
        </w:rPr>
        <w:t>Protocol medische handelingen</w:t>
      </w:r>
    </w:p>
    <w:p w14:paraId="5130E1F5" w14:textId="77777777" w:rsidR="00363767" w:rsidRPr="0024306C" w:rsidRDefault="00363767" w:rsidP="00363767">
      <w:pPr>
        <w:pStyle w:val="Gemiddeldearcering1-accent11"/>
        <w:rPr>
          <w:rFonts w:cs="Arial"/>
        </w:rPr>
      </w:pPr>
      <w:r w:rsidRPr="0024306C">
        <w:t xml:space="preserve">Het kan voorkomen dat </w:t>
      </w:r>
      <w:r w:rsidRPr="0024306C">
        <w:rPr>
          <w:rFonts w:cs="Arial"/>
        </w:rPr>
        <w:t>een kind ’s morgens gezond op school komt en tijdens de lesuren last krijgt van hoofd-, buik- of oorpijn. Ook kan het kind bijvoorbeeld door een insect gestoken worden of van een speeltoestel vallen. Een leerkracht moet dan direct bepalen hoe hij/zij moet handelen</w:t>
      </w:r>
    </w:p>
    <w:p w14:paraId="5B595A94" w14:textId="77777777" w:rsidR="00363767" w:rsidRPr="0024306C" w:rsidRDefault="00363767" w:rsidP="00363767">
      <w:pPr>
        <w:pStyle w:val="Gemiddeldraster21"/>
        <w:rPr>
          <w:rFonts w:cs="Arial"/>
        </w:rPr>
      </w:pPr>
    </w:p>
    <w:p w14:paraId="0DF4D329" w14:textId="77777777" w:rsidR="00363767" w:rsidRPr="0024306C" w:rsidRDefault="00363767" w:rsidP="00363767">
      <w:pPr>
        <w:pStyle w:val="Gemiddeldraster21"/>
        <w:rPr>
          <w:rFonts w:cs="Arial"/>
        </w:rPr>
      </w:pPr>
      <w:r w:rsidRPr="0024306C">
        <w:rPr>
          <w:rFonts w:cs="Arial"/>
        </w:rPr>
        <w:t xml:space="preserve">In zijn algemeenheid is een leerkracht niet de aangewezen deskundige om een juiste diagnose te stellen. De grootst mogelijke terughoudendheid is hier dan ook geboden. </w:t>
      </w:r>
    </w:p>
    <w:p w14:paraId="045574E2" w14:textId="77777777" w:rsidR="00363767" w:rsidRPr="0024306C" w:rsidRDefault="00363767" w:rsidP="00363767">
      <w:pPr>
        <w:pStyle w:val="Gemiddeldraster21"/>
        <w:rPr>
          <w:rFonts w:cs="Arial"/>
        </w:rPr>
      </w:pPr>
      <w:r w:rsidRPr="0024306C">
        <w:rPr>
          <w:rFonts w:cs="Arial"/>
        </w:rPr>
        <w:t>Uitgangspunt is dat een kind dat ziek is, dan wel zich ziek voelt, naar huis moet.</w:t>
      </w:r>
    </w:p>
    <w:p w14:paraId="5D71C34A" w14:textId="77777777" w:rsidR="00363767" w:rsidRPr="0024306C" w:rsidRDefault="00363767" w:rsidP="00363767">
      <w:pPr>
        <w:pStyle w:val="Gemiddeldraster21"/>
        <w:rPr>
          <w:rFonts w:cs="Arial"/>
        </w:rPr>
      </w:pPr>
    </w:p>
    <w:p w14:paraId="705DC8C5" w14:textId="77777777" w:rsidR="00363767" w:rsidRPr="0024306C" w:rsidRDefault="00363767" w:rsidP="00363767">
      <w:pPr>
        <w:pStyle w:val="Gemiddeldraster21"/>
        <w:rPr>
          <w:rFonts w:cs="Arial"/>
        </w:rPr>
      </w:pPr>
      <w:r w:rsidRPr="0024306C">
        <w:rPr>
          <w:rFonts w:cs="Arial"/>
        </w:rPr>
        <w:t xml:space="preserve">De leerkracht moet in geval van een incident altijd contact opnemen met de ouders om te overleggen wat er dient te gebeuren ook als de leerkracht inschat dat het kind met een eenvoudig middel (‘paracetamolletje’) geholpen is. </w:t>
      </w:r>
    </w:p>
    <w:p w14:paraId="58EC1411" w14:textId="77777777" w:rsidR="00363767" w:rsidRPr="0024306C" w:rsidRDefault="00363767" w:rsidP="00363767">
      <w:pPr>
        <w:pStyle w:val="Gemiddeldraster21"/>
        <w:rPr>
          <w:rFonts w:cs="Arial"/>
        </w:rPr>
      </w:pPr>
      <w:r w:rsidRPr="0024306C">
        <w:rPr>
          <w:rFonts w:cs="Arial"/>
        </w:rPr>
        <w:t xml:space="preserve">Wij adviseren het kind met de ouders te laten bellen als dat mogelijk is. Vraag daarna om toestemming aan de ouders om een bepaald middel te verstrekken. </w:t>
      </w:r>
    </w:p>
    <w:p w14:paraId="73CABC98" w14:textId="77777777" w:rsidR="00363767" w:rsidRPr="0024306C" w:rsidRDefault="00363767" w:rsidP="00363767">
      <w:pPr>
        <w:pStyle w:val="Gemiddeldraster21"/>
      </w:pPr>
      <w:r w:rsidRPr="0024306C">
        <w:rPr>
          <w:rFonts w:cs="Arial"/>
        </w:rPr>
        <w:t xml:space="preserve">Ouders is gevraagd bij </w:t>
      </w:r>
      <w:r w:rsidRPr="004C7CE2">
        <w:rPr>
          <w:rFonts w:cs="Arial"/>
        </w:rPr>
        <w:t>inschrijving van het kind op school en in de jaarlijkse overdracht, het toestemmingsformulier ‘handelwijze bij incidenten op school’ te ondertekenen.</w:t>
      </w:r>
      <w:r w:rsidRPr="0024306C">
        <w:t xml:space="preserve"> </w:t>
      </w:r>
      <w:r w:rsidRPr="0024306C">
        <w:rPr>
          <w:rFonts w:cs="Arial"/>
        </w:rPr>
        <w:t>Wanneer dit formulier niet ondertekend is maar ouders telefonisch toestemming geven dan moet dit door een collega bevestigd kunnen worden. Ouders worden in dat geval gevraagd alsnog het toestemmingsformulier te ondertekenen.</w:t>
      </w:r>
    </w:p>
    <w:p w14:paraId="43B20D0D" w14:textId="77777777" w:rsidR="00363767" w:rsidRPr="0024306C" w:rsidRDefault="00363767" w:rsidP="00363767">
      <w:pPr>
        <w:pStyle w:val="Gemiddeldraster21"/>
        <w:rPr>
          <w:rFonts w:cs="Arial"/>
        </w:rPr>
      </w:pPr>
    </w:p>
    <w:p w14:paraId="20AB930D" w14:textId="77777777" w:rsidR="00363767" w:rsidRPr="0024306C" w:rsidRDefault="00363767" w:rsidP="00363767">
      <w:pPr>
        <w:pStyle w:val="Gemiddeldraster21"/>
        <w:rPr>
          <w:rFonts w:cs="Arial"/>
        </w:rPr>
      </w:pPr>
      <w:r w:rsidRPr="0024306C">
        <w:rPr>
          <w:rFonts w:cs="Arial"/>
        </w:rPr>
        <w:t>Ook krijgt de schoolleiding steeds vaker het verzoek van ouder(s)/verzorger(s)</w:t>
      </w:r>
      <w:r w:rsidRPr="0024306C">
        <w:rPr>
          <w:rStyle w:val="Voetnootmarkering"/>
          <w:rFonts w:cs="Arial"/>
        </w:rPr>
        <w:t>[1]</w:t>
      </w:r>
      <w:r w:rsidRPr="0024306C">
        <w:rPr>
          <w:rFonts w:cs="Arial"/>
        </w:rPr>
        <w:t xml:space="preserve"> om hun</w:t>
      </w:r>
    </w:p>
    <w:p w14:paraId="71351FB4" w14:textId="77777777" w:rsidR="00363767" w:rsidRPr="0024306C" w:rsidRDefault="00363767" w:rsidP="00363767">
      <w:pPr>
        <w:pStyle w:val="Gemiddeldraster21"/>
        <w:rPr>
          <w:rFonts w:cs="Arial"/>
        </w:rPr>
      </w:pPr>
      <w:r w:rsidRPr="0024306C">
        <w:rPr>
          <w:rFonts w:cs="Arial"/>
        </w:rPr>
        <w:t>kinderen de door een arts voorgeschreven medicijnen toe te dienen die zij een aantal malen per dag moeten gebruiken, dus ook tijdens lesuren. Te denken valt bijvoorbeeld</w:t>
      </w:r>
    </w:p>
    <w:p w14:paraId="1E0E2F42" w14:textId="77777777" w:rsidR="00363767" w:rsidRPr="0024306C" w:rsidRDefault="00363767" w:rsidP="00363767">
      <w:pPr>
        <w:pStyle w:val="Gemiddeldraster21"/>
        <w:rPr>
          <w:rFonts w:cs="Arial"/>
        </w:rPr>
      </w:pPr>
      <w:r w:rsidRPr="0024306C">
        <w:rPr>
          <w:rFonts w:cs="Arial"/>
        </w:rPr>
        <w:t>aan ‘pufjes’ voor astma, antibiotica, of zetpillen bij toevallen (een aanval van epilepsie).</w:t>
      </w:r>
    </w:p>
    <w:p w14:paraId="2137BBFD" w14:textId="77777777" w:rsidR="00363767" w:rsidRPr="0024306C" w:rsidRDefault="00363767" w:rsidP="00363767">
      <w:pPr>
        <w:pStyle w:val="Gemiddeldraster21"/>
        <w:rPr>
          <w:rFonts w:cs="Arial"/>
        </w:rPr>
      </w:pPr>
      <w:r w:rsidRPr="0024306C">
        <w:rPr>
          <w:rFonts w:cs="Arial"/>
        </w:rPr>
        <w:t>Ouders kunnen aan de schoolleiding en/of leerkracht vragen deze middelen te verstrekken.</w:t>
      </w:r>
    </w:p>
    <w:p w14:paraId="7233978C" w14:textId="77777777" w:rsidR="00363767" w:rsidRPr="0024306C" w:rsidRDefault="00363767" w:rsidP="00363767">
      <w:pPr>
        <w:pStyle w:val="Gemiddeldraster21"/>
      </w:pPr>
      <w:r w:rsidRPr="0024306C">
        <w:rPr>
          <w:rFonts w:cs="Arial"/>
        </w:rPr>
        <w:t>Schriftelijke toestemming van de ouders is hierbij noodzakelijk.</w:t>
      </w:r>
    </w:p>
    <w:p w14:paraId="4049D05E" w14:textId="77777777" w:rsidR="00363767" w:rsidRDefault="00363767" w:rsidP="00363767">
      <w:pPr>
        <w:pStyle w:val="Gemiddeldraster21"/>
        <w:rPr>
          <w:rFonts w:cs="Arial"/>
        </w:rPr>
      </w:pPr>
    </w:p>
    <w:p w14:paraId="6ACB7F63" w14:textId="77777777" w:rsidR="00363767" w:rsidRPr="0024306C" w:rsidRDefault="00363767" w:rsidP="00363767">
      <w:pPr>
        <w:pStyle w:val="Gemiddeldraster21"/>
        <w:rPr>
          <w:rFonts w:cs="Arial"/>
        </w:rPr>
      </w:pPr>
      <w:r w:rsidRPr="0024306C">
        <w:rPr>
          <w:rFonts w:cs="Arial"/>
        </w:rPr>
        <w:t>Het gaat vaak niet alleen om eenvoudige middelen, maar ook om middelen die bij</w:t>
      </w:r>
    </w:p>
    <w:p w14:paraId="1BE2DF9F" w14:textId="77777777" w:rsidR="00363767" w:rsidRPr="0024306C" w:rsidRDefault="00363767" w:rsidP="00363767">
      <w:pPr>
        <w:pStyle w:val="Gemiddeldraster21"/>
        <w:rPr>
          <w:rFonts w:cs="Arial"/>
        </w:rPr>
      </w:pPr>
      <w:r w:rsidRPr="0024306C">
        <w:rPr>
          <w:rFonts w:cs="Arial"/>
        </w:rPr>
        <w:t xml:space="preserve">onjuist gebruik tot schade van de gezondheid van het kind kunnen leiden. Laat daarom het formulier volledig invullen en ondertekenen. Ouders geven hiermee duidelijk aan wat zij van de schoolleiding en de leerkrachten verwachten zodat zij op hun beurt weer precies weten wat ze moeten doen en waar ze verantwoordelijk voor zijn. </w:t>
      </w:r>
    </w:p>
    <w:p w14:paraId="69A9848A" w14:textId="77777777" w:rsidR="00363767" w:rsidRPr="0024306C" w:rsidRDefault="00363767" w:rsidP="00363767">
      <w:pPr>
        <w:pStyle w:val="Gemiddeldraster21"/>
        <w:rPr>
          <w:rFonts w:cs="Arial"/>
        </w:rPr>
      </w:pPr>
    </w:p>
    <w:p w14:paraId="274EA1AA" w14:textId="77777777" w:rsidR="00363767" w:rsidRPr="0024306C" w:rsidRDefault="00363767" w:rsidP="00363767">
      <w:pPr>
        <w:pStyle w:val="Gemiddeldraster21"/>
        <w:rPr>
          <w:rFonts w:cs="Arial"/>
        </w:rPr>
      </w:pPr>
      <w:r w:rsidRPr="0024306C">
        <w:rPr>
          <w:rFonts w:cs="Arial"/>
        </w:rPr>
        <w:t>In uitzonderlijke gevallen, vooral als er sprake is van een situatie die langer bestaat, wordt er door ouders een beroep gedaan op de schoolleiding of leerkrachten om medische handelingen te verrichten die vallen onder de wet Beroepen in de Individuele Gezondheidszorg (BIG). Hierbij kan gedacht worden aan het geven van sondevoeding.</w:t>
      </w:r>
    </w:p>
    <w:p w14:paraId="0E9CB015" w14:textId="77777777" w:rsidR="00363767" w:rsidRPr="0024306C" w:rsidRDefault="00363767" w:rsidP="00363767">
      <w:pPr>
        <w:pStyle w:val="Gemiddeldraster21"/>
        <w:rPr>
          <w:rFonts w:cs="Arial"/>
        </w:rPr>
      </w:pPr>
    </w:p>
    <w:p w14:paraId="2C1BC762" w14:textId="77777777" w:rsidR="00363767" w:rsidRPr="0024306C" w:rsidRDefault="00363767" w:rsidP="00363767">
      <w:pPr>
        <w:pStyle w:val="Gemiddeldraster21"/>
        <w:rPr>
          <w:rFonts w:cs="Arial"/>
        </w:rPr>
      </w:pPr>
      <w:r w:rsidRPr="0024306C">
        <w:rPr>
          <w:rFonts w:cs="Arial"/>
        </w:rPr>
        <w:t>Wij vinden het van groot belang dat een langdurig ziek kind of een kind met een bepaalde handicap of ziekte zoveel mogelijk gewoon naar school gaat. Het kind heeft contact met</w:t>
      </w:r>
    </w:p>
    <w:p w14:paraId="40BCC575" w14:textId="77777777" w:rsidR="00363767" w:rsidRPr="0024306C" w:rsidRDefault="00363767" w:rsidP="00363767">
      <w:pPr>
        <w:pStyle w:val="Gemiddeldraster21"/>
      </w:pPr>
      <w:r w:rsidRPr="0024306C">
        <w:rPr>
          <w:rFonts w:cs="Arial"/>
        </w:rPr>
        <w:t>leeftijdsgenootjes, neemt deel aan het normale leven van alledag op school en wordt daardoor niet de hele dag herinnerd aan zijn handicap of ziek zijn. Het is belangrijk voor het psychosociaal welbevinden van het langdurig zieke kind om, indien dat maar enigszins mogelijk is, naar school te gaan. Maar met het verrichten van medische handelingen (voorbehouden handelingen) die vallen onder de wet BIG worden verantwoordelijkheden aanvaard en begeven leerkrachten zich op een terrein waarvoor zij niet gekwalificeerd zijn.</w:t>
      </w:r>
    </w:p>
    <w:p w14:paraId="24EFDE97" w14:textId="77777777" w:rsidR="00363767" w:rsidRPr="0024306C" w:rsidRDefault="00363767" w:rsidP="00363767">
      <w:pPr>
        <w:pStyle w:val="Gemiddeldraster21"/>
        <w:rPr>
          <w:rFonts w:cs="Arial"/>
        </w:rPr>
      </w:pPr>
      <w:r w:rsidRPr="0024306C">
        <w:rPr>
          <w:rFonts w:cs="Arial"/>
        </w:rPr>
        <w:t>Zodoende heeft het College van Bestuur van de Katholieke Scholenstichting Utrecht het volgende besloten:</w:t>
      </w:r>
    </w:p>
    <w:p w14:paraId="213B0C77" w14:textId="77777777" w:rsidR="00363767" w:rsidRPr="0024306C" w:rsidRDefault="00363767" w:rsidP="00363767">
      <w:pPr>
        <w:pStyle w:val="Gemiddeldraster21"/>
        <w:rPr>
          <w:rFonts w:cs="Arial"/>
        </w:rPr>
      </w:pPr>
    </w:p>
    <w:p w14:paraId="715A0140" w14:textId="77777777" w:rsidR="00363767" w:rsidRPr="0024306C" w:rsidRDefault="00363767" w:rsidP="00363767">
      <w:pPr>
        <w:pStyle w:val="Gemiddeldraster21"/>
        <w:rPr>
          <w:rFonts w:cs="Arial"/>
          <w:u w:val="single"/>
        </w:rPr>
      </w:pPr>
      <w:r>
        <w:rPr>
          <w:rFonts w:cs="Arial"/>
        </w:rPr>
        <w:t>M</w:t>
      </w:r>
      <w:r w:rsidRPr="0024306C">
        <w:rPr>
          <w:rFonts w:cs="Arial"/>
        </w:rPr>
        <w:t xml:space="preserve">edewerkers in dienst van de stichting en/of vallend onder de verantwoordelijkheid van de stichting mogen </w:t>
      </w:r>
      <w:r w:rsidRPr="0024306C">
        <w:rPr>
          <w:rFonts w:cs="Arial"/>
          <w:b/>
          <w:bCs/>
          <w:u w:val="single"/>
        </w:rPr>
        <w:t>geen medische handelingen verrichten die vallen onder de wet BIG.</w:t>
      </w:r>
    </w:p>
    <w:p w14:paraId="24EEF428" w14:textId="77777777" w:rsidR="00363767" w:rsidRPr="0024306C" w:rsidRDefault="00363767" w:rsidP="00363767">
      <w:pPr>
        <w:pStyle w:val="Gemiddeldraster21"/>
        <w:rPr>
          <w:rFonts w:cs="Arial"/>
        </w:rPr>
      </w:pPr>
      <w:r w:rsidRPr="0024306C">
        <w:rPr>
          <w:rFonts w:cs="Arial"/>
        </w:rPr>
        <w:t>Een bekwaamheidsverklaring van een arts, c.q. in opdracht van een arts, en/of een toestemmingsverklaring van de ouders schriftelijk vastgelegd, is voor het bestuur geen reden van zijn hierboven genoemd standpunt af te wijken.</w:t>
      </w:r>
      <w:r w:rsidRPr="0024306C">
        <w:rPr>
          <w:rFonts w:cs="Arial"/>
        </w:rPr>
        <w:br/>
      </w:r>
    </w:p>
    <w:p w14:paraId="7E195867" w14:textId="77777777" w:rsidR="00363767" w:rsidRPr="005B1568" w:rsidRDefault="00363767" w:rsidP="00363767">
      <w:pPr>
        <w:pStyle w:val="Gemiddeldraster21"/>
        <w:rPr>
          <w:rStyle w:val="Hyperlink"/>
          <w:color w:val="0033CC"/>
          <w:u w:val="none"/>
        </w:rPr>
      </w:pPr>
      <w:r w:rsidRPr="005B1568">
        <w:t xml:space="preserve">Voor meer informatie omtrent het beleid rondom medische handelingen en het protocol hygiënisch handelen verwijzen wij naar het ‘protocol medische handelingen’ te vinden via </w:t>
      </w:r>
      <w:hyperlink r:id="rId46" w:history="1">
        <w:r w:rsidRPr="005B1568">
          <w:rPr>
            <w:rStyle w:val="Hyperlink"/>
            <w:color w:val="0033CC"/>
            <w:u w:val="none"/>
          </w:rPr>
          <w:t>www.ksu-utrecht.nl</w:t>
        </w:r>
      </w:hyperlink>
    </w:p>
    <w:p w14:paraId="2D615843" w14:textId="77777777" w:rsidR="00363767" w:rsidRPr="005B1568" w:rsidRDefault="00363767" w:rsidP="00363767">
      <w:pPr>
        <w:pStyle w:val="Gemiddeldraster21"/>
      </w:pPr>
    </w:p>
    <w:p w14:paraId="0A83CB19" w14:textId="77777777" w:rsidR="00437127" w:rsidRPr="00437127" w:rsidRDefault="00437127" w:rsidP="00437127">
      <w:pPr>
        <w:spacing w:after="0" w:line="240" w:lineRule="auto"/>
        <w:rPr>
          <w:lang w:eastAsia="nl-NL"/>
        </w:rPr>
      </w:pPr>
    </w:p>
    <w:p w14:paraId="7D133FDE" w14:textId="77777777" w:rsidR="00437127" w:rsidRPr="00437127" w:rsidRDefault="00437127" w:rsidP="00437127">
      <w:pPr>
        <w:spacing w:after="0" w:line="240" w:lineRule="auto"/>
        <w:rPr>
          <w:rFonts w:cs="Arial"/>
          <w:b/>
          <w:color w:val="FF0000"/>
          <w:lang w:eastAsia="nl-NL"/>
        </w:rPr>
      </w:pPr>
    </w:p>
    <w:p w14:paraId="668613EB" w14:textId="77777777" w:rsidR="00437127" w:rsidRDefault="00437127" w:rsidP="00F44D08">
      <w:pPr>
        <w:autoSpaceDE w:val="0"/>
        <w:autoSpaceDN w:val="0"/>
        <w:adjustRightInd w:val="0"/>
        <w:rPr>
          <w:rFonts w:cs="Arial"/>
        </w:rPr>
      </w:pPr>
    </w:p>
    <w:p w14:paraId="40B70A58" w14:textId="77777777" w:rsidR="00437127" w:rsidRDefault="00437127" w:rsidP="00F44D08">
      <w:pPr>
        <w:autoSpaceDE w:val="0"/>
        <w:autoSpaceDN w:val="0"/>
        <w:adjustRightInd w:val="0"/>
        <w:rPr>
          <w:rFonts w:cs="Arial"/>
        </w:rPr>
      </w:pPr>
    </w:p>
    <w:p w14:paraId="4914A1FE" w14:textId="77777777" w:rsidR="00437127" w:rsidRDefault="00437127" w:rsidP="00F44D08">
      <w:pPr>
        <w:autoSpaceDE w:val="0"/>
        <w:autoSpaceDN w:val="0"/>
        <w:adjustRightInd w:val="0"/>
        <w:rPr>
          <w:rFonts w:cs="Arial"/>
        </w:rPr>
      </w:pPr>
    </w:p>
    <w:p w14:paraId="379766D0" w14:textId="77777777" w:rsidR="00437127" w:rsidRDefault="00437127" w:rsidP="00F44D08">
      <w:pPr>
        <w:autoSpaceDE w:val="0"/>
        <w:autoSpaceDN w:val="0"/>
        <w:adjustRightInd w:val="0"/>
        <w:rPr>
          <w:rFonts w:cs="Arial"/>
        </w:rPr>
      </w:pPr>
    </w:p>
    <w:p w14:paraId="465015B9" w14:textId="77777777" w:rsidR="00437127" w:rsidRDefault="00437127" w:rsidP="00F44D08">
      <w:pPr>
        <w:autoSpaceDE w:val="0"/>
        <w:autoSpaceDN w:val="0"/>
        <w:adjustRightInd w:val="0"/>
        <w:rPr>
          <w:rFonts w:cs="Arial"/>
        </w:rPr>
      </w:pPr>
    </w:p>
    <w:p w14:paraId="095E4416" w14:textId="77777777" w:rsidR="00437127" w:rsidRDefault="00437127" w:rsidP="00F44D08">
      <w:pPr>
        <w:autoSpaceDE w:val="0"/>
        <w:autoSpaceDN w:val="0"/>
        <w:adjustRightInd w:val="0"/>
        <w:rPr>
          <w:rFonts w:cs="Arial"/>
        </w:rPr>
      </w:pPr>
    </w:p>
    <w:p w14:paraId="0066A65C" w14:textId="77777777" w:rsidR="00437127" w:rsidRDefault="00437127" w:rsidP="00F44D08">
      <w:pPr>
        <w:autoSpaceDE w:val="0"/>
        <w:autoSpaceDN w:val="0"/>
        <w:adjustRightInd w:val="0"/>
        <w:rPr>
          <w:rFonts w:cs="Arial"/>
        </w:rPr>
      </w:pPr>
    </w:p>
    <w:p w14:paraId="7D08CAE5" w14:textId="77777777" w:rsidR="00437127" w:rsidRDefault="00437127" w:rsidP="00F44D08">
      <w:pPr>
        <w:autoSpaceDE w:val="0"/>
        <w:autoSpaceDN w:val="0"/>
        <w:adjustRightInd w:val="0"/>
        <w:rPr>
          <w:rFonts w:cs="Arial"/>
        </w:rPr>
      </w:pPr>
    </w:p>
    <w:p w14:paraId="555CAB3A" w14:textId="77777777" w:rsidR="00437127" w:rsidRDefault="00437127" w:rsidP="00F44D08">
      <w:pPr>
        <w:autoSpaceDE w:val="0"/>
        <w:autoSpaceDN w:val="0"/>
        <w:adjustRightInd w:val="0"/>
        <w:rPr>
          <w:rFonts w:cs="Arial"/>
        </w:rPr>
      </w:pPr>
    </w:p>
    <w:p w14:paraId="5F21B7D8" w14:textId="77777777" w:rsidR="00437127" w:rsidRDefault="00437127" w:rsidP="00F44D08">
      <w:pPr>
        <w:autoSpaceDE w:val="0"/>
        <w:autoSpaceDN w:val="0"/>
        <w:adjustRightInd w:val="0"/>
        <w:rPr>
          <w:rFonts w:cs="Arial"/>
        </w:rPr>
      </w:pPr>
    </w:p>
    <w:p w14:paraId="2B96C943" w14:textId="77777777" w:rsidR="006F75FA" w:rsidRDefault="006F75FA" w:rsidP="006F75FA">
      <w:pPr>
        <w:pStyle w:val="Kop2"/>
        <w:numPr>
          <w:ilvl w:val="0"/>
          <w:numId w:val="0"/>
        </w:numPr>
      </w:pPr>
      <w:r>
        <w:br w:type="page"/>
      </w:r>
      <w:bookmarkStart w:id="146" w:name="_Toc486578566"/>
      <w:r w:rsidRPr="001C4B3F">
        <w:t xml:space="preserve">Bijlage </w:t>
      </w:r>
      <w:r w:rsidR="00EF01CF">
        <w:t>2</w:t>
      </w:r>
      <w:r>
        <w:t xml:space="preserve"> </w:t>
      </w:r>
      <w:r w:rsidRPr="001C4B3F">
        <w:t>Verlofregeling leerlingen</w:t>
      </w:r>
      <w:bookmarkEnd w:id="146"/>
      <w:r w:rsidRPr="007715A5">
        <w:t xml:space="preserve"> </w:t>
      </w:r>
    </w:p>
    <w:p w14:paraId="52B3E97A" w14:textId="77777777" w:rsidR="00437127" w:rsidRPr="007715A5" w:rsidRDefault="00437127" w:rsidP="00437127">
      <w:pPr>
        <w:pStyle w:val="Geenafstand"/>
        <w:rPr>
          <w:sz w:val="22"/>
          <w:szCs w:val="22"/>
        </w:rPr>
      </w:pPr>
      <w:r w:rsidRPr="007715A5">
        <w:rPr>
          <w:sz w:val="22"/>
          <w:szCs w:val="22"/>
        </w:rPr>
        <w:t>Het is niet mogelijk extra verlof te krijgen voor korte vakanties tussendoor of voor vakantieverlenging voor een bezoek aan het moederland. De enige uitzondering is gemaakt voor die ouders die door de aard van hun beroep geen gebruik kunnen maken van de vastgestelde vakanties (bv. horeca of landbouw). In die gevallen kan de schoolleiding maximaal twee weken extra verlof verlenen. Dit mogen echter nooit de eerste twee weken van een schooljaar zijn. De schoolvakanties staan vermeld in onze schoolkalender.</w:t>
      </w:r>
    </w:p>
    <w:p w14:paraId="5B10DADD" w14:textId="77777777" w:rsidR="00437127" w:rsidRPr="007715A5" w:rsidRDefault="00437127" w:rsidP="00437127">
      <w:pPr>
        <w:pStyle w:val="Geenafstand"/>
        <w:rPr>
          <w:sz w:val="22"/>
          <w:szCs w:val="22"/>
        </w:rPr>
      </w:pPr>
    </w:p>
    <w:p w14:paraId="30A93F8E" w14:textId="77777777" w:rsidR="00437127" w:rsidRPr="007715A5" w:rsidRDefault="00437127" w:rsidP="00437127">
      <w:pPr>
        <w:pStyle w:val="Geenafstand"/>
        <w:rPr>
          <w:sz w:val="22"/>
          <w:szCs w:val="22"/>
        </w:rPr>
      </w:pPr>
      <w:r w:rsidRPr="007715A5">
        <w:rPr>
          <w:sz w:val="22"/>
          <w:szCs w:val="22"/>
        </w:rPr>
        <w:t>Er is een aantal, ook door de leerplicht erkende, uitzonderingen. Hierbij valt te danken aan bruiloften, jubilea en begrafenissen. Om hiervoor in aanmerking te komen, dient u een officieel verlofaanvraagformulier in te vullen. Dit is te verkrijgen bij de leerkracht en dient bij de schoolleiding ingeleverd te worden. Zij geven u in dit soort gevallen toestemming voor het extra verlof.</w:t>
      </w:r>
    </w:p>
    <w:p w14:paraId="67F7FA4F" w14:textId="77777777" w:rsidR="00437127" w:rsidRPr="007715A5" w:rsidRDefault="00437127" w:rsidP="00437127">
      <w:pPr>
        <w:pStyle w:val="Geenafstand"/>
        <w:rPr>
          <w:sz w:val="22"/>
          <w:szCs w:val="22"/>
        </w:rPr>
      </w:pPr>
      <w:r w:rsidRPr="007715A5">
        <w:rPr>
          <w:sz w:val="22"/>
          <w:szCs w:val="22"/>
        </w:rPr>
        <w:t>Ongeoorloofd verzuim moet aan het bureau Leerplicht van de gemeente Utrecht gemeld worden. Wij geven in principe geen toestemming voor extra verlof. Wij rekenen erop dat alle ouders hun vakanties regelen binnen de vastgestelde perioden.</w:t>
      </w:r>
    </w:p>
    <w:p w14:paraId="2F4A8CBB" w14:textId="77777777" w:rsidR="00437127" w:rsidRDefault="00437127" w:rsidP="00437127">
      <w:pPr>
        <w:pStyle w:val="Geenafstand"/>
        <w:rPr>
          <w:rFonts w:cs="Arial"/>
          <w:i/>
          <w:sz w:val="22"/>
          <w:szCs w:val="22"/>
        </w:rPr>
      </w:pPr>
    </w:p>
    <w:p w14:paraId="5A05A837" w14:textId="77777777" w:rsidR="00437127" w:rsidRPr="007715A5" w:rsidRDefault="00437127" w:rsidP="00437127">
      <w:pPr>
        <w:pStyle w:val="Geenafstand"/>
        <w:rPr>
          <w:rFonts w:cs="Arial"/>
          <w:i/>
          <w:sz w:val="22"/>
          <w:szCs w:val="22"/>
        </w:rPr>
      </w:pPr>
      <w:r w:rsidRPr="007715A5">
        <w:rPr>
          <w:rFonts w:cs="Arial"/>
          <w:i/>
          <w:sz w:val="22"/>
          <w:szCs w:val="22"/>
        </w:rPr>
        <w:t>Bron: KSU</w:t>
      </w:r>
    </w:p>
    <w:p w14:paraId="26132E5C" w14:textId="77777777" w:rsidR="00437127" w:rsidRPr="0024306C" w:rsidRDefault="00437127" w:rsidP="00437127">
      <w:pPr>
        <w:autoSpaceDE w:val="0"/>
        <w:autoSpaceDN w:val="0"/>
        <w:adjustRightInd w:val="0"/>
        <w:rPr>
          <w:rFonts w:cs="Arial"/>
          <w:b/>
        </w:rPr>
      </w:pPr>
    </w:p>
    <w:p w14:paraId="48E633DF" w14:textId="77777777" w:rsidR="00437127" w:rsidRPr="0024306C" w:rsidRDefault="00437127" w:rsidP="00437127">
      <w:pPr>
        <w:autoSpaceDE w:val="0"/>
        <w:autoSpaceDN w:val="0"/>
        <w:adjustRightInd w:val="0"/>
        <w:rPr>
          <w:rFonts w:cs="Arial"/>
          <w:b/>
        </w:rPr>
      </w:pPr>
    </w:p>
    <w:p w14:paraId="4260D18C" w14:textId="77777777" w:rsidR="00437127" w:rsidRPr="0024306C" w:rsidRDefault="00437127" w:rsidP="00437127">
      <w:pPr>
        <w:autoSpaceDE w:val="0"/>
        <w:autoSpaceDN w:val="0"/>
        <w:adjustRightInd w:val="0"/>
        <w:rPr>
          <w:rFonts w:cs="Arial"/>
          <w:b/>
        </w:rPr>
      </w:pPr>
    </w:p>
    <w:p w14:paraId="1753B20B" w14:textId="77777777" w:rsidR="00C216DC" w:rsidRPr="00964431" w:rsidRDefault="00C216DC" w:rsidP="00437127">
      <w:pPr>
        <w:rPr>
          <w:rFonts w:cs="Arial"/>
          <w:i/>
        </w:rPr>
      </w:pPr>
    </w:p>
    <w:p w14:paraId="00E1FCBC" w14:textId="77777777" w:rsidR="00C216DC" w:rsidRDefault="00C216DC" w:rsidP="00AC5AC7">
      <w:pPr>
        <w:autoSpaceDE w:val="0"/>
        <w:autoSpaceDN w:val="0"/>
        <w:adjustRightInd w:val="0"/>
        <w:rPr>
          <w:rFonts w:cs="Arial"/>
          <w:b/>
        </w:rPr>
      </w:pPr>
    </w:p>
    <w:p w14:paraId="78A95644" w14:textId="77777777" w:rsidR="00C216DC" w:rsidRDefault="00C216DC" w:rsidP="00AC5AC7">
      <w:pPr>
        <w:autoSpaceDE w:val="0"/>
        <w:autoSpaceDN w:val="0"/>
        <w:adjustRightInd w:val="0"/>
        <w:rPr>
          <w:rFonts w:cs="Arial"/>
          <w:b/>
        </w:rPr>
      </w:pPr>
    </w:p>
    <w:p w14:paraId="135F61B9" w14:textId="77777777" w:rsidR="00C216DC" w:rsidRDefault="00C216DC" w:rsidP="00C216DC">
      <w:pPr>
        <w:autoSpaceDE w:val="0"/>
        <w:autoSpaceDN w:val="0"/>
        <w:adjustRightInd w:val="0"/>
        <w:rPr>
          <w:rFonts w:cs="Arial"/>
          <w:b/>
        </w:rPr>
      </w:pPr>
    </w:p>
    <w:p w14:paraId="4D34AE54" w14:textId="77777777" w:rsidR="00C216DC" w:rsidRDefault="00C216DC" w:rsidP="00C216DC">
      <w:pPr>
        <w:autoSpaceDE w:val="0"/>
        <w:autoSpaceDN w:val="0"/>
        <w:adjustRightInd w:val="0"/>
        <w:rPr>
          <w:rFonts w:cs="Arial"/>
          <w:b/>
        </w:rPr>
      </w:pPr>
    </w:p>
    <w:p w14:paraId="7910A83A" w14:textId="77777777" w:rsidR="00C216DC" w:rsidRDefault="00C216DC" w:rsidP="00C216DC">
      <w:pPr>
        <w:autoSpaceDE w:val="0"/>
        <w:autoSpaceDN w:val="0"/>
        <w:adjustRightInd w:val="0"/>
        <w:rPr>
          <w:rFonts w:cs="Arial"/>
          <w:b/>
        </w:rPr>
      </w:pPr>
    </w:p>
    <w:p w14:paraId="0F129F80" w14:textId="77777777" w:rsidR="00C216DC" w:rsidRDefault="00C216DC" w:rsidP="00C216DC">
      <w:pPr>
        <w:autoSpaceDE w:val="0"/>
        <w:autoSpaceDN w:val="0"/>
        <w:adjustRightInd w:val="0"/>
        <w:rPr>
          <w:rFonts w:cs="Arial"/>
          <w:b/>
        </w:rPr>
      </w:pPr>
    </w:p>
    <w:p w14:paraId="587DB0AA" w14:textId="77777777" w:rsidR="00C216DC" w:rsidRDefault="00C216DC" w:rsidP="00C216DC">
      <w:pPr>
        <w:autoSpaceDE w:val="0"/>
        <w:autoSpaceDN w:val="0"/>
        <w:adjustRightInd w:val="0"/>
        <w:rPr>
          <w:rFonts w:cs="Arial"/>
          <w:b/>
        </w:rPr>
      </w:pPr>
    </w:p>
    <w:p w14:paraId="68EF4851" w14:textId="77777777" w:rsidR="00C216DC" w:rsidRDefault="00C216DC" w:rsidP="00C216DC">
      <w:pPr>
        <w:autoSpaceDE w:val="0"/>
        <w:autoSpaceDN w:val="0"/>
        <w:adjustRightInd w:val="0"/>
        <w:rPr>
          <w:rFonts w:cs="Arial"/>
          <w:b/>
        </w:rPr>
      </w:pPr>
    </w:p>
    <w:p w14:paraId="3EB62E1B" w14:textId="77777777" w:rsidR="00C216DC" w:rsidRDefault="00C216DC" w:rsidP="00C216DC">
      <w:pPr>
        <w:autoSpaceDE w:val="0"/>
        <w:autoSpaceDN w:val="0"/>
        <w:adjustRightInd w:val="0"/>
        <w:rPr>
          <w:rFonts w:cs="Arial"/>
          <w:b/>
        </w:rPr>
      </w:pPr>
    </w:p>
    <w:p w14:paraId="6E13A41D" w14:textId="77777777" w:rsidR="00C216DC" w:rsidRDefault="00C216DC" w:rsidP="00C216DC">
      <w:pPr>
        <w:autoSpaceDE w:val="0"/>
        <w:autoSpaceDN w:val="0"/>
        <w:adjustRightInd w:val="0"/>
        <w:rPr>
          <w:rFonts w:cs="Arial"/>
          <w:b/>
        </w:rPr>
      </w:pPr>
    </w:p>
    <w:p w14:paraId="028BD25E" w14:textId="77777777" w:rsidR="00C216DC" w:rsidRDefault="00C216DC" w:rsidP="00C216DC">
      <w:pPr>
        <w:autoSpaceDE w:val="0"/>
        <w:autoSpaceDN w:val="0"/>
        <w:adjustRightInd w:val="0"/>
        <w:rPr>
          <w:rFonts w:cs="Arial"/>
          <w:b/>
        </w:rPr>
      </w:pPr>
    </w:p>
    <w:p w14:paraId="49120DEE" w14:textId="77777777" w:rsidR="00C216DC" w:rsidRDefault="00C216DC" w:rsidP="00C216DC">
      <w:pPr>
        <w:autoSpaceDE w:val="0"/>
        <w:autoSpaceDN w:val="0"/>
        <w:adjustRightInd w:val="0"/>
        <w:rPr>
          <w:rFonts w:cs="Arial"/>
          <w:b/>
        </w:rPr>
      </w:pPr>
    </w:p>
    <w:p w14:paraId="54AD3CA1" w14:textId="77777777" w:rsidR="00C216DC" w:rsidRDefault="00C216DC" w:rsidP="00C216DC">
      <w:pPr>
        <w:autoSpaceDE w:val="0"/>
        <w:autoSpaceDN w:val="0"/>
        <w:adjustRightInd w:val="0"/>
        <w:rPr>
          <w:rFonts w:cs="Arial"/>
          <w:b/>
        </w:rPr>
      </w:pPr>
    </w:p>
    <w:p w14:paraId="14FBBCD0" w14:textId="77777777" w:rsidR="0006730A" w:rsidRDefault="0006730A" w:rsidP="00C611D0">
      <w:pPr>
        <w:autoSpaceDE w:val="0"/>
        <w:autoSpaceDN w:val="0"/>
        <w:adjustRightInd w:val="0"/>
        <w:rPr>
          <w:rFonts w:cs="Arial"/>
          <w:b/>
        </w:rPr>
      </w:pPr>
    </w:p>
    <w:p w14:paraId="1887469D" w14:textId="77777777" w:rsidR="003E3029" w:rsidRDefault="003E3029" w:rsidP="003E3029">
      <w:pPr>
        <w:pStyle w:val="Kop2"/>
        <w:numPr>
          <w:ilvl w:val="0"/>
          <w:numId w:val="0"/>
        </w:numPr>
        <w:ind w:left="576" w:hanging="576"/>
        <w:rPr>
          <w:rFonts w:cs="Arial"/>
        </w:rPr>
      </w:pPr>
      <w:r>
        <w:rPr>
          <w:rFonts w:cs="Arial"/>
        </w:rPr>
        <w:br w:type="page"/>
      </w:r>
      <w:bookmarkStart w:id="147" w:name="_Toc486578567"/>
      <w:r w:rsidRPr="00437127">
        <w:t>Bijlage</w:t>
      </w:r>
      <w:r>
        <w:t xml:space="preserve"> 3 Passend Onderwijs</w:t>
      </w:r>
      <w:bookmarkEnd w:id="147"/>
      <w:r>
        <w:t xml:space="preserve"> </w:t>
      </w:r>
    </w:p>
    <w:p w14:paraId="18ACC0B7" w14:textId="77777777" w:rsidR="003E3029" w:rsidRDefault="003E3029" w:rsidP="003E3029">
      <w:pPr>
        <w:pStyle w:val="Geenafstand"/>
        <w:rPr>
          <w:rFonts w:cs="Arial"/>
          <w:b/>
        </w:rPr>
      </w:pPr>
    </w:p>
    <w:p w14:paraId="3669F17E" w14:textId="77777777" w:rsidR="00363767" w:rsidRPr="00363767" w:rsidRDefault="00363767" w:rsidP="00363767">
      <w:pPr>
        <w:spacing w:after="0" w:line="240" w:lineRule="auto"/>
        <w:rPr>
          <w:rFonts w:cs="Arial"/>
          <w:bCs/>
          <w:i/>
          <w:iCs/>
          <w:color w:val="0066FF"/>
          <w:u w:val="single"/>
          <w:lang w:eastAsia="nl-NL"/>
        </w:rPr>
      </w:pPr>
      <w:r w:rsidRPr="00363767">
        <w:rPr>
          <w:rFonts w:cs="Arial"/>
          <w:color w:val="000000"/>
          <w:lang w:eastAsia="nl-NL"/>
        </w:rPr>
        <w:t xml:space="preserve">Passend Onderwijs is een complex verandertraject dat niet van de ene op de andere dag gerealiseerd kan worden. Vandaar dat het nieuwe samenwerkingsverband, SWV Utrecht PO, de tijd neemt om de nieuwe procedures in te voeren. Sommige daarvan worden al snel zichtbaar (de toelaatbaarheidscommissie), andere regelingen lopen nog twee jaar door (de overgangsregeling Rugzakleerlingen). </w:t>
      </w:r>
      <w:r w:rsidRPr="00363767">
        <w:rPr>
          <w:rFonts w:cs="Arial"/>
          <w:bCs/>
          <w:iCs/>
          <w:color w:val="000000"/>
          <w:lang w:eastAsia="nl-NL"/>
        </w:rPr>
        <w:t xml:space="preserve">Voor meer informatie kunt u terecht op de website van het samenwerkingsverband: </w:t>
      </w:r>
      <w:hyperlink r:id="rId47" w:history="1">
        <w:r w:rsidRPr="00363767">
          <w:rPr>
            <w:rFonts w:cs="Arial"/>
            <w:color w:val="0066FF"/>
            <w:u w:val="single"/>
            <w:lang w:eastAsia="nl-NL"/>
          </w:rPr>
          <w:t>http://www.swvutrechtpo.nl</w:t>
        </w:r>
      </w:hyperlink>
    </w:p>
    <w:p w14:paraId="19622D6B" w14:textId="77777777" w:rsidR="00363767" w:rsidRPr="00363767" w:rsidRDefault="00363767" w:rsidP="00363767">
      <w:pPr>
        <w:spacing w:after="0" w:line="240" w:lineRule="auto"/>
        <w:rPr>
          <w:rFonts w:cs="Arial"/>
          <w:color w:val="000000"/>
          <w:lang w:eastAsia="nl-NL"/>
        </w:rPr>
      </w:pPr>
    </w:p>
    <w:p w14:paraId="66750FA6" w14:textId="77777777" w:rsidR="00363767" w:rsidRPr="00363767" w:rsidRDefault="00363767" w:rsidP="00363767">
      <w:pPr>
        <w:spacing w:after="0" w:line="240" w:lineRule="auto"/>
        <w:rPr>
          <w:rFonts w:cs="Arial"/>
          <w:color w:val="000000"/>
          <w:lang w:eastAsia="nl-NL"/>
        </w:rPr>
      </w:pPr>
      <w:r w:rsidRPr="00363767">
        <w:rPr>
          <w:rFonts w:cs="Arial"/>
          <w:color w:val="000000"/>
          <w:lang w:eastAsia="nl-NL"/>
        </w:rPr>
        <w:t>Passend onderwijs betekent goed onderwijs: iedere leerling krijgt het onderwijs en de ondersteuning waarop hij of zij recht heeft. Centraal staat de vraag: wat heeft een leerling nodig, hoe kan dat worden georganiseerd en wie zijn daarvoor nodig?</w:t>
      </w:r>
    </w:p>
    <w:p w14:paraId="33E652D5" w14:textId="77777777" w:rsidR="00363767" w:rsidRPr="00363767" w:rsidRDefault="00363767" w:rsidP="00363767">
      <w:pPr>
        <w:spacing w:after="0" w:line="240" w:lineRule="auto"/>
        <w:rPr>
          <w:rFonts w:cs="Arial"/>
          <w:lang w:eastAsia="nl-NL"/>
        </w:rPr>
      </w:pPr>
    </w:p>
    <w:p w14:paraId="26049510" w14:textId="77777777" w:rsidR="00363767" w:rsidRPr="00363767" w:rsidRDefault="00363767" w:rsidP="00363767">
      <w:pPr>
        <w:spacing w:after="0" w:line="240" w:lineRule="auto"/>
        <w:rPr>
          <w:rFonts w:cs="Arial"/>
          <w:color w:val="222222"/>
          <w:lang w:eastAsia="nl-NL"/>
        </w:rPr>
      </w:pPr>
      <w:r w:rsidRPr="00363767">
        <w:rPr>
          <w:rFonts w:cs="Arial"/>
          <w:lang w:eastAsia="nl-NL"/>
        </w:rPr>
        <w:t>Ambities &amp; Uitgangspunten</w:t>
      </w:r>
    </w:p>
    <w:p w14:paraId="18D75EEE" w14:textId="77777777" w:rsidR="00363767" w:rsidRPr="00363767" w:rsidRDefault="00363767" w:rsidP="00363767">
      <w:pPr>
        <w:spacing w:after="0" w:line="240" w:lineRule="auto"/>
        <w:rPr>
          <w:rFonts w:cs="Arial"/>
          <w:color w:val="222222"/>
          <w:lang w:eastAsia="nl-NL"/>
        </w:rPr>
      </w:pPr>
      <w:r w:rsidRPr="00363767">
        <w:rPr>
          <w:rFonts w:cs="Arial"/>
          <w:color w:val="222222"/>
          <w:lang w:eastAsia="nl-NL"/>
        </w:rPr>
        <w:t>Ieder kind in Utrecht heeft recht op het onderwijs en de ondersteuning, zodanig dat hij/zij zich zo goed mogelijk kan ontwikkelen.</w:t>
      </w:r>
    </w:p>
    <w:p w14:paraId="19619B51" w14:textId="77777777" w:rsidR="00363767" w:rsidRPr="00363767" w:rsidRDefault="00363767" w:rsidP="00363767">
      <w:pPr>
        <w:spacing w:after="0" w:line="240" w:lineRule="auto"/>
        <w:rPr>
          <w:rFonts w:cs="Arial"/>
          <w:color w:val="222222"/>
          <w:lang w:eastAsia="nl-NL"/>
        </w:rPr>
      </w:pPr>
      <w:r w:rsidRPr="00363767">
        <w:rPr>
          <w:rFonts w:cs="Arial"/>
          <w:color w:val="222222"/>
          <w:lang w:eastAsia="nl-NL"/>
        </w:rPr>
        <w:t>De Utrechtse bestuurders van (passend) onderwijs werken samen met de gemeente aan een zorgvuldige voorbereiding op de invoering van passend onderwijs en de transitie zorg voor de jeugd. Daarbij is de gedachte om zo veel mogelijk aan te sluiten bij de omgeving van kind en gezin, door niet te problematiseren, maar juist te versterken waar nodig. Op kleine schaal wordt er geëxperimenteerd met het sneller en dichterbij inzetten van generalistische ondersteuning, door een inschatting te maken van de context van kind, gezin en school, en vervolgens aan te sluiten bij wat nodig is. Leidend principe is één kind, één gezin, één plan.</w:t>
      </w:r>
    </w:p>
    <w:p w14:paraId="50903782" w14:textId="77777777" w:rsidR="00363767" w:rsidRDefault="00363767" w:rsidP="003E3029">
      <w:pPr>
        <w:pStyle w:val="Geenafstand"/>
        <w:rPr>
          <w:rFonts w:cs="Arial"/>
          <w:b/>
        </w:rPr>
      </w:pPr>
    </w:p>
    <w:p w14:paraId="47AE6233" w14:textId="77777777" w:rsidR="003E3029" w:rsidRPr="0024306C" w:rsidRDefault="003E3029" w:rsidP="003E3029">
      <w:pPr>
        <w:pStyle w:val="Geenafstand"/>
        <w:rPr>
          <w:rFonts w:cs="Arial"/>
          <w:color w:val="222222"/>
          <w:sz w:val="22"/>
          <w:szCs w:val="22"/>
        </w:rPr>
      </w:pPr>
    </w:p>
    <w:p w14:paraId="07FA0E8E" w14:textId="77777777" w:rsidR="003E3029" w:rsidRPr="0024306C" w:rsidRDefault="00E65302" w:rsidP="003E3029">
      <w:pPr>
        <w:pStyle w:val="Geenafstand"/>
        <w:rPr>
          <w:rFonts w:cs="Arial"/>
          <w:color w:val="222222"/>
          <w:sz w:val="18"/>
          <w:szCs w:val="18"/>
        </w:rPr>
      </w:pPr>
      <w:r w:rsidRPr="0024306C">
        <w:rPr>
          <w:rFonts w:cs="Arial"/>
          <w:noProof/>
          <w:color w:val="000000"/>
          <w:sz w:val="22"/>
          <w:szCs w:val="22"/>
        </w:rPr>
        <w:drawing>
          <wp:inline distT="0" distB="0" distL="0" distR="0" wp14:anchorId="166175E9" wp14:editId="33F52BA2">
            <wp:extent cx="2219325" cy="2181225"/>
            <wp:effectExtent l="0" t="0" r="0" b="0"/>
            <wp:docPr id="3" name="Afbeelding 3" descr="piramid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mid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19325" cy="2181225"/>
                    </a:xfrm>
                    <a:prstGeom prst="rect">
                      <a:avLst/>
                    </a:prstGeom>
                    <a:noFill/>
                    <a:ln>
                      <a:noFill/>
                    </a:ln>
                  </pic:spPr>
                </pic:pic>
              </a:graphicData>
            </a:graphic>
          </wp:inline>
        </w:drawing>
      </w:r>
      <w:r w:rsidR="003E3029" w:rsidRPr="0024306C">
        <w:rPr>
          <w:rFonts w:cs="Arial"/>
          <w:sz w:val="18"/>
          <w:szCs w:val="18"/>
        </w:rPr>
        <w:t xml:space="preserve"> Figuur 1 – Ondersteuning van kind, gezin en onderwijs verbonden</w:t>
      </w:r>
    </w:p>
    <w:p w14:paraId="1F0D10C4" w14:textId="77777777" w:rsidR="003E3029" w:rsidRPr="0024306C" w:rsidRDefault="003E3029" w:rsidP="003E3029">
      <w:pPr>
        <w:pStyle w:val="Geenafstand"/>
        <w:rPr>
          <w:rFonts w:cs="Arial"/>
          <w:color w:val="222222"/>
          <w:sz w:val="22"/>
          <w:szCs w:val="22"/>
        </w:rPr>
      </w:pPr>
    </w:p>
    <w:p w14:paraId="5348E500" w14:textId="77777777" w:rsidR="003E3029" w:rsidRPr="0024306C" w:rsidRDefault="003E3029" w:rsidP="003E3029">
      <w:pPr>
        <w:pStyle w:val="Geenafstand"/>
        <w:rPr>
          <w:rFonts w:cs="Arial"/>
          <w:color w:val="222222"/>
          <w:sz w:val="22"/>
          <w:szCs w:val="22"/>
        </w:rPr>
      </w:pPr>
      <w:r w:rsidRPr="0024306C">
        <w:rPr>
          <w:rFonts w:cs="Arial"/>
          <w:b/>
          <w:bCs/>
          <w:color w:val="222222"/>
          <w:sz w:val="22"/>
          <w:szCs w:val="22"/>
        </w:rPr>
        <w:t> </w:t>
      </w:r>
    </w:p>
    <w:p w14:paraId="2E861AE0" w14:textId="77777777" w:rsidR="003E3029" w:rsidRPr="0024306C" w:rsidRDefault="003E3029" w:rsidP="003E3029">
      <w:pPr>
        <w:pStyle w:val="Geenafstand"/>
        <w:rPr>
          <w:rFonts w:cs="Arial"/>
          <w:b/>
          <w:bCs/>
          <w:color w:val="222222"/>
          <w:sz w:val="22"/>
          <w:szCs w:val="22"/>
        </w:rPr>
      </w:pPr>
      <w:r w:rsidRPr="00A56E3B">
        <w:rPr>
          <w:rFonts w:cs="Arial"/>
          <w:color w:val="222222"/>
          <w:sz w:val="22"/>
          <w:szCs w:val="22"/>
        </w:rPr>
        <w:t>De generalistische aanpak en de uitgangspunten van het SWV, komt inhoudelijk sterk overeen:</w:t>
      </w:r>
      <w:r w:rsidRPr="0024306C">
        <w:rPr>
          <w:rFonts w:cs="Arial"/>
          <w:color w:val="222222"/>
          <w:sz w:val="22"/>
          <w:szCs w:val="22"/>
        </w:rPr>
        <w:br/>
      </w:r>
    </w:p>
    <w:p w14:paraId="69C1D019" w14:textId="77777777" w:rsidR="003E3029" w:rsidRPr="0024306C" w:rsidRDefault="003E3029" w:rsidP="00605367">
      <w:pPr>
        <w:pStyle w:val="Geenafstand"/>
        <w:numPr>
          <w:ilvl w:val="0"/>
          <w:numId w:val="19"/>
        </w:numPr>
        <w:rPr>
          <w:rFonts w:cs="Arial"/>
          <w:color w:val="222222"/>
          <w:sz w:val="22"/>
          <w:szCs w:val="22"/>
        </w:rPr>
      </w:pPr>
      <w:r w:rsidRPr="0024306C">
        <w:rPr>
          <w:rFonts w:cs="Arial"/>
          <w:b/>
          <w:bCs/>
          <w:color w:val="222222"/>
          <w:sz w:val="22"/>
          <w:szCs w:val="22"/>
        </w:rPr>
        <w:t>Sterke basis: goed onderwijs en positief opvoeden.</w:t>
      </w:r>
    </w:p>
    <w:p w14:paraId="4B594F49" w14:textId="77777777" w:rsidR="003E3029" w:rsidRPr="0024306C" w:rsidRDefault="003E3029" w:rsidP="003E3029">
      <w:pPr>
        <w:pStyle w:val="Geenafstand"/>
        <w:ind w:left="360"/>
        <w:rPr>
          <w:rFonts w:cs="Arial"/>
          <w:color w:val="222222"/>
          <w:sz w:val="22"/>
          <w:szCs w:val="22"/>
        </w:rPr>
      </w:pPr>
    </w:p>
    <w:p w14:paraId="3C437531" w14:textId="77777777" w:rsidR="003E3029" w:rsidRPr="0024306C" w:rsidRDefault="003E3029" w:rsidP="00605367">
      <w:pPr>
        <w:pStyle w:val="Geenafstand"/>
        <w:numPr>
          <w:ilvl w:val="0"/>
          <w:numId w:val="19"/>
        </w:numPr>
        <w:rPr>
          <w:rFonts w:cs="Arial"/>
          <w:color w:val="222222"/>
          <w:sz w:val="22"/>
          <w:szCs w:val="22"/>
        </w:rPr>
      </w:pPr>
      <w:r w:rsidRPr="0024306C">
        <w:rPr>
          <w:rFonts w:cs="Arial"/>
          <w:b/>
          <w:bCs/>
          <w:color w:val="222222"/>
          <w:sz w:val="22"/>
          <w:szCs w:val="22"/>
        </w:rPr>
        <w:t>Steun waar nodig:</w:t>
      </w:r>
    </w:p>
    <w:p w14:paraId="02F3B232" w14:textId="77777777" w:rsidR="003E3029" w:rsidRPr="0024306C" w:rsidRDefault="003E3029" w:rsidP="00605367">
      <w:pPr>
        <w:pStyle w:val="Geenafstand"/>
        <w:numPr>
          <w:ilvl w:val="0"/>
          <w:numId w:val="20"/>
        </w:numPr>
        <w:rPr>
          <w:rFonts w:cs="Arial"/>
          <w:color w:val="222222"/>
          <w:sz w:val="22"/>
          <w:szCs w:val="22"/>
        </w:rPr>
      </w:pPr>
      <w:r w:rsidRPr="0024306C">
        <w:rPr>
          <w:rFonts w:cs="Arial"/>
          <w:color w:val="222222"/>
          <w:sz w:val="22"/>
          <w:szCs w:val="22"/>
        </w:rPr>
        <w:t>Bij specifieke ondersteuningsvragen in het onderwijs en bij de groei en ontwikkeling van het kind:</w:t>
      </w:r>
      <w:r w:rsidRPr="0024306C">
        <w:rPr>
          <w:rFonts w:cs="Arial"/>
          <w:color w:val="222222"/>
          <w:sz w:val="22"/>
          <w:szCs w:val="22"/>
        </w:rPr>
        <w:br/>
        <w:t>- Handelingsgerichte begeleiding door de leerkracht(en) en intern begeleider(s).</w:t>
      </w:r>
    </w:p>
    <w:p w14:paraId="5A07D006" w14:textId="77777777" w:rsidR="003E3029" w:rsidRPr="0024306C" w:rsidRDefault="003E3029" w:rsidP="003E3029">
      <w:pPr>
        <w:pStyle w:val="Geenafstand"/>
        <w:ind w:firstLine="708"/>
        <w:rPr>
          <w:rFonts w:cs="Arial"/>
          <w:color w:val="222222"/>
          <w:sz w:val="22"/>
          <w:szCs w:val="22"/>
        </w:rPr>
      </w:pPr>
      <w:r w:rsidRPr="0024306C">
        <w:rPr>
          <w:rFonts w:cs="Arial"/>
          <w:color w:val="222222"/>
          <w:sz w:val="22"/>
          <w:szCs w:val="22"/>
        </w:rPr>
        <w:t>- Adequate hulp in het gezin, gericht op het versterken van de eigen kracht.</w:t>
      </w:r>
    </w:p>
    <w:p w14:paraId="78C4684B" w14:textId="77777777" w:rsidR="003E3029" w:rsidRPr="0024306C" w:rsidRDefault="003E3029" w:rsidP="003E3029">
      <w:pPr>
        <w:pStyle w:val="Geenafstand"/>
        <w:ind w:firstLine="708"/>
        <w:rPr>
          <w:rFonts w:cs="Arial"/>
          <w:color w:val="222222"/>
          <w:sz w:val="22"/>
          <w:szCs w:val="22"/>
        </w:rPr>
      </w:pPr>
    </w:p>
    <w:p w14:paraId="21E20E98" w14:textId="77777777" w:rsidR="003E3029" w:rsidRPr="0024306C" w:rsidRDefault="003E3029" w:rsidP="00605367">
      <w:pPr>
        <w:pStyle w:val="Geenafstand"/>
        <w:numPr>
          <w:ilvl w:val="0"/>
          <w:numId w:val="20"/>
        </w:numPr>
        <w:rPr>
          <w:rFonts w:cs="Arial"/>
          <w:color w:val="222222"/>
          <w:sz w:val="22"/>
          <w:szCs w:val="22"/>
        </w:rPr>
      </w:pPr>
      <w:r w:rsidRPr="0024306C">
        <w:rPr>
          <w:rFonts w:cs="Arial"/>
          <w:color w:val="222222"/>
          <w:sz w:val="22"/>
          <w:szCs w:val="22"/>
        </w:rPr>
        <w:t>Door intensieve ondersteuning en/of hulp bij meervoudige problematiek, zoveel mogelijk door één (generalistische) ondersteuner.</w:t>
      </w:r>
    </w:p>
    <w:p w14:paraId="78568EBE" w14:textId="77777777" w:rsidR="003E3029" w:rsidRPr="0024306C" w:rsidRDefault="003E3029" w:rsidP="003E3029">
      <w:pPr>
        <w:pStyle w:val="Geenafstand"/>
        <w:rPr>
          <w:rFonts w:cs="Arial"/>
          <w:b/>
          <w:bCs/>
          <w:color w:val="222222"/>
          <w:sz w:val="22"/>
          <w:szCs w:val="22"/>
        </w:rPr>
      </w:pPr>
    </w:p>
    <w:p w14:paraId="2BAF11B3" w14:textId="77777777" w:rsidR="003E3029" w:rsidRPr="0024306C" w:rsidRDefault="003E3029" w:rsidP="00605367">
      <w:pPr>
        <w:pStyle w:val="Geenafstand"/>
        <w:numPr>
          <w:ilvl w:val="0"/>
          <w:numId w:val="19"/>
        </w:numPr>
        <w:rPr>
          <w:rFonts w:cs="Arial"/>
          <w:color w:val="222222"/>
          <w:sz w:val="22"/>
          <w:szCs w:val="22"/>
        </w:rPr>
      </w:pPr>
      <w:r w:rsidRPr="0024306C">
        <w:rPr>
          <w:rFonts w:cs="Arial"/>
          <w:b/>
          <w:bCs/>
          <w:color w:val="222222"/>
          <w:sz w:val="22"/>
          <w:szCs w:val="22"/>
        </w:rPr>
        <w:t>Speciaal als het moet: inzetten van specialistische onderwijsbegeleiding en/of specialistische zorg vanuit een afgestemd onderwijszorgarrangement.</w:t>
      </w:r>
    </w:p>
    <w:p w14:paraId="7646D179" w14:textId="77777777" w:rsidR="003E3029" w:rsidRDefault="003E3029" w:rsidP="003E3029">
      <w:pPr>
        <w:pStyle w:val="Geenafstand"/>
        <w:rPr>
          <w:rFonts w:cs="Arial"/>
          <w:color w:val="222222"/>
          <w:sz w:val="22"/>
          <w:szCs w:val="22"/>
        </w:rPr>
      </w:pPr>
    </w:p>
    <w:p w14:paraId="15DEF9CF" w14:textId="77777777" w:rsidR="003E3029" w:rsidRPr="0024306C" w:rsidRDefault="003E3029" w:rsidP="003E3029">
      <w:pPr>
        <w:pStyle w:val="Geenafstand"/>
        <w:rPr>
          <w:rFonts w:cs="Arial"/>
          <w:color w:val="222222"/>
          <w:sz w:val="22"/>
          <w:szCs w:val="22"/>
        </w:rPr>
      </w:pPr>
      <w:r w:rsidRPr="0024306C">
        <w:rPr>
          <w:rFonts w:cs="Arial"/>
          <w:color w:val="222222"/>
          <w:sz w:val="22"/>
          <w:szCs w:val="22"/>
        </w:rPr>
        <w:t>De overgangen tussen de drie niveaus zijn geen statische overgangen. Het is de bedoeling dat er soepele overgangen zijn, snel en goed communicerende generalisten, die de regie nemen met het gezin, maar als dat nodig is, ook meer gespecialiseerde werkers kunnen raadplegen en betrekken.</w:t>
      </w:r>
    </w:p>
    <w:p w14:paraId="26222E93" w14:textId="77777777" w:rsidR="003E3029" w:rsidRDefault="003E3029" w:rsidP="003E3029">
      <w:pPr>
        <w:pStyle w:val="Geenafstand"/>
        <w:rPr>
          <w:rFonts w:cs="Arial"/>
          <w:color w:val="222222"/>
          <w:sz w:val="22"/>
          <w:szCs w:val="22"/>
        </w:rPr>
      </w:pPr>
    </w:p>
    <w:p w14:paraId="086195F9" w14:textId="77777777" w:rsidR="003E3029" w:rsidRPr="0024306C" w:rsidRDefault="003E3029" w:rsidP="003E3029">
      <w:pPr>
        <w:pStyle w:val="Geenafstand"/>
        <w:rPr>
          <w:rFonts w:cs="Arial"/>
          <w:color w:val="222222"/>
          <w:sz w:val="22"/>
          <w:szCs w:val="22"/>
        </w:rPr>
      </w:pPr>
      <w:r w:rsidRPr="0024306C">
        <w:rPr>
          <w:rFonts w:cs="Arial"/>
          <w:color w:val="222222"/>
          <w:sz w:val="22"/>
          <w:szCs w:val="22"/>
        </w:rPr>
        <w:t>SWV Utrecht PO wil voor ieder kind een passende onderwijsplek, bij voorkeur in de buurt. Om dit te realiseren is het allereerst nodig dat de scholen goede kwaliteit leveren. Als het dan niet lukt met een leerling is een snelle toegang tot onderwijsondersteunende middelen en weinig bureaucratie van belang. Anders gezegd: wanneer een leerling dreigt vast te lopen, moet deze zo snel mogelijk worden geholpen. Hierbij ligt de nadruk op wat het kind nodig heeft.</w:t>
      </w:r>
    </w:p>
    <w:p w14:paraId="22C31965" w14:textId="77777777" w:rsidR="003E3029" w:rsidRPr="0024306C" w:rsidRDefault="003E3029" w:rsidP="003E3029">
      <w:pPr>
        <w:pStyle w:val="Geenafstand"/>
        <w:rPr>
          <w:rFonts w:cs="Arial"/>
          <w:color w:val="222222"/>
          <w:sz w:val="22"/>
          <w:szCs w:val="22"/>
        </w:rPr>
      </w:pPr>
      <w:r w:rsidRPr="0024306C">
        <w:rPr>
          <w:rFonts w:cs="Arial"/>
          <w:color w:val="222222"/>
          <w:sz w:val="22"/>
          <w:szCs w:val="22"/>
        </w:rPr>
        <w:t> </w:t>
      </w:r>
    </w:p>
    <w:p w14:paraId="31B20A6A" w14:textId="77777777" w:rsidR="003E3029" w:rsidRPr="0024306C" w:rsidRDefault="003E3029" w:rsidP="003E3029">
      <w:pPr>
        <w:pStyle w:val="Geenafstand"/>
        <w:rPr>
          <w:rFonts w:cs="Arial"/>
          <w:b/>
          <w:color w:val="222222"/>
          <w:sz w:val="22"/>
          <w:szCs w:val="22"/>
        </w:rPr>
      </w:pPr>
      <w:r w:rsidRPr="0024306C">
        <w:rPr>
          <w:rFonts w:cs="Arial"/>
          <w:b/>
          <w:sz w:val="22"/>
          <w:szCs w:val="22"/>
        </w:rPr>
        <w:t>Sterke basis</w:t>
      </w:r>
    </w:p>
    <w:p w14:paraId="16464C5E" w14:textId="77777777" w:rsidR="003E3029" w:rsidRPr="0024306C" w:rsidRDefault="003E3029" w:rsidP="003E3029">
      <w:pPr>
        <w:pStyle w:val="Geenafstand"/>
        <w:rPr>
          <w:rFonts w:cs="Arial"/>
          <w:color w:val="222222"/>
          <w:sz w:val="22"/>
          <w:szCs w:val="22"/>
        </w:rPr>
      </w:pPr>
      <w:r w:rsidRPr="0024306C">
        <w:rPr>
          <w:rFonts w:cs="Arial"/>
          <w:color w:val="222222"/>
          <w:sz w:val="22"/>
          <w:szCs w:val="22"/>
        </w:rPr>
        <w:t xml:space="preserve">Om dit te realiseren is samen met het voortgezet onderwijs en de gemeente Utrecht een model ontwikkeld om de visie op Passend Onderwijs en zorg voor de jeugd weer te geven. Dit model gaat uit van een sterke basis op school. Besturen, scholen, leerkrachten en IB’ers realiseren met elkaar, samen </w:t>
      </w:r>
      <w:r w:rsidRPr="00A56E3B">
        <w:rPr>
          <w:rFonts w:cs="Arial"/>
          <w:color w:val="222222"/>
          <w:sz w:val="22"/>
          <w:szCs w:val="22"/>
        </w:rPr>
        <w:t>met ouders en waar nodig met (keten)partners (buurtteam /centrum voor jeugd en gezin en leerplicht), deze basisondersteuning. Het niveau van deze basisondersteuning is  vastgelegd in de Utrechtse Standaard.</w:t>
      </w:r>
    </w:p>
    <w:p w14:paraId="21EC6D0B" w14:textId="77777777" w:rsidR="003E3029" w:rsidRPr="0024306C" w:rsidRDefault="003E3029" w:rsidP="003E3029">
      <w:pPr>
        <w:pStyle w:val="Geenafstand"/>
        <w:rPr>
          <w:rFonts w:cs="Arial"/>
          <w:b/>
          <w:sz w:val="22"/>
          <w:szCs w:val="22"/>
        </w:rPr>
      </w:pPr>
    </w:p>
    <w:p w14:paraId="06200FFF" w14:textId="77777777" w:rsidR="003E3029" w:rsidRPr="0024306C" w:rsidRDefault="003E3029" w:rsidP="003E3029">
      <w:pPr>
        <w:pStyle w:val="Geenafstand"/>
        <w:rPr>
          <w:rFonts w:cs="Arial"/>
          <w:b/>
          <w:color w:val="222222"/>
          <w:sz w:val="22"/>
          <w:szCs w:val="22"/>
        </w:rPr>
      </w:pPr>
      <w:r w:rsidRPr="0024306C">
        <w:rPr>
          <w:rFonts w:cs="Arial"/>
          <w:b/>
          <w:sz w:val="22"/>
          <w:szCs w:val="22"/>
        </w:rPr>
        <w:t>Steun waar nodig</w:t>
      </w:r>
    </w:p>
    <w:p w14:paraId="17126AAD" w14:textId="77777777" w:rsidR="003E3029" w:rsidRPr="0024306C" w:rsidRDefault="003E3029" w:rsidP="003E3029">
      <w:pPr>
        <w:pStyle w:val="Geenafstand"/>
        <w:rPr>
          <w:rFonts w:cs="Arial"/>
          <w:color w:val="222222"/>
          <w:sz w:val="22"/>
          <w:szCs w:val="22"/>
        </w:rPr>
      </w:pPr>
      <w:r w:rsidRPr="0024306C">
        <w:rPr>
          <w:rFonts w:cs="Arial"/>
          <w:color w:val="222222"/>
          <w:sz w:val="22"/>
          <w:szCs w:val="22"/>
        </w:rPr>
        <w:t>Wanneer extra ondersteuning nodig is dan kan die met behulp van (keten)partners worden geboden. Het SWV speelt hierbij een centrale rol. Enerzijds door de samenwerking binnen de keten doelmatig in te richten en er naar te streven dat de kwaliteit van deze ondersteuning hoogwaardig is. Anderzijds doordat zij de ondersteuning toekent in de vorm van een arrangement. Hierbij wordt van scholen een inhoudelijke onderbouwing (aanvraag) gevraagd. ‘Wat heeft het kind nodig?’ staat daarbij centraal.</w:t>
      </w:r>
    </w:p>
    <w:p w14:paraId="38933BCD" w14:textId="77777777" w:rsidR="003E3029" w:rsidRPr="0024306C" w:rsidRDefault="003E3029" w:rsidP="003E3029">
      <w:pPr>
        <w:pStyle w:val="Geenafstand"/>
        <w:rPr>
          <w:rFonts w:cs="Arial"/>
          <w:color w:val="222222"/>
          <w:sz w:val="22"/>
          <w:szCs w:val="22"/>
        </w:rPr>
      </w:pPr>
      <w:r w:rsidRPr="0024306C">
        <w:rPr>
          <w:rFonts w:cs="Arial"/>
          <w:color w:val="222222"/>
          <w:sz w:val="22"/>
          <w:szCs w:val="22"/>
        </w:rPr>
        <w:t> </w:t>
      </w:r>
    </w:p>
    <w:p w14:paraId="0369EFDB" w14:textId="77777777" w:rsidR="003E3029" w:rsidRPr="0024306C" w:rsidRDefault="003E3029" w:rsidP="003E3029">
      <w:pPr>
        <w:pStyle w:val="Geenafstand"/>
        <w:rPr>
          <w:rFonts w:cs="Arial"/>
          <w:b/>
          <w:sz w:val="22"/>
          <w:szCs w:val="22"/>
        </w:rPr>
      </w:pPr>
      <w:r w:rsidRPr="0024306C">
        <w:rPr>
          <w:rFonts w:cs="Arial"/>
          <w:b/>
          <w:sz w:val="22"/>
          <w:szCs w:val="22"/>
        </w:rPr>
        <w:t>Speciaal als het moet</w:t>
      </w:r>
    </w:p>
    <w:p w14:paraId="122369DF" w14:textId="77777777" w:rsidR="003E3029" w:rsidRPr="0024306C" w:rsidRDefault="003E3029" w:rsidP="003E3029">
      <w:pPr>
        <w:pStyle w:val="Geenafstand"/>
        <w:rPr>
          <w:rFonts w:cs="Arial"/>
          <w:sz w:val="22"/>
          <w:szCs w:val="22"/>
        </w:rPr>
      </w:pPr>
      <w:r w:rsidRPr="0024306C">
        <w:rPr>
          <w:rFonts w:cs="Arial"/>
          <w:sz w:val="22"/>
          <w:szCs w:val="22"/>
        </w:rPr>
        <w:t>Binnen het SWV is uitgesproken dat er scholen dienen te zijn voor speciale onderwijsvoorzieningen (SBO en SO). De toelaatbaarheid van kinderen naar het SBO en SO vindt plaats bij het SWV.</w:t>
      </w:r>
    </w:p>
    <w:p w14:paraId="73A14429" w14:textId="77777777" w:rsidR="003E3029" w:rsidRPr="0024306C" w:rsidRDefault="003E3029" w:rsidP="003E3029">
      <w:pPr>
        <w:pStyle w:val="Geenafstand"/>
        <w:rPr>
          <w:rStyle w:val="A3"/>
          <w:rFonts w:cs="Arial"/>
          <w:b w:val="0"/>
          <w:i w:val="0"/>
        </w:rPr>
      </w:pPr>
    </w:p>
    <w:p w14:paraId="0CC0C2EC" w14:textId="77777777" w:rsidR="003E3029" w:rsidRPr="00A56E3B" w:rsidRDefault="003E3029" w:rsidP="003E3029">
      <w:pPr>
        <w:pStyle w:val="Geenafstand"/>
        <w:rPr>
          <w:rFonts w:cs="Arial"/>
          <w:sz w:val="22"/>
          <w:szCs w:val="22"/>
        </w:rPr>
      </w:pPr>
      <w:r w:rsidRPr="00A56E3B">
        <w:rPr>
          <w:rFonts w:cs="Arial"/>
          <w:sz w:val="22"/>
          <w:szCs w:val="22"/>
        </w:rPr>
        <w:t>Passend Onderwijs en zorg voor de jeugd doen we samen.</w:t>
      </w:r>
    </w:p>
    <w:p w14:paraId="5A028C1C" w14:textId="77777777" w:rsidR="003E3029" w:rsidRPr="00A56E3B" w:rsidRDefault="003E3029" w:rsidP="003E3029">
      <w:pPr>
        <w:pStyle w:val="Geenafstand"/>
        <w:rPr>
          <w:rFonts w:cs="Arial"/>
          <w:sz w:val="22"/>
          <w:szCs w:val="22"/>
        </w:rPr>
      </w:pPr>
      <w:r w:rsidRPr="00A56E3B">
        <w:rPr>
          <w:rFonts w:cs="Arial"/>
          <w:sz w:val="22"/>
          <w:szCs w:val="22"/>
        </w:rPr>
        <w:t>Om de visie in de praktijk vorm te geven, worden de volgende gemeenschappelijke uitgangspunten gehanteerd:</w:t>
      </w:r>
    </w:p>
    <w:p w14:paraId="2EC5E6BD" w14:textId="77777777" w:rsidR="003E3029" w:rsidRPr="00A56E3B" w:rsidRDefault="003E3029" w:rsidP="003E3029">
      <w:pPr>
        <w:pStyle w:val="Geenafstand"/>
        <w:rPr>
          <w:rFonts w:cs="Arial"/>
          <w:sz w:val="22"/>
          <w:szCs w:val="22"/>
        </w:rPr>
      </w:pPr>
    </w:p>
    <w:p w14:paraId="7931AEF5" w14:textId="77777777" w:rsidR="003E3029" w:rsidRPr="00A56E3B" w:rsidRDefault="003E3029" w:rsidP="003E3029">
      <w:pPr>
        <w:pStyle w:val="Geenafstand"/>
        <w:rPr>
          <w:rFonts w:cs="Arial"/>
          <w:sz w:val="22"/>
          <w:szCs w:val="22"/>
        </w:rPr>
      </w:pPr>
      <w:r w:rsidRPr="00A56E3B">
        <w:rPr>
          <w:rFonts w:cs="Arial"/>
          <w:sz w:val="22"/>
          <w:szCs w:val="22"/>
        </w:rPr>
        <w:t>De opgroei-, ontwikkelings- en onderwijsbehoeften van het kind staan centraal. We stellen ons de vraag: wat heeft een positief effect op het kind?</w:t>
      </w:r>
    </w:p>
    <w:p w14:paraId="0211E618" w14:textId="77777777" w:rsidR="003E3029" w:rsidRPr="00A56E3B" w:rsidRDefault="003E3029" w:rsidP="00605367">
      <w:pPr>
        <w:pStyle w:val="Geenafstand"/>
        <w:numPr>
          <w:ilvl w:val="0"/>
          <w:numId w:val="21"/>
        </w:numPr>
        <w:rPr>
          <w:rFonts w:cs="Arial"/>
          <w:sz w:val="22"/>
          <w:szCs w:val="22"/>
        </w:rPr>
      </w:pPr>
      <w:r w:rsidRPr="00A56E3B">
        <w:rPr>
          <w:rFonts w:cs="Arial"/>
          <w:sz w:val="22"/>
          <w:szCs w:val="22"/>
        </w:rPr>
        <w:t>We richten ons op de wisselwerking en afstemming tussen kind, gezin en school. Vanuit zowel hulpverlening als onderwijs kijken we naar het kind en zijn/haar context en de onderlinge interacties. Maatwerk is standaard.</w:t>
      </w:r>
    </w:p>
    <w:p w14:paraId="03B4C837" w14:textId="77777777" w:rsidR="003E3029" w:rsidRPr="00A56E3B" w:rsidRDefault="003E3029" w:rsidP="00605367">
      <w:pPr>
        <w:pStyle w:val="Geenafstand"/>
        <w:numPr>
          <w:ilvl w:val="0"/>
          <w:numId w:val="21"/>
        </w:numPr>
        <w:rPr>
          <w:rFonts w:cs="Arial"/>
          <w:sz w:val="22"/>
          <w:szCs w:val="22"/>
        </w:rPr>
      </w:pPr>
      <w:r w:rsidRPr="00A56E3B">
        <w:rPr>
          <w:rFonts w:cs="Arial"/>
          <w:sz w:val="22"/>
          <w:szCs w:val="22"/>
        </w:rPr>
        <w:t>We sluiten aan bij het primaire proces van opvoeding en onderwijs: ouder(s) en leerkracht(en) doen ertoe. Wat hebben zij nodig om het kind te kunnen bieden wat het nodig heeft om zich optimaal te ontwikkelen?</w:t>
      </w:r>
    </w:p>
    <w:p w14:paraId="4971A0E0" w14:textId="77777777" w:rsidR="003E3029" w:rsidRPr="00A56E3B" w:rsidRDefault="003E3029" w:rsidP="00605367">
      <w:pPr>
        <w:pStyle w:val="Geenafstand"/>
        <w:numPr>
          <w:ilvl w:val="0"/>
          <w:numId w:val="21"/>
        </w:numPr>
        <w:rPr>
          <w:rFonts w:cs="Arial"/>
          <w:sz w:val="22"/>
          <w:szCs w:val="22"/>
        </w:rPr>
      </w:pPr>
      <w:r w:rsidRPr="00A56E3B">
        <w:rPr>
          <w:rFonts w:cs="Arial"/>
          <w:sz w:val="22"/>
          <w:szCs w:val="22"/>
        </w:rPr>
        <w:t>Er wordt integraal samengewerkt tussen jeugdhulpverlening en onderwijs. Outreachend, preventief en curatief. Voor zover mogelijk dichtbij en generalistisch.</w:t>
      </w:r>
    </w:p>
    <w:p w14:paraId="2735995E" w14:textId="77777777" w:rsidR="003E3029" w:rsidRDefault="003E3029" w:rsidP="00605367">
      <w:pPr>
        <w:pStyle w:val="Geenafstand"/>
        <w:numPr>
          <w:ilvl w:val="0"/>
          <w:numId w:val="21"/>
        </w:numPr>
        <w:rPr>
          <w:rFonts w:cs="Arial"/>
          <w:sz w:val="22"/>
          <w:szCs w:val="22"/>
        </w:rPr>
      </w:pPr>
      <w:r w:rsidRPr="00A56E3B">
        <w:rPr>
          <w:rFonts w:cs="Arial"/>
          <w:sz w:val="22"/>
          <w:szCs w:val="22"/>
        </w:rPr>
        <w:t>Er wordt systematisch, doelgericht en transparant gewerkt. Opbrengsten worden systematisch geëvalueerd.</w:t>
      </w:r>
    </w:p>
    <w:p w14:paraId="4E497A32" w14:textId="77777777" w:rsidR="00363767" w:rsidRPr="0024306C" w:rsidRDefault="00363767" w:rsidP="00605367">
      <w:pPr>
        <w:pStyle w:val="Gemiddeldraster21"/>
        <w:numPr>
          <w:ilvl w:val="0"/>
          <w:numId w:val="21"/>
        </w:numPr>
        <w:rPr>
          <w:rFonts w:cs="Arial"/>
        </w:rPr>
      </w:pPr>
      <w:r w:rsidRPr="0024306C">
        <w:rPr>
          <w:rFonts w:cs="Arial"/>
        </w:rPr>
        <w:t xml:space="preserve">We praten niet </w:t>
      </w:r>
      <w:r>
        <w:rPr>
          <w:rFonts w:cs="Arial"/>
        </w:rPr>
        <w:t>ó</w:t>
      </w:r>
      <w:r w:rsidRPr="0024306C">
        <w:rPr>
          <w:rFonts w:cs="Arial"/>
        </w:rPr>
        <w:t>ver maar m</w:t>
      </w:r>
      <w:r>
        <w:rPr>
          <w:rFonts w:cs="Arial"/>
        </w:rPr>
        <w:t>é</w:t>
      </w:r>
      <w:r w:rsidRPr="0024306C">
        <w:rPr>
          <w:rFonts w:cs="Arial"/>
        </w:rPr>
        <w:t>t kind en ouders. We maken samen met de ouders afspraken over de ondersteuning die aansluit bij vragen en mogelijkheden van kinderen, gezinnen en hun omgeving.</w:t>
      </w:r>
    </w:p>
    <w:p w14:paraId="73E1C234" w14:textId="77777777" w:rsidR="00363767" w:rsidRPr="0024306C" w:rsidRDefault="00363767" w:rsidP="00363767">
      <w:pPr>
        <w:pStyle w:val="Gemiddeldraster21"/>
        <w:rPr>
          <w:rFonts w:cs="Arial"/>
        </w:rPr>
      </w:pPr>
    </w:p>
    <w:p w14:paraId="36E43044" w14:textId="77777777" w:rsidR="00363767" w:rsidRDefault="00363767" w:rsidP="00363767">
      <w:pPr>
        <w:pStyle w:val="Gemiddeldraster21"/>
        <w:rPr>
          <w:rFonts w:cs="Arial"/>
        </w:rPr>
      </w:pPr>
      <w:r w:rsidRPr="0024306C">
        <w:rPr>
          <w:rFonts w:cs="Arial"/>
        </w:rPr>
        <w:t>Veranderingen</w:t>
      </w:r>
    </w:p>
    <w:p w14:paraId="6B1C5F6A" w14:textId="77777777" w:rsidR="00363767" w:rsidRPr="0024306C" w:rsidRDefault="00363767" w:rsidP="00363767">
      <w:pPr>
        <w:pStyle w:val="Gemiddeldraster21"/>
        <w:rPr>
          <w:rFonts w:cs="Arial"/>
        </w:rPr>
      </w:pPr>
    </w:p>
    <w:p w14:paraId="3A8566FC" w14:textId="77777777" w:rsidR="00363767" w:rsidRPr="0024306C" w:rsidRDefault="00363767" w:rsidP="00363767">
      <w:pPr>
        <w:pStyle w:val="Gemiddeldraster21"/>
        <w:rPr>
          <w:rFonts w:cs="Arial"/>
        </w:rPr>
      </w:pPr>
      <w:r w:rsidRPr="0024306C">
        <w:rPr>
          <w:rFonts w:cs="Arial"/>
        </w:rPr>
        <w:t xml:space="preserve">Het aantal kinderen met ondersteuningsvragen in het SWV Utrecht PO is al een flink aantal jaren stabiel. In vergelijking met landelijke cijfers, worden in Utrecht relatief weinig kinderen verwezen naar het speciaal basisonderwijs of speciaal onderwijs. Daaruit kun je afleiden dat veel problemen van leerlingen op de eigen school worden opgelost, ondanks dat de problemen van kinderen in Utrecht niet anders zijn dan in andere grote steden. Het nieuwe SWV streeft er naar </w:t>
      </w:r>
      <w:hyperlink r:id="rId50" w:history="1">
        <w:r w:rsidRPr="0024306C">
          <w:rPr>
            <w:rFonts w:cs="Arial"/>
          </w:rPr>
          <w:t>deze goede resultaten</w:t>
        </w:r>
      </w:hyperlink>
      <w:r w:rsidRPr="0024306C">
        <w:rPr>
          <w:rFonts w:cs="Arial"/>
        </w:rPr>
        <w:t xml:space="preserve"> te behouden.</w:t>
      </w:r>
    </w:p>
    <w:p w14:paraId="2ACCA698" w14:textId="77777777" w:rsidR="00363767" w:rsidRPr="0024306C" w:rsidRDefault="00363767" w:rsidP="00363767">
      <w:pPr>
        <w:pStyle w:val="Gemiddeldraster21"/>
        <w:rPr>
          <w:rFonts w:cs="Arial"/>
        </w:rPr>
      </w:pPr>
      <w:r w:rsidRPr="0024306C">
        <w:rPr>
          <w:rFonts w:cs="Arial"/>
        </w:rPr>
        <w:t>Feitelijk betekent dit  dat er voor kinderen, ouders, leerkrachten en scholen na 1 augustus 2014 niet zo veel verandert. Alleen de besturen van de scholen krijgen te maken met een grote (financiële) verandering. De middelen die zij voorheen kregen voor ondersteuning van leerlingen gaan vanaf 2014 naar het SWV.</w:t>
      </w:r>
    </w:p>
    <w:p w14:paraId="081FCEEB" w14:textId="77777777" w:rsidR="00363767" w:rsidRDefault="00363767" w:rsidP="00363767">
      <w:pPr>
        <w:pStyle w:val="Gemiddeldraster21"/>
        <w:rPr>
          <w:rFonts w:cs="Arial"/>
        </w:rPr>
      </w:pPr>
    </w:p>
    <w:p w14:paraId="4751BB9A" w14:textId="77777777" w:rsidR="00363767" w:rsidRPr="0024306C" w:rsidRDefault="00363767" w:rsidP="00363767">
      <w:pPr>
        <w:pStyle w:val="Gemiddeldraster21"/>
        <w:rPr>
          <w:rFonts w:cs="Arial"/>
        </w:rPr>
      </w:pPr>
    </w:p>
    <w:p w14:paraId="2596DF8F" w14:textId="77777777" w:rsidR="00363767" w:rsidRPr="0024306C" w:rsidRDefault="00363767" w:rsidP="00363767">
      <w:pPr>
        <w:pStyle w:val="Gemiddeldraster21"/>
        <w:rPr>
          <w:rFonts w:cs="Arial"/>
        </w:rPr>
      </w:pPr>
      <w:r w:rsidRPr="0024306C">
        <w:rPr>
          <w:rFonts w:cs="Arial"/>
        </w:rPr>
        <w:t>Passend Onderwijs</w:t>
      </w:r>
    </w:p>
    <w:p w14:paraId="280B37E8" w14:textId="77777777" w:rsidR="00363767" w:rsidRPr="0024306C" w:rsidRDefault="00363767" w:rsidP="00363767">
      <w:pPr>
        <w:pStyle w:val="Gemiddeldraster21"/>
        <w:rPr>
          <w:rFonts w:cs="Arial"/>
        </w:rPr>
      </w:pPr>
    </w:p>
    <w:p w14:paraId="516C99A5" w14:textId="77777777" w:rsidR="00363767" w:rsidRPr="0024306C" w:rsidRDefault="00363767" w:rsidP="00363767">
      <w:pPr>
        <w:pStyle w:val="Gemiddeldraster21"/>
        <w:rPr>
          <w:rFonts w:cs="Arial"/>
        </w:rPr>
      </w:pPr>
      <w:r w:rsidRPr="0024306C">
        <w:rPr>
          <w:rFonts w:cs="Arial"/>
        </w:rPr>
        <w:t>Elk kind heeft recht op goed onderwijs. Ook kinderen die extra ondersteuning nodig hebben. Passend Onderwijs beoogt dat zo veel mogelijk leerlingen regulier onderwijs kunnen volgen. Want zo worden ze het best voorbereid op een vervolgopleiding en doen ze zo goed mogelijk mee in de samenleving. Het speciaal onderwijs verdwijnt niet. Kinderen die het echt nodig hebben, kunnen nog steeds naar het speciaal onderwijs verwezen worden.</w:t>
      </w:r>
      <w:r w:rsidRPr="0024306C">
        <w:rPr>
          <w:rFonts w:cs="Arial"/>
        </w:rPr>
        <w:br/>
        <w:t>De Wet Passend Onderwijs is op 9 oktober 2012 aangenomen door de Eerste Kamer. Als de wet op 1 augustus 2014 ingaat, krijgen scholen een zorgplicht voor leerlingen met een extra  ondersteuningsbehoefte. Dat betekent dat scholen verantwoordelijk zijn voor een goede onderwijsplek voor elk kind: op de eigen school ( eventueel met extra ondersteuning in de klas), op een andere reguliere school in de regio of in het (voortgezet) speciaal onderwijs. Ouders worden hierbij nauw betrokken. Om aan alle kinderen daadwerkelijk een goede onderwijsplek te kunnen bieden, vormen reguliere en speciale scholen samen regionale samenwerkingsverbanden. De scholen in het samenwerkingsverband maken afspraken over de ondersteuning aan leerlingen en de bekostiging daarvan.</w:t>
      </w:r>
    </w:p>
    <w:p w14:paraId="4E4F2B07" w14:textId="77777777" w:rsidR="00363767" w:rsidRPr="0024306C" w:rsidRDefault="00363767" w:rsidP="00363767">
      <w:pPr>
        <w:pStyle w:val="Gemiddeldraster21"/>
        <w:rPr>
          <w:rFonts w:cs="Arial"/>
        </w:rPr>
      </w:pPr>
    </w:p>
    <w:p w14:paraId="4E328E73" w14:textId="77777777" w:rsidR="00363767" w:rsidRPr="0024306C" w:rsidRDefault="00363767" w:rsidP="00363767">
      <w:pPr>
        <w:pStyle w:val="Gemiddeldraster21"/>
        <w:rPr>
          <w:rFonts w:cs="Arial"/>
        </w:rPr>
      </w:pPr>
      <w:r w:rsidRPr="0024306C">
        <w:rPr>
          <w:rFonts w:cs="Arial"/>
        </w:rPr>
        <w:t>Het doel van Passend Onderwijs is: het huidige systeem optimaliseren, de kosten in de hand houden en het aantal thuiszitters terugdringen.</w:t>
      </w:r>
    </w:p>
    <w:p w14:paraId="048FA2A1" w14:textId="77777777" w:rsidR="00363767" w:rsidRDefault="00363767" w:rsidP="00363767">
      <w:pPr>
        <w:pStyle w:val="Gemiddeldraster21"/>
        <w:rPr>
          <w:rFonts w:cs="Arial"/>
        </w:rPr>
      </w:pPr>
    </w:p>
    <w:p w14:paraId="155EAD98" w14:textId="77777777" w:rsidR="00363767" w:rsidRPr="0024306C" w:rsidRDefault="00363767" w:rsidP="00363767">
      <w:pPr>
        <w:pStyle w:val="Gemiddeldraster21"/>
        <w:rPr>
          <w:rFonts w:cs="Arial"/>
        </w:rPr>
      </w:pPr>
    </w:p>
    <w:p w14:paraId="6C364F0C" w14:textId="77777777" w:rsidR="00363767" w:rsidRPr="0024306C" w:rsidRDefault="00363767" w:rsidP="00363767">
      <w:pPr>
        <w:pStyle w:val="Gemiddeldraster21"/>
        <w:rPr>
          <w:rFonts w:cs="Arial"/>
        </w:rPr>
      </w:pPr>
      <w:r w:rsidRPr="0024306C">
        <w:rPr>
          <w:rFonts w:cs="Arial"/>
        </w:rPr>
        <w:t>Samenwerkingsverbanden (SWV)</w:t>
      </w:r>
    </w:p>
    <w:p w14:paraId="7A836D5A" w14:textId="77777777" w:rsidR="00363767" w:rsidRPr="0024306C" w:rsidRDefault="00363767" w:rsidP="00363767">
      <w:pPr>
        <w:pStyle w:val="Gemiddeldraster21"/>
        <w:rPr>
          <w:rFonts w:cs="Arial"/>
        </w:rPr>
      </w:pPr>
    </w:p>
    <w:p w14:paraId="1F07086A" w14:textId="77777777" w:rsidR="00363767" w:rsidRPr="0024306C" w:rsidRDefault="00363767" w:rsidP="00363767">
      <w:pPr>
        <w:pStyle w:val="Gemiddeldraster21"/>
        <w:rPr>
          <w:rFonts w:cs="Arial"/>
        </w:rPr>
      </w:pPr>
      <w:r w:rsidRPr="0024306C">
        <w:rPr>
          <w:rFonts w:cs="Arial"/>
        </w:rPr>
        <w:t>Een Samenwerkingsverband Passend Onderwijs (SWV) is de nieuwe vorm waarin scholen gaan samenwerken op het gebied van Passend Onderwijs. Er zijn nu ook al samenwerkingsverbanden van scholen (Weer Samen Naar School); deze worden in het nieuwe systeem per regio samengevoegd. Deze nieuwe samenwerkingsverbanden krijgen er andere taken bij.</w:t>
      </w:r>
    </w:p>
    <w:p w14:paraId="6BDA8194" w14:textId="77777777" w:rsidR="00363767" w:rsidRDefault="00363767" w:rsidP="00363767">
      <w:pPr>
        <w:pStyle w:val="Gemiddeldraster21"/>
        <w:rPr>
          <w:rFonts w:cs="Arial"/>
        </w:rPr>
      </w:pPr>
    </w:p>
    <w:p w14:paraId="38A9F803" w14:textId="77777777" w:rsidR="00363767" w:rsidRDefault="00363767" w:rsidP="00363767">
      <w:pPr>
        <w:pStyle w:val="Gemiddeldraster21"/>
        <w:rPr>
          <w:rFonts w:cs="Arial"/>
        </w:rPr>
      </w:pPr>
    </w:p>
    <w:p w14:paraId="6B9C5EA2" w14:textId="77777777" w:rsidR="00363767" w:rsidRPr="0024306C" w:rsidRDefault="00363767" w:rsidP="00363767">
      <w:pPr>
        <w:pStyle w:val="Gemiddeldraster21"/>
        <w:rPr>
          <w:rFonts w:cs="Arial"/>
          <w:b/>
        </w:rPr>
      </w:pPr>
      <w:r w:rsidRPr="0024306C">
        <w:rPr>
          <w:rFonts w:cs="Arial"/>
          <w:b/>
        </w:rPr>
        <w:t>Situatie vóór Passend Onderwijs</w:t>
      </w:r>
    </w:p>
    <w:p w14:paraId="68E75AFE" w14:textId="77777777" w:rsidR="00363767" w:rsidRPr="0024306C" w:rsidRDefault="00363767" w:rsidP="00363767">
      <w:pPr>
        <w:pStyle w:val="Gemiddeldraster21"/>
        <w:rPr>
          <w:rFonts w:cs="Arial"/>
        </w:rPr>
      </w:pPr>
    </w:p>
    <w:p w14:paraId="0E9AC314" w14:textId="77777777" w:rsidR="00363767" w:rsidRPr="0024306C" w:rsidRDefault="00363767" w:rsidP="00363767">
      <w:pPr>
        <w:pStyle w:val="Gemiddeldraster21"/>
        <w:rPr>
          <w:rFonts w:cs="Arial"/>
        </w:rPr>
      </w:pPr>
      <w:r w:rsidRPr="0024306C">
        <w:rPr>
          <w:rFonts w:cs="Arial"/>
        </w:rPr>
        <w:t>WSNS</w:t>
      </w:r>
    </w:p>
    <w:p w14:paraId="623A92F5" w14:textId="77777777" w:rsidR="00363767" w:rsidRPr="0024306C" w:rsidRDefault="00363767" w:rsidP="00363767">
      <w:pPr>
        <w:pStyle w:val="Gemiddeldraster21"/>
        <w:rPr>
          <w:rFonts w:cs="Arial"/>
        </w:rPr>
      </w:pPr>
      <w:r w:rsidRPr="0024306C">
        <w:rPr>
          <w:rFonts w:cs="Arial"/>
        </w:rPr>
        <w:t>Begin jaren negentig zijn de samenwerkingsverbanden Weer Samen Naar School (WSNS) ontstaan. Basisscholen moesten meer dan voorheen kinderen met speciale zorgbehoeften binnen het reguliere onderwijs opvangen. Basisscholen gingen investeren in de ontwikkeling van leerkrachtvaardigheden om zo betere instructie en begeleiding te kunnen bieden. Ook deden de interne begeleiders hun intrede. Deze IB’ers ondersteunen leerkrachten in het bieden van goede begeleiding aan kinderen met speciale zorgbehoeften.</w:t>
      </w:r>
    </w:p>
    <w:p w14:paraId="7C249FC9" w14:textId="77777777" w:rsidR="00363767" w:rsidRDefault="00363767" w:rsidP="00363767">
      <w:pPr>
        <w:pStyle w:val="Gemiddeldraster21"/>
        <w:rPr>
          <w:rFonts w:cs="Arial"/>
        </w:rPr>
      </w:pPr>
    </w:p>
    <w:p w14:paraId="2412D99B" w14:textId="77777777" w:rsidR="00363767" w:rsidRPr="0024306C" w:rsidRDefault="00363767" w:rsidP="00363767">
      <w:pPr>
        <w:pStyle w:val="Gemiddeldraster21"/>
        <w:rPr>
          <w:rFonts w:cs="Arial"/>
        </w:rPr>
      </w:pPr>
      <w:r w:rsidRPr="0024306C">
        <w:rPr>
          <w:rFonts w:cs="Arial"/>
        </w:rPr>
        <w:t>SWV RK/AB, PC en SPO</w:t>
      </w:r>
    </w:p>
    <w:p w14:paraId="0232E541" w14:textId="77777777" w:rsidR="00363767" w:rsidRPr="0024306C" w:rsidRDefault="00363767" w:rsidP="00363767">
      <w:pPr>
        <w:pStyle w:val="Gemiddeldraster21"/>
        <w:rPr>
          <w:rFonts w:cs="Arial"/>
        </w:rPr>
      </w:pPr>
      <w:r w:rsidRPr="0024306C">
        <w:rPr>
          <w:rFonts w:cs="Arial"/>
        </w:rPr>
        <w:t>In de stad Utrecht zijn in de jaren ‘90 drie WSNS verbanden (SWV RK/AB, PC en SPO) opgericht. Ieder WSNS maakte zijn eigen beleid om de zorg voor de kinderen op hun scholen zo goed mogelijk te organiseren, maar er werd ook samengewerkt. Voorbeelden van die samenwerking zijn het gezamenlijk zorgplan en de ontwikkeling van de Utrechtse Standaard in 2012. In de Utrechtse Standaard is vastgelegd wat het niveau van basisondersteuning moet zijn op iedere Utrechtse basisschool. Het feit dat de besturen in Utrecht het hier over eens zijn, is een belangrijke mijlpaal waarop het samenwerkingsverband voort kan bouwen. Deze mijlpaal kon ook worden bereikt omdat in Utrecht het handelingsgericht werken al jaren een speerpunt is.</w:t>
      </w:r>
    </w:p>
    <w:p w14:paraId="7591AF33" w14:textId="77777777" w:rsidR="00363767" w:rsidRDefault="00363767" w:rsidP="00363767">
      <w:pPr>
        <w:pStyle w:val="Gemiddeldraster21"/>
        <w:rPr>
          <w:rFonts w:cs="Arial"/>
          <w:i/>
        </w:rPr>
      </w:pPr>
    </w:p>
    <w:p w14:paraId="70FB2765" w14:textId="77777777" w:rsidR="00363767" w:rsidRPr="0024306C" w:rsidRDefault="00363767" w:rsidP="00363767">
      <w:pPr>
        <w:pStyle w:val="Gemiddeldraster21"/>
        <w:rPr>
          <w:rFonts w:cs="Arial"/>
          <w:i/>
        </w:rPr>
      </w:pPr>
      <w:r w:rsidRPr="0024306C">
        <w:rPr>
          <w:rFonts w:cs="Arial"/>
          <w:i/>
        </w:rPr>
        <w:t>Bron: KSU</w:t>
      </w:r>
    </w:p>
    <w:p w14:paraId="6E2345CD" w14:textId="77777777" w:rsidR="00363767" w:rsidRDefault="00363767" w:rsidP="00363767">
      <w:pPr>
        <w:pStyle w:val="Geenafstand"/>
        <w:ind w:left="360"/>
        <w:rPr>
          <w:rFonts w:cs="Arial"/>
          <w:sz w:val="22"/>
          <w:szCs w:val="22"/>
        </w:rPr>
      </w:pPr>
    </w:p>
    <w:p w14:paraId="5A39A9E7" w14:textId="77777777" w:rsidR="00AA1D39" w:rsidRDefault="00AA1D39" w:rsidP="00C611D0">
      <w:pPr>
        <w:autoSpaceDE w:val="0"/>
        <w:autoSpaceDN w:val="0"/>
        <w:adjustRightInd w:val="0"/>
        <w:rPr>
          <w:rFonts w:cs="Arial"/>
          <w:b/>
        </w:rPr>
      </w:pPr>
    </w:p>
    <w:p w14:paraId="7137FA6D" w14:textId="77777777" w:rsidR="00437127" w:rsidRPr="00437127" w:rsidRDefault="003E3029" w:rsidP="006F75FA">
      <w:pPr>
        <w:pStyle w:val="Kop2"/>
        <w:numPr>
          <w:ilvl w:val="0"/>
          <w:numId w:val="0"/>
        </w:numPr>
      </w:pPr>
      <w:r>
        <w:br w:type="page"/>
      </w:r>
      <w:bookmarkStart w:id="148" w:name="_Toc486578568"/>
      <w:r w:rsidR="006F75FA" w:rsidRPr="00437127">
        <w:t xml:space="preserve">Bijlage </w:t>
      </w:r>
      <w:r>
        <w:t>4</w:t>
      </w:r>
      <w:r w:rsidR="006F75FA">
        <w:t xml:space="preserve"> </w:t>
      </w:r>
      <w:r w:rsidR="006F75FA" w:rsidRPr="00437127">
        <w:t>Schorsing en verwijdering</w:t>
      </w:r>
      <w:bookmarkEnd w:id="148"/>
    </w:p>
    <w:p w14:paraId="0B8F1CF0" w14:textId="77777777" w:rsidR="00363767" w:rsidRDefault="00363767" w:rsidP="00437127">
      <w:pPr>
        <w:spacing w:after="0" w:line="240" w:lineRule="auto"/>
        <w:rPr>
          <w:lang w:eastAsia="nl-NL"/>
        </w:rPr>
      </w:pPr>
    </w:p>
    <w:p w14:paraId="0C55E80D" w14:textId="77777777" w:rsidR="00437127" w:rsidRPr="00C35766" w:rsidRDefault="00437127" w:rsidP="00437127">
      <w:pPr>
        <w:spacing w:after="0" w:line="240" w:lineRule="auto"/>
        <w:rPr>
          <w:b/>
          <w:lang w:eastAsia="nl-NL"/>
        </w:rPr>
      </w:pPr>
      <w:r w:rsidRPr="00C35766">
        <w:rPr>
          <w:b/>
          <w:lang w:eastAsia="nl-NL"/>
        </w:rPr>
        <w:t>Inleiding</w:t>
      </w:r>
    </w:p>
    <w:p w14:paraId="56B3EB6D" w14:textId="77777777" w:rsidR="00363767" w:rsidRDefault="00363767" w:rsidP="00437127">
      <w:pPr>
        <w:spacing w:after="0" w:line="240" w:lineRule="auto"/>
        <w:rPr>
          <w:lang w:eastAsia="nl-NL"/>
        </w:rPr>
      </w:pPr>
    </w:p>
    <w:p w14:paraId="4F5B90FC" w14:textId="77777777" w:rsidR="00363767" w:rsidRPr="00363767" w:rsidRDefault="00363767" w:rsidP="00363767">
      <w:pPr>
        <w:spacing w:after="0" w:line="240" w:lineRule="auto"/>
      </w:pPr>
      <w:r w:rsidRPr="00363767">
        <w:t>De wettelijke richtlijnen en algemene omschrijving.</w:t>
      </w:r>
    </w:p>
    <w:p w14:paraId="06D5EBF7" w14:textId="77777777" w:rsidR="00363767" w:rsidRDefault="00363767" w:rsidP="00437127">
      <w:pPr>
        <w:spacing w:after="0" w:line="240" w:lineRule="auto"/>
        <w:rPr>
          <w:lang w:eastAsia="nl-NL"/>
        </w:rPr>
      </w:pPr>
    </w:p>
    <w:p w14:paraId="57CA2318" w14:textId="77777777" w:rsidR="00437127" w:rsidRDefault="00437127" w:rsidP="00437127">
      <w:pPr>
        <w:spacing w:after="0" w:line="240" w:lineRule="auto"/>
        <w:rPr>
          <w:lang w:eastAsia="nl-NL"/>
        </w:rPr>
      </w:pPr>
      <w:r w:rsidRPr="00437127">
        <w:rPr>
          <w:lang w:eastAsia="nl-NL"/>
        </w:rPr>
        <w:t>De procedure rond het verwijderen van een leerling is voor het basisonderwijs geregeld in artikel 40 van de Wet op het Primair Onderwijs (WPO). Dit artikel zegt: ‘De beslissing over toelating en verwijdering van leerlingen berust bij het bevoegd gezag’. In dit geval: (de voorzitter van) het College van Bestuur van de KSU, die de betreffende clusterdirecteur gemandateerd heeft.</w:t>
      </w:r>
    </w:p>
    <w:p w14:paraId="00B12AB0" w14:textId="77777777" w:rsidR="00363767" w:rsidRDefault="00363767" w:rsidP="00437127">
      <w:pPr>
        <w:spacing w:after="0" w:line="240" w:lineRule="auto"/>
        <w:rPr>
          <w:lang w:eastAsia="nl-NL"/>
        </w:rPr>
      </w:pPr>
    </w:p>
    <w:p w14:paraId="27BF42AF" w14:textId="77777777" w:rsidR="00363767" w:rsidRPr="00437127" w:rsidRDefault="00363767" w:rsidP="00437127">
      <w:pPr>
        <w:spacing w:after="0" w:line="240" w:lineRule="auto"/>
        <w:rPr>
          <w:i/>
        </w:rPr>
      </w:pPr>
      <w:r w:rsidRPr="00363767">
        <w:rPr>
          <w:i/>
        </w:rPr>
        <w:t>“De toelating mag niet afhankelijk gesteld worden van een geldelijke bijdrage van de ouders. Indien het bevoegd gezag weigert een leerling toe te laten, deelt het de reden van die weigering schriftelijk aan de ouders mee. Over de verwijdering hoort het bevoegd gezag de betrokken groepsleraar en de ouders van de leerling".</w:t>
      </w:r>
    </w:p>
    <w:p w14:paraId="6F6DF582" w14:textId="77777777" w:rsidR="00437127" w:rsidRPr="00437127" w:rsidRDefault="00437127" w:rsidP="00437127">
      <w:pPr>
        <w:spacing w:after="0" w:line="240" w:lineRule="auto"/>
        <w:rPr>
          <w:lang w:eastAsia="nl-NL"/>
        </w:rPr>
      </w:pPr>
    </w:p>
    <w:p w14:paraId="687081EF" w14:textId="77777777" w:rsidR="00437127" w:rsidRPr="00437127" w:rsidRDefault="00C35766" w:rsidP="00437127">
      <w:pPr>
        <w:spacing w:after="0" w:line="240" w:lineRule="auto"/>
        <w:rPr>
          <w:lang w:eastAsia="nl-NL"/>
        </w:rPr>
      </w:pPr>
      <w:r>
        <w:rPr>
          <w:lang w:eastAsia="nl-NL"/>
        </w:rPr>
        <w:t xml:space="preserve">Een </w:t>
      </w:r>
      <w:r w:rsidR="00437127" w:rsidRPr="00437127">
        <w:rPr>
          <w:lang w:eastAsia="nl-NL"/>
        </w:rPr>
        <w:t>schorsing of verwijdering van een leerling kan nodig zijn indien sprake is van zodanig wangedrag dat daardoor de rust, de orde, veiligheid of het onderwijsleerproces op school ernstig wordt verstoord. Hierbij kan bijvoorbeeld gedacht worden aan:</w:t>
      </w:r>
    </w:p>
    <w:p w14:paraId="3F35A03D" w14:textId="77777777" w:rsidR="00437127" w:rsidRPr="00437127" w:rsidRDefault="00437127" w:rsidP="00605367">
      <w:pPr>
        <w:numPr>
          <w:ilvl w:val="0"/>
          <w:numId w:val="22"/>
        </w:numPr>
        <w:spacing w:after="0" w:line="240" w:lineRule="auto"/>
        <w:rPr>
          <w:lang w:eastAsia="nl-NL"/>
        </w:rPr>
      </w:pPr>
      <w:r w:rsidRPr="00437127">
        <w:rPr>
          <w:lang w:eastAsia="nl-NL"/>
        </w:rPr>
        <w:t>een houding van grove onverschilligheid (hetgeen zich kan uiten in wangedrag en/of overmatig veel verzuim);</w:t>
      </w:r>
    </w:p>
    <w:p w14:paraId="07512C04" w14:textId="77777777" w:rsidR="00437127" w:rsidRPr="00437127" w:rsidRDefault="00437127" w:rsidP="00605367">
      <w:pPr>
        <w:numPr>
          <w:ilvl w:val="0"/>
          <w:numId w:val="22"/>
        </w:numPr>
        <w:spacing w:after="0" w:line="240" w:lineRule="auto"/>
        <w:rPr>
          <w:lang w:eastAsia="nl-NL"/>
        </w:rPr>
      </w:pPr>
      <w:r w:rsidRPr="00437127">
        <w:rPr>
          <w:lang w:eastAsia="nl-NL"/>
        </w:rPr>
        <w:t>een bedreigende houding van een leerling ten opzichte van een leer</w:t>
      </w:r>
      <w:r w:rsidRPr="00437127">
        <w:rPr>
          <w:lang w:eastAsia="nl-NL"/>
        </w:rPr>
        <w:softHyphen/>
        <w:t>kracht, een mede</w:t>
      </w:r>
      <w:r w:rsidRPr="00437127">
        <w:rPr>
          <w:lang w:eastAsia="nl-NL"/>
        </w:rPr>
        <w:softHyphen/>
        <w:t xml:space="preserve">leerling, een (hulp)ouder of de school. </w:t>
      </w:r>
    </w:p>
    <w:p w14:paraId="50123F7D" w14:textId="77777777" w:rsidR="00437127" w:rsidRPr="00437127" w:rsidRDefault="00437127" w:rsidP="00437127">
      <w:pPr>
        <w:spacing w:after="0" w:line="240" w:lineRule="auto"/>
        <w:rPr>
          <w:lang w:eastAsia="nl-NL"/>
        </w:rPr>
      </w:pPr>
      <w:r w:rsidRPr="00437127">
        <w:rPr>
          <w:lang w:eastAsia="nl-NL"/>
        </w:rPr>
        <w:t>Ook wanneer een leerling zoveel aandacht van de leerkracht vraagt dat hierdoor het onderwijs aan andere leerlingen in het gedrang komt, kan schorsing en/of verwijdering volgen.</w:t>
      </w:r>
    </w:p>
    <w:p w14:paraId="671A746D" w14:textId="77777777" w:rsidR="00437127" w:rsidRPr="00437127" w:rsidRDefault="00437127" w:rsidP="00437127">
      <w:pPr>
        <w:spacing w:after="0" w:line="240" w:lineRule="auto"/>
        <w:rPr>
          <w:lang w:eastAsia="nl-NL"/>
        </w:rPr>
      </w:pPr>
    </w:p>
    <w:p w14:paraId="7CF16784" w14:textId="77777777" w:rsidR="00437127" w:rsidRPr="00C35766" w:rsidRDefault="00437127" w:rsidP="00437127">
      <w:pPr>
        <w:spacing w:after="0" w:line="240" w:lineRule="auto"/>
        <w:rPr>
          <w:b/>
          <w:lang w:eastAsia="nl-NL"/>
        </w:rPr>
      </w:pPr>
      <w:r w:rsidRPr="00C35766">
        <w:rPr>
          <w:b/>
          <w:lang w:eastAsia="nl-NL"/>
        </w:rPr>
        <w:t>Procedure voorafgaand aan schorsing of verwijdering</w:t>
      </w:r>
      <w:r w:rsidR="00C35766" w:rsidRPr="00C35766">
        <w:rPr>
          <w:b/>
          <w:lang w:eastAsia="nl-NL"/>
        </w:rPr>
        <w:t xml:space="preserve">: </w:t>
      </w:r>
    </w:p>
    <w:p w14:paraId="541D1EB3" w14:textId="77777777" w:rsidR="00363767" w:rsidRPr="00437127" w:rsidRDefault="00363767" w:rsidP="00437127">
      <w:pPr>
        <w:spacing w:after="0" w:line="240" w:lineRule="auto"/>
        <w:rPr>
          <w:lang w:eastAsia="nl-NL"/>
        </w:rPr>
      </w:pPr>
    </w:p>
    <w:p w14:paraId="7C2F9AA8" w14:textId="77777777" w:rsidR="00437127" w:rsidRPr="00437127" w:rsidRDefault="00437127" w:rsidP="00605367">
      <w:pPr>
        <w:numPr>
          <w:ilvl w:val="0"/>
          <w:numId w:val="23"/>
        </w:numPr>
        <w:spacing w:after="0" w:line="240" w:lineRule="auto"/>
        <w:rPr>
          <w:lang w:eastAsia="nl-NL"/>
        </w:rPr>
      </w:pPr>
      <w:r w:rsidRPr="00437127">
        <w:rPr>
          <w:lang w:eastAsia="nl-NL"/>
        </w:rPr>
        <w:t>Probleemsignalering; contacten met betreffende leerling en ouders hebben nog niet het gewenste resultaat gehad; de leerkracht brengt het probleem in tijdens de leerlingbe</w:t>
      </w:r>
      <w:r w:rsidRPr="00437127">
        <w:rPr>
          <w:lang w:eastAsia="nl-NL"/>
        </w:rPr>
        <w:softHyphen/>
        <w:t>spreking c.q. bij de schoolleiding.</w:t>
      </w:r>
      <w:r w:rsidRPr="00437127">
        <w:rPr>
          <w:lang w:eastAsia="nl-NL"/>
        </w:rPr>
        <w:br/>
      </w:r>
    </w:p>
    <w:p w14:paraId="494D12DF" w14:textId="77777777" w:rsidR="00437127" w:rsidRPr="00437127" w:rsidRDefault="00437127" w:rsidP="00605367">
      <w:pPr>
        <w:numPr>
          <w:ilvl w:val="0"/>
          <w:numId w:val="23"/>
        </w:numPr>
        <w:spacing w:after="0" w:line="240" w:lineRule="auto"/>
        <w:rPr>
          <w:lang w:eastAsia="nl-NL"/>
        </w:rPr>
      </w:pPr>
      <w:r w:rsidRPr="00437127">
        <w:rPr>
          <w:lang w:eastAsia="nl-NL"/>
        </w:rPr>
        <w:t>Collega's (schoolleiding, interne leerlingbegeleider) denken mee en geven suggesties; er wordt een handelingsplan opgesteld, uitgevoerd en geëvalueerd.</w:t>
      </w:r>
      <w:r w:rsidRPr="00437127">
        <w:rPr>
          <w:lang w:eastAsia="nl-NL"/>
        </w:rPr>
        <w:br/>
      </w:r>
    </w:p>
    <w:p w14:paraId="2CD9C7F5" w14:textId="77777777" w:rsidR="00437127" w:rsidRPr="00437127" w:rsidRDefault="00C35766" w:rsidP="00605367">
      <w:pPr>
        <w:numPr>
          <w:ilvl w:val="0"/>
          <w:numId w:val="23"/>
        </w:numPr>
        <w:spacing w:after="0" w:line="240" w:lineRule="auto"/>
        <w:rPr>
          <w:lang w:eastAsia="nl-NL"/>
        </w:rPr>
      </w:pPr>
      <w:r>
        <w:rPr>
          <w:lang w:eastAsia="nl-NL"/>
        </w:rPr>
        <w:t>Een deskundige (</w:t>
      </w:r>
      <w:r>
        <w:t>van bijvoorbeeld het SWV Utrecht PO</w:t>
      </w:r>
      <w:r w:rsidR="00437127" w:rsidRPr="00437127">
        <w:rPr>
          <w:lang w:eastAsia="nl-NL"/>
        </w:rPr>
        <w:t>) kan worden ingeschakeld voor overleg en een nader onderzoek.</w:t>
      </w:r>
      <w:r w:rsidR="00437127" w:rsidRPr="00437127">
        <w:rPr>
          <w:lang w:eastAsia="nl-NL"/>
        </w:rPr>
        <w:br/>
      </w:r>
    </w:p>
    <w:p w14:paraId="39D8DEC4" w14:textId="77777777" w:rsidR="00437127" w:rsidRPr="00437127" w:rsidRDefault="00437127" w:rsidP="00605367">
      <w:pPr>
        <w:numPr>
          <w:ilvl w:val="0"/>
          <w:numId w:val="23"/>
        </w:numPr>
        <w:spacing w:after="0" w:line="240" w:lineRule="auto"/>
        <w:rPr>
          <w:lang w:eastAsia="nl-NL"/>
        </w:rPr>
      </w:pPr>
      <w:r w:rsidRPr="00437127">
        <w:rPr>
          <w:lang w:eastAsia="nl-NL"/>
        </w:rPr>
        <w:t>De ouders zijn en worden door de school diverse malen uitgenodigd voor een gesprek met als doel de ontstane problemen te bespreken en de situatie te verbeteren. Vanuit de school zijn hierbij in ieder geval de leerk</w:t>
      </w:r>
      <w:r w:rsidR="00C35766">
        <w:rPr>
          <w:lang w:eastAsia="nl-NL"/>
        </w:rPr>
        <w:t xml:space="preserve">racht van de leerling en de schoolleider </w:t>
      </w:r>
      <w:r w:rsidRPr="00437127">
        <w:rPr>
          <w:lang w:eastAsia="nl-NL"/>
        </w:rPr>
        <w:t>aanwezig.</w:t>
      </w:r>
      <w:r w:rsidRPr="00437127">
        <w:rPr>
          <w:lang w:eastAsia="nl-NL"/>
        </w:rPr>
        <w:br/>
      </w:r>
    </w:p>
    <w:p w14:paraId="4FE6DA19" w14:textId="77777777" w:rsidR="00437127" w:rsidRPr="00437127" w:rsidRDefault="00437127" w:rsidP="00605367">
      <w:pPr>
        <w:numPr>
          <w:ilvl w:val="0"/>
          <w:numId w:val="23"/>
        </w:numPr>
        <w:spacing w:after="0" w:line="240" w:lineRule="auto"/>
        <w:rPr>
          <w:lang w:eastAsia="nl-NL"/>
        </w:rPr>
      </w:pPr>
      <w:r w:rsidRPr="00437127">
        <w:rPr>
          <w:lang w:eastAsia="nl-NL"/>
        </w:rPr>
        <w:t>De school benadert andere personen/instanties voor overleg en advies; dit kunnen, afhankelijk van het probleem, o.a. zijn: de school</w:t>
      </w:r>
      <w:r w:rsidRPr="00437127">
        <w:rPr>
          <w:lang w:eastAsia="nl-NL"/>
        </w:rPr>
        <w:softHyphen/>
        <w:t>arts, Leerplicht, de Raad voor de Kinderbe</w:t>
      </w:r>
      <w:r w:rsidRPr="00437127">
        <w:rPr>
          <w:lang w:eastAsia="nl-NL"/>
        </w:rPr>
        <w:softHyphen/>
        <w:t>scherming, bureau Jeugdzorg.</w:t>
      </w:r>
      <w:r w:rsidR="00C35766">
        <w:rPr>
          <w:lang w:eastAsia="nl-NL"/>
        </w:rPr>
        <w:t xml:space="preserve"> </w:t>
      </w:r>
      <w:r w:rsidR="00C35766" w:rsidRPr="00C35766">
        <w:t>De inspectie wordt altijd geïnformeerd.</w:t>
      </w:r>
      <w:r w:rsidRPr="00437127">
        <w:rPr>
          <w:lang w:eastAsia="nl-NL"/>
        </w:rPr>
        <w:br/>
      </w:r>
    </w:p>
    <w:p w14:paraId="6649C334" w14:textId="77777777" w:rsidR="00437127" w:rsidRPr="00437127" w:rsidRDefault="00437127" w:rsidP="00605367">
      <w:pPr>
        <w:numPr>
          <w:ilvl w:val="0"/>
          <w:numId w:val="23"/>
        </w:numPr>
        <w:spacing w:after="0" w:line="240" w:lineRule="auto"/>
        <w:rPr>
          <w:lang w:eastAsia="nl-NL"/>
        </w:rPr>
      </w:pPr>
      <w:r w:rsidRPr="00437127">
        <w:rPr>
          <w:lang w:eastAsia="nl-NL"/>
        </w:rPr>
        <w:t>De school houdt verslag/dossier bij van de gebeurtenissen en gevoerde gesprekken met ouders en benaderde instanties.</w:t>
      </w:r>
      <w:r w:rsidR="00C35766">
        <w:rPr>
          <w:lang w:eastAsia="nl-NL"/>
        </w:rPr>
        <w:t xml:space="preserve"> </w:t>
      </w:r>
      <w:r w:rsidR="00C35766" w:rsidRPr="00C35766">
        <w:t>En verwerkt deze in het leerlingendossier</w:t>
      </w:r>
      <w:r w:rsidR="00C35766">
        <w:t xml:space="preserve">. </w:t>
      </w:r>
      <w:r w:rsidRPr="00437127">
        <w:rPr>
          <w:lang w:eastAsia="nl-NL"/>
        </w:rPr>
        <w:br/>
      </w:r>
    </w:p>
    <w:p w14:paraId="36D27EBA" w14:textId="77777777" w:rsidR="00437127" w:rsidRPr="00437127" w:rsidRDefault="00437127" w:rsidP="00605367">
      <w:pPr>
        <w:numPr>
          <w:ilvl w:val="0"/>
          <w:numId w:val="23"/>
        </w:numPr>
        <w:spacing w:after="0" w:line="240" w:lineRule="auto"/>
        <w:rPr>
          <w:lang w:eastAsia="nl-NL"/>
        </w:rPr>
      </w:pPr>
      <w:r w:rsidRPr="00437127">
        <w:rPr>
          <w:lang w:eastAsia="nl-NL"/>
        </w:rPr>
        <w:t>De schoolleider informeert de clusterdirecteur en de cluste</w:t>
      </w:r>
      <w:r w:rsidR="00C35766">
        <w:rPr>
          <w:lang w:eastAsia="nl-NL"/>
        </w:rPr>
        <w:t xml:space="preserve">rdirecteur houdt </w:t>
      </w:r>
      <w:r w:rsidRPr="00437127">
        <w:rPr>
          <w:lang w:eastAsia="nl-NL"/>
        </w:rPr>
        <w:t>het College van Bestuur op de hoogte van de voortgang.</w:t>
      </w:r>
    </w:p>
    <w:p w14:paraId="4454816F" w14:textId="77777777" w:rsidR="00437127" w:rsidRPr="00437127" w:rsidRDefault="00437127" w:rsidP="00437127">
      <w:pPr>
        <w:spacing w:after="0" w:line="240" w:lineRule="auto"/>
        <w:rPr>
          <w:lang w:eastAsia="nl-NL"/>
        </w:rPr>
      </w:pPr>
    </w:p>
    <w:p w14:paraId="78F64D52" w14:textId="77777777" w:rsidR="00437127" w:rsidRPr="00437127" w:rsidRDefault="00437127" w:rsidP="00605367">
      <w:pPr>
        <w:numPr>
          <w:ilvl w:val="0"/>
          <w:numId w:val="23"/>
        </w:numPr>
        <w:spacing w:after="0" w:line="240" w:lineRule="auto"/>
        <w:rPr>
          <w:lang w:eastAsia="nl-NL"/>
        </w:rPr>
      </w:pPr>
      <w:r w:rsidRPr="00437127">
        <w:rPr>
          <w:lang w:eastAsia="nl-NL"/>
        </w:rPr>
        <w:t xml:space="preserve">Bij onvoldoende aanpassing van het wangedrag worden de ouders/verzorgers opnieuw uitgenodigd op school voor een gesprek met de leerkracht en de schoolleider en/of clusterdirecteur. </w:t>
      </w:r>
    </w:p>
    <w:p w14:paraId="1C01465E" w14:textId="77777777" w:rsidR="00163C73" w:rsidRDefault="00163C73" w:rsidP="00437127">
      <w:pPr>
        <w:spacing w:after="0" w:line="240" w:lineRule="auto"/>
        <w:rPr>
          <w:b/>
          <w:sz w:val="20"/>
          <w:szCs w:val="20"/>
          <w:lang w:eastAsia="nl-NL"/>
        </w:rPr>
      </w:pPr>
    </w:p>
    <w:p w14:paraId="77F5361F" w14:textId="77777777" w:rsidR="00C35766" w:rsidRDefault="00C35766" w:rsidP="00437127">
      <w:pPr>
        <w:spacing w:after="0" w:line="240" w:lineRule="auto"/>
        <w:rPr>
          <w:b/>
          <w:lang w:eastAsia="nl-NL"/>
        </w:rPr>
      </w:pPr>
    </w:p>
    <w:p w14:paraId="152A4963" w14:textId="77777777" w:rsidR="00437127" w:rsidRDefault="00437127" w:rsidP="00437127">
      <w:pPr>
        <w:spacing w:after="0" w:line="240" w:lineRule="auto"/>
        <w:rPr>
          <w:b/>
          <w:lang w:eastAsia="nl-NL"/>
        </w:rPr>
      </w:pPr>
      <w:r w:rsidRPr="00437127">
        <w:rPr>
          <w:b/>
          <w:lang w:eastAsia="nl-NL"/>
        </w:rPr>
        <w:t>Procedure schorsen en verwijderen</w:t>
      </w:r>
    </w:p>
    <w:p w14:paraId="124E13D7" w14:textId="77777777" w:rsidR="00C35766" w:rsidRDefault="00C35766" w:rsidP="00437127">
      <w:pPr>
        <w:spacing w:after="0" w:line="240" w:lineRule="auto"/>
        <w:rPr>
          <w:b/>
          <w:lang w:eastAsia="nl-NL"/>
        </w:rPr>
      </w:pPr>
    </w:p>
    <w:p w14:paraId="585BCD69" w14:textId="77777777" w:rsidR="00437127" w:rsidRDefault="00437127" w:rsidP="00605367">
      <w:pPr>
        <w:numPr>
          <w:ilvl w:val="0"/>
          <w:numId w:val="46"/>
        </w:numPr>
        <w:spacing w:after="0" w:line="240" w:lineRule="auto"/>
        <w:rPr>
          <w:lang w:eastAsia="nl-NL"/>
        </w:rPr>
      </w:pPr>
      <w:r w:rsidRPr="00437127">
        <w:rPr>
          <w:lang w:eastAsia="nl-NL"/>
        </w:rPr>
        <w:t>Als eerste disciplinaire maatregel kan een leerling voor een bepaalde tijd (variërend van een dag tot maximaal een week) geschorst worden. De leerling werkt thuis aan een huiswerktaak. Aan de ouders wordt schriftelijk meegedeeld dat, als eerste signaal, schorsing gaat plaats</w:t>
      </w:r>
      <w:r w:rsidRPr="00437127">
        <w:rPr>
          <w:lang w:eastAsia="nl-NL"/>
        </w:rPr>
        <w:softHyphen/>
        <w:t>vinden en daarna eventueel verwij</w:t>
      </w:r>
      <w:r w:rsidRPr="00437127">
        <w:rPr>
          <w:lang w:eastAsia="nl-NL"/>
        </w:rPr>
        <w:softHyphen/>
        <w:t>dering. De brief wordt door de clusterdirecteur,</w:t>
      </w:r>
      <w:r w:rsidR="00163C73">
        <w:rPr>
          <w:lang w:eastAsia="nl-NL"/>
        </w:rPr>
        <w:t xml:space="preserve"> </w:t>
      </w:r>
      <w:r w:rsidRPr="00437127">
        <w:rPr>
          <w:lang w:eastAsia="nl-NL"/>
        </w:rPr>
        <w:t>namens het College van Bestuur, ondertekend.                                                                                                                            In de brief wordt genoemd:</w:t>
      </w:r>
    </w:p>
    <w:p w14:paraId="54E418B9" w14:textId="77777777" w:rsidR="00C35766" w:rsidRDefault="00C35766" w:rsidP="00605367">
      <w:pPr>
        <w:numPr>
          <w:ilvl w:val="0"/>
          <w:numId w:val="47"/>
        </w:numPr>
        <w:spacing w:after="0" w:line="240" w:lineRule="auto"/>
      </w:pPr>
      <w:r>
        <w:t>De reden voor schorsing/voornemen tot verwijdering;</w:t>
      </w:r>
    </w:p>
    <w:p w14:paraId="4D955A68" w14:textId="77777777" w:rsidR="00C35766" w:rsidRDefault="00C35766" w:rsidP="00605367">
      <w:pPr>
        <w:numPr>
          <w:ilvl w:val="0"/>
          <w:numId w:val="47"/>
        </w:numPr>
        <w:spacing w:after="0" w:line="240" w:lineRule="auto"/>
      </w:pPr>
      <w:r>
        <w:t>De voorgeschiedenis;</w:t>
      </w:r>
    </w:p>
    <w:p w14:paraId="75BA2284" w14:textId="77777777" w:rsidR="00C35766" w:rsidRDefault="00C35766" w:rsidP="00605367">
      <w:pPr>
        <w:numPr>
          <w:ilvl w:val="0"/>
          <w:numId w:val="47"/>
        </w:numPr>
        <w:spacing w:after="0" w:line="240" w:lineRule="auto"/>
      </w:pPr>
      <w:r>
        <w:t>Reeds genomen stappen/afspraken;</w:t>
      </w:r>
    </w:p>
    <w:p w14:paraId="00CB20E3" w14:textId="77777777" w:rsidR="00C35766" w:rsidRDefault="00C35766" w:rsidP="00605367">
      <w:pPr>
        <w:numPr>
          <w:ilvl w:val="0"/>
          <w:numId w:val="47"/>
        </w:numPr>
        <w:spacing w:after="0" w:line="240" w:lineRule="auto"/>
      </w:pPr>
      <w:r>
        <w:t>Bij schorsing: de duur van de schorsing;</w:t>
      </w:r>
    </w:p>
    <w:p w14:paraId="0BB94C8E" w14:textId="77777777" w:rsidR="00C35766" w:rsidRDefault="00C35766" w:rsidP="00605367">
      <w:pPr>
        <w:numPr>
          <w:ilvl w:val="0"/>
          <w:numId w:val="47"/>
        </w:numPr>
        <w:spacing w:after="0" w:line="240" w:lineRule="auto"/>
      </w:pPr>
      <w:r>
        <w:t>Laatste kans/afspraak/ultimatum;</w:t>
      </w:r>
    </w:p>
    <w:p w14:paraId="5EBA9DE1" w14:textId="77777777" w:rsidR="00C35766" w:rsidRDefault="00C35766" w:rsidP="00605367">
      <w:pPr>
        <w:numPr>
          <w:ilvl w:val="0"/>
          <w:numId w:val="47"/>
        </w:numPr>
        <w:spacing w:after="0" w:line="240" w:lineRule="auto"/>
      </w:pPr>
      <w:r>
        <w:t>De wijze waarop bezwaar kan worden aangetekend: binnen 4 weken bij de clusterdirecteur.</w:t>
      </w:r>
    </w:p>
    <w:p w14:paraId="3847B238" w14:textId="77777777" w:rsidR="00C35766" w:rsidRPr="00437127" w:rsidRDefault="00C35766" w:rsidP="00C35766">
      <w:pPr>
        <w:spacing w:after="0" w:line="240" w:lineRule="auto"/>
        <w:ind w:left="720"/>
        <w:rPr>
          <w:lang w:eastAsia="nl-NL"/>
        </w:rPr>
      </w:pPr>
    </w:p>
    <w:p w14:paraId="318CD8AC" w14:textId="77777777" w:rsidR="00437127" w:rsidRPr="00437127" w:rsidRDefault="00437127" w:rsidP="00437127">
      <w:pPr>
        <w:spacing w:after="0" w:line="240" w:lineRule="auto"/>
        <w:rPr>
          <w:sz w:val="16"/>
          <w:szCs w:val="16"/>
        </w:rPr>
      </w:pPr>
    </w:p>
    <w:p w14:paraId="03611F85" w14:textId="77777777" w:rsidR="00437127" w:rsidRPr="00437127" w:rsidRDefault="00437127" w:rsidP="00605367">
      <w:pPr>
        <w:numPr>
          <w:ilvl w:val="0"/>
          <w:numId w:val="46"/>
        </w:numPr>
        <w:spacing w:after="0" w:line="240" w:lineRule="auto"/>
        <w:rPr>
          <w:lang w:eastAsia="nl-NL"/>
        </w:rPr>
      </w:pPr>
      <w:r w:rsidRPr="00437127">
        <w:rPr>
          <w:lang w:eastAsia="nl-NL"/>
        </w:rPr>
        <w:t>Verschillende - al eerder betrokken - instanties worden hierover ingelicht:</w:t>
      </w:r>
    </w:p>
    <w:p w14:paraId="4002ED69" w14:textId="77777777" w:rsidR="00437127" w:rsidRPr="00437127" w:rsidRDefault="00C35766" w:rsidP="00605367">
      <w:pPr>
        <w:numPr>
          <w:ilvl w:val="0"/>
          <w:numId w:val="24"/>
        </w:numPr>
        <w:spacing w:after="0" w:line="240" w:lineRule="auto"/>
        <w:rPr>
          <w:lang w:eastAsia="nl-NL"/>
        </w:rPr>
      </w:pPr>
      <w:r>
        <w:rPr>
          <w:lang w:eastAsia="nl-NL"/>
        </w:rPr>
        <w:t>H</w:t>
      </w:r>
      <w:r w:rsidR="00437127" w:rsidRPr="00437127">
        <w:rPr>
          <w:lang w:eastAsia="nl-NL"/>
        </w:rPr>
        <w:t>et College van Bestuur van de KSU;</w:t>
      </w:r>
    </w:p>
    <w:p w14:paraId="4B5AA28C" w14:textId="77777777" w:rsidR="00437127" w:rsidRPr="00437127" w:rsidRDefault="00C35766" w:rsidP="00605367">
      <w:pPr>
        <w:numPr>
          <w:ilvl w:val="0"/>
          <w:numId w:val="24"/>
        </w:numPr>
        <w:spacing w:after="0" w:line="240" w:lineRule="auto"/>
        <w:rPr>
          <w:lang w:eastAsia="nl-NL"/>
        </w:rPr>
      </w:pPr>
      <w:r>
        <w:rPr>
          <w:lang w:eastAsia="nl-NL"/>
        </w:rPr>
        <w:t>D</w:t>
      </w:r>
      <w:r w:rsidR="00437127" w:rsidRPr="00437127">
        <w:rPr>
          <w:lang w:eastAsia="nl-NL"/>
        </w:rPr>
        <w:t>e inspectie van het onderwijs;</w:t>
      </w:r>
    </w:p>
    <w:p w14:paraId="6F1AA0AF" w14:textId="77777777" w:rsidR="00437127" w:rsidRPr="00437127" w:rsidRDefault="00C35766" w:rsidP="00605367">
      <w:pPr>
        <w:numPr>
          <w:ilvl w:val="0"/>
          <w:numId w:val="24"/>
        </w:numPr>
        <w:spacing w:after="0" w:line="240" w:lineRule="auto"/>
        <w:rPr>
          <w:lang w:eastAsia="nl-NL"/>
        </w:rPr>
      </w:pPr>
      <w:r>
        <w:rPr>
          <w:lang w:eastAsia="nl-NL"/>
        </w:rPr>
        <w:t>D</w:t>
      </w:r>
      <w:r w:rsidR="00437127" w:rsidRPr="00437127">
        <w:rPr>
          <w:lang w:eastAsia="nl-NL"/>
        </w:rPr>
        <w:t>e afdeling leerplicht van de gemeente.</w:t>
      </w:r>
      <w:r w:rsidR="00437127" w:rsidRPr="00437127">
        <w:rPr>
          <w:lang w:eastAsia="nl-NL"/>
        </w:rPr>
        <w:br/>
      </w:r>
    </w:p>
    <w:p w14:paraId="6B9352E1" w14:textId="77777777" w:rsidR="00C35766" w:rsidRDefault="00C35766" w:rsidP="00605367">
      <w:pPr>
        <w:numPr>
          <w:ilvl w:val="0"/>
          <w:numId w:val="46"/>
        </w:numPr>
        <w:spacing w:after="0" w:line="240" w:lineRule="auto"/>
      </w:pPr>
      <w:r>
        <w:t xml:space="preserve">Naar aanleiding hiervan wordt opnieuw met de ouders, en zo mogelijk de leerling, besproken welke stappen ondernomen worden om herhaling van het gedrag in de toekomst te voorkomen. Dit wordt schriftelijk vastgelegd en in het leerling-dossier bewaard. </w:t>
      </w:r>
    </w:p>
    <w:p w14:paraId="0DDF84F1" w14:textId="77777777" w:rsidR="00C35766" w:rsidRDefault="00C35766" w:rsidP="00C35766">
      <w:pPr>
        <w:spacing w:after="0" w:line="240" w:lineRule="auto"/>
        <w:ind w:left="360"/>
        <w:rPr>
          <w:lang w:eastAsia="nl-NL"/>
        </w:rPr>
      </w:pPr>
    </w:p>
    <w:p w14:paraId="52FBC720" w14:textId="77777777" w:rsidR="00C35766" w:rsidRPr="00C35766" w:rsidRDefault="00C35766" w:rsidP="00605367">
      <w:pPr>
        <w:numPr>
          <w:ilvl w:val="0"/>
          <w:numId w:val="46"/>
        </w:numPr>
        <w:spacing w:after="0" w:line="240" w:lineRule="auto"/>
      </w:pPr>
      <w:r w:rsidRPr="00C35766">
        <w:t xml:space="preserve">Bij terugkerend wangedrag wordt de leerling voor onbepaalde tijd geschorst en wordt gezocht naar alternatief passend onderwijs voor de leerling. Op grond van artikel 40 lid 11 van de Wet Passend Onderwijs is het niet mogelijk een leerling te verwijderen voordat het kind op een andere school is ingeschreven. </w:t>
      </w:r>
    </w:p>
    <w:p w14:paraId="2012EB99" w14:textId="77777777" w:rsidR="00437127" w:rsidRPr="00437127" w:rsidRDefault="00437127" w:rsidP="00C35766">
      <w:pPr>
        <w:spacing w:after="0" w:line="240" w:lineRule="auto"/>
        <w:ind w:left="720"/>
        <w:rPr>
          <w:lang w:eastAsia="nl-NL"/>
        </w:rPr>
      </w:pPr>
    </w:p>
    <w:p w14:paraId="10E4FF50" w14:textId="77777777" w:rsidR="00C35766" w:rsidRPr="00C35766" w:rsidRDefault="00C35766" w:rsidP="00605367">
      <w:pPr>
        <w:numPr>
          <w:ilvl w:val="0"/>
          <w:numId w:val="46"/>
        </w:numPr>
        <w:overflowPunct w:val="0"/>
        <w:autoSpaceDE w:val="0"/>
        <w:autoSpaceDN w:val="0"/>
        <w:adjustRightInd w:val="0"/>
        <w:spacing w:after="0" w:line="240" w:lineRule="auto"/>
        <w:textAlignment w:val="baseline"/>
        <w:rPr>
          <w:rFonts w:eastAsia="Times New Roman" w:cs="Arial"/>
          <w:szCs w:val="20"/>
          <w:lang w:eastAsia="nl-NL"/>
        </w:rPr>
      </w:pPr>
      <w:r w:rsidRPr="00C35766">
        <w:rPr>
          <w:rFonts w:eastAsia="Times New Roman" w:cs="Arial"/>
          <w:szCs w:val="24"/>
          <w:lang w:eastAsia="nl-NL"/>
        </w:rPr>
        <w:t>Het voornemen tot verwijdering gebeurt door de clusterdirecteur na het horen van school en ouders. De ouders worden schriftelijk, per aangetekende brief, voorzien van redenen, op de hoogte gebracht van het voorgenomen besluit. Daarbij worden zij erop gewezen dat tegen dit voorgenomen besluit binnen zes weken schriftelijk bezwaar mogelijk is bij het bevoegd gezag van de school, namelijk bij het College van Bestuur van de KSU. Indien tegen de beslissing schriftelijk bezwaar wordt gemaakt, hoort het College van Bestuur de ouders en neemt, binnen vier weken na ontvangst van het bezwaar, een besluit.</w:t>
      </w:r>
    </w:p>
    <w:p w14:paraId="3C23526A" w14:textId="77777777" w:rsidR="00C35766" w:rsidRPr="00C35766" w:rsidRDefault="00C35766" w:rsidP="00C35766">
      <w:pPr>
        <w:spacing w:after="0" w:line="240" w:lineRule="auto"/>
        <w:ind w:left="360"/>
        <w:rPr>
          <w:sz w:val="16"/>
          <w:szCs w:val="16"/>
        </w:rPr>
      </w:pPr>
      <w:r w:rsidRPr="00C35766">
        <w:t>De ouders kunnen daarna eventueel de beslissing van het bevoegd gezag laten beoordelen door de burgerlijke rechter.</w:t>
      </w:r>
    </w:p>
    <w:p w14:paraId="321D88BF" w14:textId="77777777" w:rsidR="00C35766" w:rsidRPr="00C35766" w:rsidRDefault="00C35766" w:rsidP="00C35766">
      <w:pPr>
        <w:spacing w:after="0" w:line="240" w:lineRule="auto"/>
        <w:ind w:left="360"/>
        <w:rPr>
          <w:sz w:val="16"/>
          <w:szCs w:val="16"/>
        </w:rPr>
      </w:pPr>
    </w:p>
    <w:p w14:paraId="3213D1DE" w14:textId="77777777" w:rsidR="00C35766" w:rsidRPr="00C35766" w:rsidRDefault="00C35766" w:rsidP="00C35766">
      <w:pPr>
        <w:overflowPunct w:val="0"/>
        <w:autoSpaceDE w:val="0"/>
        <w:autoSpaceDN w:val="0"/>
        <w:adjustRightInd w:val="0"/>
        <w:spacing w:after="0" w:line="240" w:lineRule="auto"/>
        <w:ind w:left="360"/>
        <w:textAlignment w:val="baseline"/>
        <w:rPr>
          <w:rFonts w:eastAsia="Times New Roman" w:cs="Arial"/>
          <w:lang w:eastAsia="nl-NL"/>
        </w:rPr>
      </w:pPr>
      <w:r w:rsidRPr="00C35766">
        <w:rPr>
          <w:rFonts w:eastAsia="Times New Roman" w:cs="Arial"/>
          <w:szCs w:val="24"/>
          <w:lang w:eastAsia="nl-NL"/>
        </w:rPr>
        <w:t>Het voorgenomen besluit van verwijdering wordt direct aan de leerplichtambtenaar gemeld. Ook wordt de brief geplaatst in het digitale schooldossier van de inspectie. Er kan pas overgegaan worden tot uitschrijving van de leerling als een andere school de leerling heeft toegelaten.</w:t>
      </w:r>
      <w:r w:rsidRPr="00C35766">
        <w:rPr>
          <w:rFonts w:eastAsia="Times New Roman"/>
          <w:sz w:val="20"/>
          <w:szCs w:val="20"/>
          <w:lang w:eastAsia="nl-NL"/>
        </w:rPr>
        <w:t xml:space="preserve"> </w:t>
      </w:r>
    </w:p>
    <w:p w14:paraId="3D66FA41" w14:textId="77777777" w:rsidR="00437127" w:rsidRPr="00437127" w:rsidRDefault="00437127" w:rsidP="00437127">
      <w:pPr>
        <w:spacing w:after="0" w:line="240" w:lineRule="auto"/>
        <w:rPr>
          <w:rFonts w:cs="Arial"/>
          <w:lang w:eastAsia="nl-NL"/>
        </w:rPr>
      </w:pPr>
    </w:p>
    <w:p w14:paraId="329B69D4" w14:textId="77777777" w:rsidR="00437127" w:rsidRPr="00437127" w:rsidRDefault="00437127" w:rsidP="00605367">
      <w:pPr>
        <w:numPr>
          <w:ilvl w:val="0"/>
          <w:numId w:val="46"/>
        </w:numPr>
        <w:spacing w:after="0" w:line="240" w:lineRule="auto"/>
        <w:rPr>
          <w:lang w:eastAsia="nl-NL"/>
        </w:rPr>
      </w:pPr>
      <w:r w:rsidRPr="00437127">
        <w:rPr>
          <w:lang w:eastAsia="nl-NL"/>
        </w:rPr>
        <w:t>Niet alleen (herhaaldelijk) wangedrag van een leerling kan tot verwijdering leiden. Verwijdering van een leerling kan ook plaatsvinden vanwege wangedrag van een van de ouders. Bij de belangenafweging dient in dat geval rekening te worden gehouden met het feit dat de leerling zelf geen verwijt treft.</w:t>
      </w:r>
    </w:p>
    <w:p w14:paraId="0F37B82B" w14:textId="77777777" w:rsidR="00437127" w:rsidRPr="00437127" w:rsidRDefault="00437127" w:rsidP="00437127">
      <w:pPr>
        <w:spacing w:after="0" w:line="240" w:lineRule="auto"/>
        <w:rPr>
          <w:lang w:eastAsia="nl-NL"/>
        </w:rPr>
      </w:pPr>
    </w:p>
    <w:p w14:paraId="67A10E67" w14:textId="77777777" w:rsidR="00437127" w:rsidRPr="00437127" w:rsidRDefault="00437127" w:rsidP="00605367">
      <w:pPr>
        <w:numPr>
          <w:ilvl w:val="0"/>
          <w:numId w:val="46"/>
        </w:numPr>
        <w:spacing w:after="0" w:line="240" w:lineRule="auto"/>
        <w:rPr>
          <w:lang w:eastAsia="nl-NL"/>
        </w:rPr>
      </w:pPr>
      <w:r w:rsidRPr="00437127">
        <w:rPr>
          <w:lang w:eastAsia="nl-NL"/>
        </w:rPr>
        <w:t>Wanneer schorsing of zelfs verwijdering in overweging genomen wordt, dan is er wel een lange weg afgelegd. Een dergelijke maatre</w:t>
      </w:r>
      <w:r w:rsidRPr="00437127">
        <w:rPr>
          <w:lang w:eastAsia="nl-NL"/>
        </w:rPr>
        <w:softHyphen/>
        <w:t>gel wordt pas getroffen wanneer het onderwijs binnen een groep zeer ernstig verstoord is en de schoolleiding geen enkele andere mogelijkheid meer ziet hierin een kentering aan te bren</w:t>
      </w:r>
      <w:r w:rsidRPr="00437127">
        <w:rPr>
          <w:lang w:eastAsia="nl-NL"/>
        </w:rPr>
        <w:softHyphen/>
        <w:t>gen of wanneer de relatie tussen school en ouders zo verstoord is dat de school zich niet meer in staat acht de leerling op verant</w:t>
      </w:r>
      <w:r w:rsidRPr="00437127">
        <w:rPr>
          <w:lang w:eastAsia="nl-NL"/>
        </w:rPr>
        <w:softHyphen/>
        <w:t>woor</w:t>
      </w:r>
      <w:r w:rsidRPr="00437127">
        <w:rPr>
          <w:lang w:eastAsia="nl-NL"/>
        </w:rPr>
        <w:softHyphen/>
        <w:t xml:space="preserve">de wijze verder te onderwijzen en te begeleiden. </w:t>
      </w:r>
      <w:r w:rsidRPr="00437127">
        <w:rPr>
          <w:lang w:eastAsia="nl-NL"/>
        </w:rPr>
        <w:br/>
      </w:r>
    </w:p>
    <w:p w14:paraId="28B27BE2" w14:textId="77777777" w:rsidR="00960DDE" w:rsidRPr="00C35766" w:rsidRDefault="00C35766" w:rsidP="00C35766">
      <w:pPr>
        <w:spacing w:after="0" w:line="240" w:lineRule="auto"/>
        <w:rPr>
          <w:b/>
          <w:lang w:eastAsia="nl-NL"/>
        </w:rPr>
      </w:pPr>
      <w:r>
        <w:rPr>
          <w:b/>
          <w:lang w:eastAsia="nl-NL"/>
        </w:rPr>
        <w:t>Samengevat:</w:t>
      </w:r>
    </w:p>
    <w:p w14:paraId="6247473F" w14:textId="77777777" w:rsidR="00C35766" w:rsidRPr="00C35766" w:rsidRDefault="00C35766" w:rsidP="00605367">
      <w:pPr>
        <w:numPr>
          <w:ilvl w:val="0"/>
          <w:numId w:val="48"/>
        </w:numPr>
        <w:spacing w:after="0" w:line="240" w:lineRule="auto"/>
        <w:rPr>
          <w:rFonts w:eastAsia="Helvetica"/>
        </w:rPr>
      </w:pPr>
      <w:r w:rsidRPr="00C35766">
        <w:rPr>
          <w:rFonts w:eastAsia="Helvetica"/>
        </w:rPr>
        <w:t>Schorsen en verwijderen is altijd in overleg met de clusterdirecteur.</w:t>
      </w:r>
    </w:p>
    <w:p w14:paraId="638513ED" w14:textId="77777777" w:rsidR="00C35766" w:rsidRPr="00C35766" w:rsidRDefault="00C35766" w:rsidP="00605367">
      <w:pPr>
        <w:numPr>
          <w:ilvl w:val="0"/>
          <w:numId w:val="48"/>
        </w:numPr>
        <w:spacing w:after="0" w:line="240" w:lineRule="auto"/>
        <w:rPr>
          <w:rFonts w:eastAsia="Helvetica"/>
        </w:rPr>
      </w:pPr>
      <w:r w:rsidRPr="00C35766">
        <w:rPr>
          <w:rFonts w:eastAsia="Helvetica"/>
        </w:rPr>
        <w:t>Het is niet verplicht om een schorsing van een dag bij de Inspectie te melden; dit wordt echter wel op prijs gesteld door de Inspectie om een beeld te krijgen van wat er speelt.</w:t>
      </w:r>
    </w:p>
    <w:p w14:paraId="035A555A" w14:textId="77777777" w:rsidR="00C35766" w:rsidRPr="00C35766" w:rsidRDefault="00C35766" w:rsidP="00605367">
      <w:pPr>
        <w:numPr>
          <w:ilvl w:val="0"/>
          <w:numId w:val="48"/>
        </w:numPr>
        <w:spacing w:after="0" w:line="240" w:lineRule="auto"/>
        <w:rPr>
          <w:rFonts w:eastAsia="Helvetica"/>
        </w:rPr>
      </w:pPr>
      <w:r w:rsidRPr="00C35766">
        <w:rPr>
          <w:rFonts w:eastAsia="Helvetica"/>
        </w:rPr>
        <w:t>Wanneer een schorsing langer duurt dan een dag dient dit zowel aan Inspectie als aan Leerplicht gemeld te worden;</w:t>
      </w:r>
    </w:p>
    <w:p w14:paraId="3B89008A" w14:textId="77777777" w:rsidR="00C35766" w:rsidRPr="00C35766" w:rsidRDefault="00C35766" w:rsidP="00605367">
      <w:pPr>
        <w:numPr>
          <w:ilvl w:val="0"/>
          <w:numId w:val="48"/>
        </w:numPr>
        <w:spacing w:after="0" w:line="240" w:lineRule="auto"/>
        <w:rPr>
          <w:rFonts w:eastAsia="Helvetica"/>
        </w:rPr>
      </w:pPr>
      <w:r w:rsidRPr="00C35766">
        <w:rPr>
          <w:rFonts w:eastAsia="Helvetica"/>
        </w:rPr>
        <w:t>De clusterdirecteur wordt van de schorsing op de hoogte gebracht door de schoolleider. De school levert input aan de clusterdirecteur voor de brief die verstuurd wordt naar ouders en in cc aan Leerplicht en deze wordt geplaatst in het schooldossier van de inspecteur. (Onderbouwing van schorsing, begin- en eindtijd, afspraken over huiswerk meegeven, nakijken en beoordelen, hoe contact onderhouden wordt met ouders.) Het secretariaat van de KSU maakt en verstuurt de brief die voldoet aan de wettelijke beroepsprocedures.</w:t>
      </w:r>
    </w:p>
    <w:p w14:paraId="11E6735F" w14:textId="77777777" w:rsidR="00C35766" w:rsidRPr="00C35766" w:rsidRDefault="00C35766" w:rsidP="00605367">
      <w:pPr>
        <w:numPr>
          <w:ilvl w:val="0"/>
          <w:numId w:val="48"/>
        </w:numPr>
        <w:spacing w:after="0" w:line="240" w:lineRule="auto"/>
        <w:rPr>
          <w:rFonts w:eastAsia="Helvetica"/>
        </w:rPr>
      </w:pPr>
      <w:r w:rsidRPr="00C35766">
        <w:rPr>
          <w:rFonts w:eastAsia="Helvetica"/>
        </w:rPr>
        <w:t>De maximale schorsingsperiode is vijf lesdagen conform wetgeving PO.</w:t>
      </w:r>
    </w:p>
    <w:p w14:paraId="50E4B0B1" w14:textId="77777777" w:rsidR="00C35766" w:rsidRPr="00C35766" w:rsidRDefault="00C35766" w:rsidP="00605367">
      <w:pPr>
        <w:numPr>
          <w:ilvl w:val="0"/>
          <w:numId w:val="48"/>
        </w:numPr>
        <w:spacing w:after="0" w:line="240" w:lineRule="auto"/>
        <w:rPr>
          <w:rFonts w:eastAsia="Helvetica"/>
        </w:rPr>
      </w:pPr>
      <w:r w:rsidRPr="00C35766">
        <w:rPr>
          <w:rFonts w:eastAsia="Helvetica"/>
        </w:rPr>
        <w:t>Als er de noodzaak is om een leerling langer dan een week te schorsen, kan de leerling vrijstelling gegeven worden voor het bezoeken van de basisschool, dit in overleg met de leerplichtambtenaar. Hierbij geldt natuurlijk dat hierover zorgvuldig gecommuniceerd wordt met alle betrokkenen en dat alle procedurele verplichtingen rond een schorsing nagekomen worden.</w:t>
      </w:r>
    </w:p>
    <w:p w14:paraId="705B6471" w14:textId="77777777" w:rsidR="00C35766" w:rsidRPr="00C35766" w:rsidRDefault="00C35766" w:rsidP="00605367">
      <w:pPr>
        <w:numPr>
          <w:ilvl w:val="0"/>
          <w:numId w:val="48"/>
        </w:numPr>
        <w:spacing w:after="0" w:line="240" w:lineRule="auto"/>
        <w:rPr>
          <w:rFonts w:eastAsia="Helvetica"/>
        </w:rPr>
      </w:pPr>
      <w:r w:rsidRPr="00C35766">
        <w:rPr>
          <w:rFonts w:eastAsia="Helvetica"/>
        </w:rPr>
        <w:t>In het format schoolgids van de KSU is een standaardtekst opgenomen over de procedure van schorsen en verwijderen, de schoolleider neemt dit over in zijn schoolgids.</w:t>
      </w:r>
    </w:p>
    <w:p w14:paraId="7D2943B3" w14:textId="77777777" w:rsidR="00C35766" w:rsidRPr="00C35766" w:rsidRDefault="00C35766" w:rsidP="00C35766">
      <w:pPr>
        <w:spacing w:after="0" w:line="240" w:lineRule="auto"/>
      </w:pPr>
    </w:p>
    <w:p w14:paraId="33172596" w14:textId="77777777" w:rsidR="00C35766" w:rsidRDefault="00C35766" w:rsidP="00C35766">
      <w:pPr>
        <w:spacing w:after="0" w:line="240" w:lineRule="auto"/>
      </w:pPr>
    </w:p>
    <w:p w14:paraId="1A09B334" w14:textId="77777777" w:rsidR="00C35766" w:rsidRPr="00C35766" w:rsidRDefault="00C35766" w:rsidP="00C35766">
      <w:pPr>
        <w:spacing w:after="0" w:line="240" w:lineRule="auto"/>
      </w:pPr>
      <w:r w:rsidRPr="00C35766">
        <w:t>Bijgevoegd een bijlage van de Wet op het Primair Onderwijs (WPO) ARTIKEL 40 en 43 c.</w:t>
      </w:r>
    </w:p>
    <w:p w14:paraId="012C7EDA" w14:textId="77777777" w:rsidR="00960DDE" w:rsidRDefault="00960DDE" w:rsidP="00AC5AC7">
      <w:pPr>
        <w:pStyle w:val="Gemiddeldraster21"/>
      </w:pPr>
    </w:p>
    <w:p w14:paraId="230B2413" w14:textId="77777777" w:rsidR="00C35766" w:rsidRDefault="00C35766" w:rsidP="00C35766">
      <w:pPr>
        <w:spacing w:after="0" w:line="240" w:lineRule="auto"/>
        <w:rPr>
          <w:u w:val="single"/>
        </w:rPr>
      </w:pPr>
    </w:p>
    <w:p w14:paraId="7D73AD30" w14:textId="77777777" w:rsidR="00C35766" w:rsidRPr="00C35766" w:rsidRDefault="00C35766" w:rsidP="00C35766">
      <w:pPr>
        <w:spacing w:after="0" w:line="240" w:lineRule="auto"/>
        <w:rPr>
          <w:u w:val="single"/>
        </w:rPr>
      </w:pPr>
      <w:r w:rsidRPr="00C35766">
        <w:rPr>
          <w:u w:val="single"/>
        </w:rPr>
        <w:t>Samenvatting van de Wet op het Primair Onderwijs (WPO) artikel 40 en 43 c.</w:t>
      </w:r>
    </w:p>
    <w:p w14:paraId="59C8104C" w14:textId="77777777" w:rsidR="00C35766" w:rsidRPr="00C35766" w:rsidRDefault="00C35766" w:rsidP="00C35766">
      <w:pPr>
        <w:spacing w:after="75" w:line="348" w:lineRule="atLeast"/>
        <w:outlineLvl w:val="1"/>
        <w:rPr>
          <w:b/>
          <w:bCs/>
        </w:rPr>
      </w:pPr>
    </w:p>
    <w:p w14:paraId="6B260D99" w14:textId="77777777" w:rsidR="00C35766" w:rsidRPr="00C35766" w:rsidRDefault="00C35766" w:rsidP="00C35766">
      <w:pPr>
        <w:spacing w:after="300"/>
      </w:pPr>
      <w:r w:rsidRPr="00C35766">
        <w:t>Sinds 1 augustus 2014 zijn er nieuwe regels over toelating, schorsing en verwijdering. Ten gevolge van de invoering van de Wet passend onderwijs (wijzigingen van onder de Wet op het Primair Onderwijs) geldt in het vervolg het volgende:</w:t>
      </w:r>
    </w:p>
    <w:p w14:paraId="2DE48631" w14:textId="77777777" w:rsidR="00C35766" w:rsidRPr="00C35766" w:rsidRDefault="00C35766" w:rsidP="00C35766">
      <w:pPr>
        <w:spacing w:after="300"/>
      </w:pPr>
      <w:r w:rsidRPr="00C35766">
        <w:rPr>
          <w:b/>
          <w:bCs/>
        </w:rPr>
        <w:t xml:space="preserve">Toelating  </w:t>
      </w:r>
      <w:r w:rsidRPr="00C35766">
        <w:br/>
        <w:t>Nieuw is dat het bestuur de zorgplicht heeft om voor aangemelde leerlingen die extra ondersteuning nodig hebben een zo passend mogelijk onderwijsaanbod te doen.</w:t>
      </w:r>
    </w:p>
    <w:p w14:paraId="32FCD6F3" w14:textId="77777777" w:rsidR="00C35766" w:rsidRPr="00C35766" w:rsidRDefault="00C35766" w:rsidP="00C35766">
      <w:pPr>
        <w:spacing w:after="300"/>
      </w:pPr>
      <w:r w:rsidRPr="00C35766">
        <w:t>Een school die het aanmeldformulier als eerste school ontvangt, moet een zo passend mogelijk aanbod doen. Er moet een plek gevonden worden op een school waar de leerling ook daadwerkelijk geplaatst kan worden.</w:t>
      </w:r>
    </w:p>
    <w:p w14:paraId="28CEF741" w14:textId="77777777" w:rsidR="00C35766" w:rsidRPr="00C35766" w:rsidRDefault="00C35766" w:rsidP="00C35766">
      <w:pPr>
        <w:spacing w:after="300"/>
      </w:pPr>
      <w:r w:rsidRPr="00C35766">
        <w:t xml:space="preserve">Indien een school een leerling die </w:t>
      </w:r>
      <w:r w:rsidRPr="00C35766">
        <w:rPr>
          <w:i/>
          <w:iCs/>
        </w:rPr>
        <w:t>extra ondersteuning</w:t>
      </w:r>
      <w:r w:rsidRPr="00C35766">
        <w:t xml:space="preserve"> behoeft moet weigeren, is zij verplicht ervoor te zorgen dat deze leerling op een andere school terecht kan (artikel 40 lid 4 WPO). Dit is een resultaatsverplichting. </w:t>
      </w:r>
    </w:p>
    <w:p w14:paraId="26F03D53" w14:textId="77777777" w:rsidR="00C35766" w:rsidRPr="00C35766" w:rsidRDefault="00C35766" w:rsidP="00C35766">
      <w:pPr>
        <w:spacing w:after="300"/>
      </w:pPr>
      <w:r w:rsidRPr="00C35766">
        <w:rPr>
          <w:b/>
          <w:bCs/>
        </w:rPr>
        <w:t>Schorsing</w:t>
      </w:r>
      <w:r w:rsidRPr="00C35766">
        <w:br/>
        <w:t>Schorsing was tot 1 augustus 2014 niet wettelijk geregeld in de WPO. Sinds 1 augustus gelden dezelfde regels als in het voortgezet onderwijs (40cWPO). Het bestuur kan met opgave van redenen een leerling voor een periode van ten hoogste één week schorsen.</w:t>
      </w:r>
    </w:p>
    <w:p w14:paraId="696D6248" w14:textId="77777777" w:rsidR="00C35766" w:rsidRPr="00C35766" w:rsidRDefault="00C35766" w:rsidP="00C35766">
      <w:pPr>
        <w:spacing w:after="300"/>
      </w:pPr>
      <w:r w:rsidRPr="00C35766">
        <w:t>Het besluit tot schorsing wordt schriftelijk aan de ouders bekendgemaakt. Indien sprake is van een schorsing voor een periode van langer dan één dag stelt het bestuur de onderwijsinspectie schriftelijk en met opgave van redenen hiervan in kennis door de verzonden brief op te nemen in het schooldossier van de inspectie.</w:t>
      </w:r>
    </w:p>
    <w:p w14:paraId="246048C9" w14:textId="77777777" w:rsidR="00C35766" w:rsidRPr="00C35766" w:rsidRDefault="00C35766" w:rsidP="00C35766">
      <w:pPr>
        <w:spacing w:after="300"/>
      </w:pPr>
      <w:r w:rsidRPr="00C35766">
        <w:rPr>
          <w:b/>
          <w:bCs/>
        </w:rPr>
        <w:t>Verwijdering</w:t>
      </w:r>
      <w:r w:rsidRPr="00C35766">
        <w:br/>
        <w:t>Definitieve verwijdering van een leerling kan alleen wanneer het bestuur ervoor heeft gezorgd dat een andere school bereid is de leerling toe te laten. De inspanningsverplichting om 8 weken naar een andere school te zoeken voordat besloten wordt te verwijderen, is komen te vervallen. Nieuw is ook hier de resultaatsverplichting om een andere school te vinden, voordat een leerling verwijderd kan worden (artikel 40 lid 11 WPO). </w:t>
      </w:r>
    </w:p>
    <w:p w14:paraId="1CD51EB0" w14:textId="77777777" w:rsidR="00C35766" w:rsidRPr="00C35766" w:rsidRDefault="00C35766" w:rsidP="00C35766">
      <w:pPr>
        <w:spacing w:after="300"/>
      </w:pPr>
      <w:r w:rsidRPr="00C35766">
        <w:rPr>
          <w:b/>
          <w:bCs/>
        </w:rPr>
        <w:t>Geschillencommissie passend onderwijs</w:t>
      </w:r>
      <w:r w:rsidRPr="00C35766">
        <w:br/>
        <w:t>Nieuw is dat er sinds 1 augustus 2014 een Geschillencommissie passend onderwijs is gekomen. Aan deze commissie kunnen ouders geschillen voorleggen over de weigering tot toelating van een kind dat extra ondersteuning behoeft, de vaststelling of wijziging van het ontwikkelingsperspectief en de verwijdering van elke leerling. </w:t>
      </w:r>
    </w:p>
    <w:p w14:paraId="37070D58" w14:textId="77777777" w:rsidR="00960DDE" w:rsidRDefault="00960DDE" w:rsidP="00AC5AC7">
      <w:pPr>
        <w:pStyle w:val="Gemiddeldraster21"/>
      </w:pPr>
    </w:p>
    <w:p w14:paraId="2497C6C8" w14:textId="77777777" w:rsidR="00960DDE" w:rsidRDefault="00960DDE" w:rsidP="00AC5AC7">
      <w:pPr>
        <w:pStyle w:val="Gemiddeldraster21"/>
      </w:pPr>
    </w:p>
    <w:p w14:paraId="6DB1AA04" w14:textId="77777777" w:rsidR="00960DDE" w:rsidRDefault="00960DDE" w:rsidP="00AC5AC7">
      <w:pPr>
        <w:pStyle w:val="Gemiddeldraster21"/>
      </w:pPr>
    </w:p>
    <w:p w14:paraId="53D4409B" w14:textId="77777777" w:rsidR="00960DDE" w:rsidRDefault="00960DDE" w:rsidP="00AC5AC7">
      <w:pPr>
        <w:pStyle w:val="Gemiddeldraster21"/>
      </w:pPr>
    </w:p>
    <w:p w14:paraId="10BF5C8B" w14:textId="77777777" w:rsidR="00960DDE" w:rsidRDefault="00960DDE" w:rsidP="00AC5AC7">
      <w:pPr>
        <w:pStyle w:val="Gemiddeldraster21"/>
      </w:pPr>
    </w:p>
    <w:p w14:paraId="184DF8FF" w14:textId="77777777" w:rsidR="00960DDE" w:rsidRDefault="00960DDE" w:rsidP="00AC5AC7">
      <w:pPr>
        <w:pStyle w:val="Gemiddeldraster21"/>
      </w:pPr>
    </w:p>
    <w:p w14:paraId="02560078" w14:textId="77777777" w:rsidR="00960DDE" w:rsidRDefault="00960DDE" w:rsidP="00AC5AC7">
      <w:pPr>
        <w:pStyle w:val="Gemiddeldraster21"/>
      </w:pPr>
    </w:p>
    <w:p w14:paraId="385CA70E" w14:textId="77777777" w:rsidR="00960DDE" w:rsidRDefault="00960DDE" w:rsidP="00AC5AC7">
      <w:pPr>
        <w:pStyle w:val="Gemiddeldraster21"/>
      </w:pPr>
    </w:p>
    <w:p w14:paraId="5581850D" w14:textId="77777777" w:rsidR="00960DDE" w:rsidRDefault="00960DDE" w:rsidP="00AC5AC7">
      <w:pPr>
        <w:pStyle w:val="Gemiddeldraster21"/>
      </w:pPr>
    </w:p>
    <w:p w14:paraId="64DA20B5" w14:textId="77777777" w:rsidR="00960DDE" w:rsidRDefault="00960DDE" w:rsidP="00AC5AC7">
      <w:pPr>
        <w:pStyle w:val="Gemiddeldraster21"/>
      </w:pPr>
    </w:p>
    <w:p w14:paraId="1F25A98E" w14:textId="77777777" w:rsidR="00960DDE" w:rsidRDefault="00960DDE" w:rsidP="00AC5AC7">
      <w:pPr>
        <w:pStyle w:val="Gemiddeldraster21"/>
      </w:pPr>
    </w:p>
    <w:p w14:paraId="02E67259" w14:textId="77777777" w:rsidR="00960DDE" w:rsidRDefault="00960DDE" w:rsidP="00AC5AC7">
      <w:pPr>
        <w:pStyle w:val="Gemiddeldraster21"/>
      </w:pPr>
    </w:p>
    <w:p w14:paraId="5DBD77ED" w14:textId="77777777" w:rsidR="00960DDE" w:rsidRDefault="00960DDE" w:rsidP="00AC5AC7">
      <w:pPr>
        <w:pStyle w:val="Gemiddeldraster21"/>
      </w:pPr>
    </w:p>
    <w:p w14:paraId="48AEB6C3" w14:textId="77777777" w:rsidR="00960DDE" w:rsidRDefault="00960DDE" w:rsidP="00AC5AC7">
      <w:pPr>
        <w:pStyle w:val="Gemiddeldraster21"/>
      </w:pPr>
    </w:p>
    <w:p w14:paraId="71A62463" w14:textId="77777777" w:rsidR="00960DDE" w:rsidRDefault="00960DDE" w:rsidP="00AC5AC7">
      <w:pPr>
        <w:pStyle w:val="Gemiddeldraster21"/>
      </w:pPr>
    </w:p>
    <w:p w14:paraId="0DCEEA18" w14:textId="77777777" w:rsidR="00960DDE" w:rsidRDefault="00960DDE" w:rsidP="00AC5AC7">
      <w:pPr>
        <w:pStyle w:val="Gemiddeldraster21"/>
      </w:pPr>
    </w:p>
    <w:p w14:paraId="55F76592" w14:textId="77777777" w:rsidR="00B563BD" w:rsidRPr="00287960" w:rsidRDefault="00B563BD" w:rsidP="00287960">
      <w:pPr>
        <w:pStyle w:val="Normaalweb"/>
        <w:rPr>
          <w:rFonts w:ascii="Arial" w:hAnsi="Arial" w:cs="Arial"/>
          <w:sz w:val="20"/>
          <w:szCs w:val="20"/>
        </w:rPr>
      </w:pPr>
    </w:p>
    <w:p w14:paraId="0F007D7D" w14:textId="77777777" w:rsidR="00960DDE" w:rsidRPr="00960DDE" w:rsidRDefault="002D1D4C" w:rsidP="00287960">
      <w:pPr>
        <w:pStyle w:val="Kop2"/>
        <w:numPr>
          <w:ilvl w:val="0"/>
          <w:numId w:val="0"/>
        </w:numPr>
      </w:pPr>
      <w:bookmarkStart w:id="149" w:name="_Toc486578569"/>
      <w:r w:rsidRPr="00960DDE">
        <w:t xml:space="preserve">Bijlage </w:t>
      </w:r>
      <w:r w:rsidR="003E3029">
        <w:t>5</w:t>
      </w:r>
      <w:r>
        <w:t xml:space="preserve"> </w:t>
      </w:r>
      <w:r w:rsidRPr="00960DDE">
        <w:t>Informatieplicht aan gescheiden ouders</w:t>
      </w:r>
      <w:bookmarkEnd w:id="149"/>
    </w:p>
    <w:p w14:paraId="20DAEA05" w14:textId="77777777" w:rsidR="00960DDE" w:rsidRPr="00960DDE" w:rsidRDefault="00960DDE" w:rsidP="00960DDE">
      <w:pPr>
        <w:spacing w:after="0" w:line="240" w:lineRule="auto"/>
        <w:rPr>
          <w:b/>
          <w:lang w:eastAsia="nl-NL"/>
        </w:rPr>
      </w:pPr>
      <w:r w:rsidRPr="00960DDE">
        <w:rPr>
          <w:b/>
          <w:lang w:eastAsia="nl-NL"/>
        </w:rPr>
        <w:t>Inleiding</w:t>
      </w:r>
    </w:p>
    <w:p w14:paraId="095091D8" w14:textId="77777777" w:rsidR="00960DDE" w:rsidRPr="00960DDE" w:rsidRDefault="00960DDE" w:rsidP="00960DDE">
      <w:pPr>
        <w:spacing w:after="0" w:line="240" w:lineRule="auto"/>
        <w:rPr>
          <w:lang w:eastAsia="nl-NL"/>
        </w:rPr>
      </w:pPr>
      <w:r w:rsidRPr="00960DDE">
        <w:rPr>
          <w:lang w:eastAsia="nl-NL"/>
        </w:rPr>
        <w:t xml:space="preserve">Volgens de wet is de school verplicht te rapporteren over de vorderingen van de leerlingen aan hun ouders, voogden of verzorgers. Deze verplichting blijft na (echt)scheiding bestaan, met name ook voor de informatieverstrekking aan de ouder zonder ouderlijk gezag. Die verplichting geldt ook wanneer de ouders nooit gehuwd zijn geweest of als er geen omgangsregeling is. </w:t>
      </w:r>
      <w:r w:rsidRPr="00960DDE">
        <w:rPr>
          <w:lang w:eastAsia="nl-NL"/>
        </w:rPr>
        <w:br/>
        <w:t xml:space="preserve">In bijna elke klas zitten wel een of meer kinderen van gescheiden ouders. Elke leerkracht wordt daardoor geconfronteerd met de vraag of en in hoeverre men aan deze informatieverstrekking kan, mag of moet meewerken. </w:t>
      </w:r>
    </w:p>
    <w:p w14:paraId="72F7BEA4" w14:textId="77777777" w:rsidR="00960DDE" w:rsidRPr="00960DDE" w:rsidRDefault="00960DDE" w:rsidP="00960DDE">
      <w:pPr>
        <w:spacing w:after="0" w:line="240" w:lineRule="auto"/>
        <w:rPr>
          <w:lang w:eastAsia="nl-NL"/>
        </w:rPr>
      </w:pPr>
      <w:r w:rsidRPr="00960DDE">
        <w:rPr>
          <w:lang w:eastAsia="nl-NL"/>
        </w:rPr>
        <w:t xml:space="preserve">Bij het wettelijk kader mogen wij niet vergeten dat er ook een menselijk kader is. Het belang van het kind wordt gediend met een goede informatievoorziening. Ook een niet-verzorgende ouder voelt vaak een grote behoefte om op de hoogte te worden gehouden van de ontwikkelingen van het kind. </w:t>
      </w:r>
    </w:p>
    <w:p w14:paraId="25599C1B" w14:textId="77777777" w:rsidR="00960DDE" w:rsidRPr="00960DDE" w:rsidRDefault="00960DDE" w:rsidP="00960DDE">
      <w:pPr>
        <w:spacing w:after="0" w:line="240" w:lineRule="auto"/>
        <w:rPr>
          <w:lang w:eastAsia="nl-NL"/>
        </w:rPr>
      </w:pPr>
    </w:p>
    <w:p w14:paraId="79C67B77" w14:textId="77777777" w:rsidR="00960DDE" w:rsidRPr="00960DDE" w:rsidRDefault="00960DDE" w:rsidP="00960DDE">
      <w:pPr>
        <w:spacing w:after="0" w:line="240" w:lineRule="auto"/>
        <w:rPr>
          <w:lang w:eastAsia="nl-NL"/>
        </w:rPr>
      </w:pPr>
      <w:r w:rsidRPr="00960DDE">
        <w:rPr>
          <w:lang w:eastAsia="nl-NL"/>
        </w:rPr>
        <w:t xml:space="preserve">Uitgangspunt van de school met betrekking tot informatievoorziening aan ouders is, dat beide ouders zoveel mogelijk samen naar de informatieavonden / oudergesprekken komen. </w:t>
      </w:r>
      <w:r w:rsidRPr="00960DDE">
        <w:rPr>
          <w:lang w:eastAsia="nl-NL"/>
        </w:rPr>
        <w:br/>
        <w:t>Indien dit niet mogelijk of wenselijk is, verwacht de school dat de ene ouder (verzorger), de andere ouder informeert omtrent de ontwikkeling en de vordering van het kind. Helaas is dit niet altijd mogelijk. Om er als school voor te zorgen dat beide ouders voorzien worden van informatie over hun kind bestaat de mogelijkheid voor extra informatievoorziening. Daarover gaat onderstaande procedure.</w:t>
      </w:r>
    </w:p>
    <w:p w14:paraId="4E7B8542" w14:textId="77777777" w:rsidR="00960DDE" w:rsidRPr="00960DDE" w:rsidRDefault="00960DDE" w:rsidP="00960DDE">
      <w:pPr>
        <w:spacing w:after="0" w:line="240" w:lineRule="auto"/>
        <w:rPr>
          <w:lang w:eastAsia="nl-NL"/>
        </w:rPr>
      </w:pPr>
    </w:p>
    <w:p w14:paraId="73B406B8" w14:textId="77777777" w:rsidR="00960DDE" w:rsidRPr="00960DDE" w:rsidRDefault="00960DDE" w:rsidP="00960DDE">
      <w:pPr>
        <w:spacing w:after="0" w:line="240" w:lineRule="auto"/>
        <w:rPr>
          <w:b/>
          <w:lang w:eastAsia="nl-NL"/>
        </w:rPr>
      </w:pPr>
      <w:r w:rsidRPr="00960DDE">
        <w:rPr>
          <w:b/>
          <w:lang w:eastAsia="nl-NL"/>
        </w:rPr>
        <w:t>Procedure</w:t>
      </w:r>
    </w:p>
    <w:p w14:paraId="5C72C790" w14:textId="77777777" w:rsidR="00960DDE" w:rsidRPr="00960DDE" w:rsidRDefault="00960DDE" w:rsidP="00960DDE">
      <w:pPr>
        <w:spacing w:after="0" w:line="240" w:lineRule="auto"/>
        <w:rPr>
          <w:lang w:eastAsia="nl-NL"/>
        </w:rPr>
      </w:pPr>
      <w:r w:rsidRPr="00960DDE">
        <w:rPr>
          <w:lang w:eastAsia="nl-NL"/>
        </w:rPr>
        <w:t>Bij inschrijving van de leerling wordt melding gedaan</w:t>
      </w:r>
    </w:p>
    <w:p w14:paraId="3A5ECFEE" w14:textId="77777777" w:rsidR="00960DDE" w:rsidRPr="00960DDE" w:rsidRDefault="00960DDE" w:rsidP="00960DDE">
      <w:pPr>
        <w:spacing w:after="0" w:line="240" w:lineRule="auto"/>
        <w:rPr>
          <w:lang w:eastAsia="nl-NL"/>
        </w:rPr>
      </w:pPr>
      <w:r w:rsidRPr="00960DDE">
        <w:rPr>
          <w:lang w:eastAsia="nl-NL"/>
        </w:rPr>
        <w:t>van de gezinssituatie waarin het kind opgroeit;</w:t>
      </w:r>
    </w:p>
    <w:p w14:paraId="625BB786" w14:textId="77777777" w:rsidR="00960DDE" w:rsidRPr="00960DDE" w:rsidRDefault="00960DDE" w:rsidP="00960DDE">
      <w:pPr>
        <w:spacing w:after="0" w:line="240" w:lineRule="auto"/>
        <w:rPr>
          <w:lang w:eastAsia="nl-NL"/>
        </w:rPr>
      </w:pPr>
      <w:r w:rsidRPr="00960DDE">
        <w:rPr>
          <w:lang w:eastAsia="nl-NL"/>
        </w:rPr>
        <w:t xml:space="preserve">van de gezagsrelatie van de (afzonderlijke) ouders met het kind. </w:t>
      </w:r>
    </w:p>
    <w:p w14:paraId="739C7641" w14:textId="77777777" w:rsidR="00960DDE" w:rsidRPr="00960DDE" w:rsidRDefault="00960DDE" w:rsidP="00960DDE">
      <w:pPr>
        <w:spacing w:after="0" w:line="240" w:lineRule="auto"/>
        <w:rPr>
          <w:lang w:eastAsia="nl-NL"/>
        </w:rPr>
      </w:pPr>
      <w:r w:rsidRPr="00960DDE">
        <w:rPr>
          <w:lang w:eastAsia="nl-NL"/>
        </w:rPr>
        <w:t xml:space="preserve">Indien van toepassing zijn de adressen van beide ouders en de relevante passages uit het ouderschapsplan en de beschikking van de (kinder-)rechter bij de school bekend. </w:t>
      </w:r>
    </w:p>
    <w:p w14:paraId="54718F00" w14:textId="77777777" w:rsidR="00960DDE" w:rsidRPr="00960DDE" w:rsidRDefault="00960DDE" w:rsidP="00960DDE">
      <w:pPr>
        <w:spacing w:after="0" w:line="240" w:lineRule="auto"/>
        <w:rPr>
          <w:lang w:eastAsia="nl-NL"/>
        </w:rPr>
      </w:pPr>
      <w:r w:rsidRPr="00960DDE">
        <w:rPr>
          <w:lang w:eastAsia="nl-NL"/>
        </w:rPr>
        <w:t xml:space="preserve">Bij wijzigingen dienen de ouders de schoolleider daarvan direct in kennis te stellen onder overlegging van de passages uit de gerechtelijke stukken. </w:t>
      </w:r>
    </w:p>
    <w:p w14:paraId="2387E8B7" w14:textId="77777777" w:rsidR="00960DDE" w:rsidRPr="00960DDE" w:rsidRDefault="00960DDE" w:rsidP="00960DDE">
      <w:pPr>
        <w:spacing w:after="0" w:line="240" w:lineRule="auto"/>
        <w:rPr>
          <w:lang w:eastAsia="nl-NL"/>
        </w:rPr>
      </w:pPr>
    </w:p>
    <w:p w14:paraId="2FF775AB" w14:textId="77777777" w:rsidR="00960DDE" w:rsidRPr="00960DDE" w:rsidRDefault="00960DDE" w:rsidP="00960DDE">
      <w:pPr>
        <w:spacing w:after="0" w:line="240" w:lineRule="auto"/>
        <w:rPr>
          <w:lang w:eastAsia="nl-NL"/>
        </w:rPr>
      </w:pPr>
      <w:r w:rsidRPr="00960DDE">
        <w:rPr>
          <w:lang w:eastAsia="nl-NL"/>
        </w:rPr>
        <w:t>Wanneer beide ouders gezamenlijk het ouderlijk gezag hebben (of na echtscheiding hebben behouden), dan blijven zij in gelijke mate recht op informatie en consultatie door de school houden. Ook in dit geval zijn de adresgegevens van beide ouders bij de school bekend.</w:t>
      </w:r>
      <w:r w:rsidRPr="00960DDE">
        <w:rPr>
          <w:lang w:eastAsia="nl-NL"/>
        </w:rPr>
        <w:br/>
      </w:r>
    </w:p>
    <w:p w14:paraId="4369FC02" w14:textId="77777777" w:rsidR="00960DDE" w:rsidRPr="00960DDE" w:rsidRDefault="00960DDE" w:rsidP="00605367">
      <w:pPr>
        <w:numPr>
          <w:ilvl w:val="0"/>
          <w:numId w:val="25"/>
        </w:numPr>
        <w:spacing w:after="0" w:line="240" w:lineRule="auto"/>
        <w:rPr>
          <w:lang w:eastAsia="nl-NL"/>
        </w:rPr>
      </w:pPr>
      <w:r w:rsidRPr="00960DDE">
        <w:rPr>
          <w:b/>
          <w:lang w:eastAsia="nl-NL"/>
        </w:rPr>
        <w:t>In geval van echtscheiding of verbreking van de relatie</w:t>
      </w:r>
      <w:r w:rsidRPr="00960DDE">
        <w:rPr>
          <w:lang w:eastAsia="nl-NL"/>
        </w:rPr>
        <w:t xml:space="preserve"> tussen ouders, neemt de school jegens hen beiden een neutrale positie in. De school onthoudt zich dus van betrokkenheid bij conflicten tussen de ex-partners en doet geen uitspraken. Zij richt zich primair op haar pedagogisch-didactische verantwoordelijkheid jegens de leerling.</w:t>
      </w:r>
    </w:p>
    <w:p w14:paraId="53F5BF3A" w14:textId="77777777" w:rsidR="00960DDE" w:rsidRPr="00960DDE" w:rsidRDefault="00960DDE" w:rsidP="00960DDE">
      <w:pPr>
        <w:spacing w:after="0" w:line="240" w:lineRule="auto"/>
        <w:rPr>
          <w:lang w:eastAsia="nl-NL"/>
        </w:rPr>
      </w:pPr>
      <w:r w:rsidRPr="00960DDE">
        <w:rPr>
          <w:lang w:eastAsia="nl-NL"/>
        </w:rPr>
        <w:t> </w:t>
      </w:r>
    </w:p>
    <w:p w14:paraId="15B6007F" w14:textId="77777777" w:rsidR="00960DDE" w:rsidRPr="00960DDE" w:rsidRDefault="00960DDE" w:rsidP="00605367">
      <w:pPr>
        <w:numPr>
          <w:ilvl w:val="0"/>
          <w:numId w:val="25"/>
        </w:numPr>
        <w:spacing w:after="0" w:line="240" w:lineRule="auto"/>
        <w:rPr>
          <w:lang w:eastAsia="nl-NL"/>
        </w:rPr>
      </w:pPr>
      <w:r w:rsidRPr="00960DDE">
        <w:rPr>
          <w:lang w:eastAsia="nl-NL"/>
        </w:rPr>
        <w:t xml:space="preserve">Er is een </w:t>
      </w:r>
      <w:r w:rsidRPr="00960DDE">
        <w:rPr>
          <w:b/>
          <w:lang w:eastAsia="nl-NL"/>
        </w:rPr>
        <w:t>verplichting van ouder tot ouder</w:t>
      </w:r>
      <w:r w:rsidRPr="00960DDE">
        <w:rPr>
          <w:lang w:eastAsia="nl-NL"/>
        </w:rPr>
        <w:t xml:space="preserve"> om informatie te verstrekken. Op grond van artikel 1:377b BW is de ouder die belast is met het gezag over het kind verplicht om de andere ouder, die niet met het gezag belast is, op de hoogte te stellen van gewichtige aangelegenheden en te raadplegen over te nemen beslissingen met betrekking tot het kind.</w:t>
      </w:r>
    </w:p>
    <w:p w14:paraId="023DB53F" w14:textId="77777777" w:rsidR="00960DDE" w:rsidRPr="00960DDE" w:rsidRDefault="00960DDE" w:rsidP="00960DDE">
      <w:pPr>
        <w:spacing w:after="0" w:line="240" w:lineRule="auto"/>
        <w:ind w:left="360"/>
        <w:rPr>
          <w:lang w:eastAsia="nl-NL"/>
        </w:rPr>
      </w:pPr>
      <w:r w:rsidRPr="00960DDE">
        <w:rPr>
          <w:lang w:eastAsia="nl-NL"/>
        </w:rPr>
        <w:t>Mocht die informatievoorziening niet goed lopen, dan neemt de school haar wettelijke verantwoordelijkheid.</w:t>
      </w:r>
    </w:p>
    <w:p w14:paraId="145EF2B4" w14:textId="77777777" w:rsidR="00960DDE" w:rsidRPr="00960DDE" w:rsidRDefault="00960DDE" w:rsidP="00960DDE">
      <w:pPr>
        <w:spacing w:after="0" w:line="240" w:lineRule="auto"/>
        <w:ind w:firstLine="45"/>
      </w:pPr>
    </w:p>
    <w:p w14:paraId="19919B71" w14:textId="77777777" w:rsidR="00960DDE" w:rsidRPr="00960DDE" w:rsidRDefault="00960DDE" w:rsidP="00605367">
      <w:pPr>
        <w:numPr>
          <w:ilvl w:val="0"/>
          <w:numId w:val="25"/>
        </w:numPr>
        <w:spacing w:after="0" w:line="240" w:lineRule="auto"/>
        <w:rPr>
          <w:lang w:eastAsia="nl-NL"/>
        </w:rPr>
      </w:pPr>
      <w:r w:rsidRPr="00960DDE">
        <w:rPr>
          <w:b/>
          <w:lang w:eastAsia="nl-NL"/>
        </w:rPr>
        <w:t xml:space="preserve">Alle ouders met gezag hebben het hetzelfde recht op informatie en consultatie door de school. </w:t>
      </w:r>
      <w:r w:rsidRPr="00960DDE">
        <w:rPr>
          <w:lang w:eastAsia="nl-NL"/>
        </w:rPr>
        <w:t>De wet maakt daarbij geen onderscheid tussen verzorgers en niet-verzorgers.</w:t>
      </w:r>
    </w:p>
    <w:p w14:paraId="02050370" w14:textId="77777777" w:rsidR="00960DDE" w:rsidRPr="00960DDE" w:rsidRDefault="00960DDE" w:rsidP="00960DDE">
      <w:pPr>
        <w:spacing w:after="0" w:line="240" w:lineRule="auto"/>
        <w:ind w:left="360"/>
      </w:pPr>
      <w:r w:rsidRPr="00960DDE">
        <w:rPr>
          <w:b/>
          <w:bCs/>
        </w:rPr>
        <w:t xml:space="preserve"> </w:t>
      </w:r>
    </w:p>
    <w:p w14:paraId="15619ACF" w14:textId="77777777" w:rsidR="00960DDE" w:rsidRPr="00960DDE" w:rsidRDefault="00960DDE" w:rsidP="00605367">
      <w:pPr>
        <w:numPr>
          <w:ilvl w:val="0"/>
          <w:numId w:val="25"/>
        </w:numPr>
        <w:spacing w:after="0" w:line="240" w:lineRule="auto"/>
        <w:rPr>
          <w:b/>
          <w:lang w:eastAsia="nl-NL"/>
        </w:rPr>
      </w:pPr>
      <w:r w:rsidRPr="00960DDE">
        <w:rPr>
          <w:b/>
          <w:lang w:eastAsia="nl-NL"/>
        </w:rPr>
        <w:t>Wanneer welke informatie verstrekken?</w:t>
      </w:r>
    </w:p>
    <w:p w14:paraId="5C7CB6BD" w14:textId="77777777" w:rsidR="00960DDE" w:rsidRPr="00960DDE" w:rsidRDefault="00960DDE" w:rsidP="00960DDE">
      <w:pPr>
        <w:spacing w:after="0" w:line="240" w:lineRule="auto"/>
        <w:ind w:left="360"/>
      </w:pPr>
      <w:r w:rsidRPr="00960DDE">
        <w:t>Welke informatie verstrekt de school aan de ouder bij wie de leerling niet woont, op zijn/haar verzoek? Dat is afhankelijk van de wettelijke positie ten opzichte van de leerling.</w:t>
      </w:r>
    </w:p>
    <w:p w14:paraId="377B62B4" w14:textId="77777777" w:rsidR="00960DDE" w:rsidRPr="00960DDE" w:rsidRDefault="00960DDE" w:rsidP="00960DDE">
      <w:pPr>
        <w:spacing w:after="0" w:line="240" w:lineRule="auto"/>
      </w:pPr>
      <w:r w:rsidRPr="00960DDE">
        <w:t> </w:t>
      </w:r>
    </w:p>
    <w:p w14:paraId="13865867" w14:textId="77777777" w:rsidR="00960DDE" w:rsidRPr="00960DDE" w:rsidRDefault="00960DDE" w:rsidP="00605367">
      <w:pPr>
        <w:numPr>
          <w:ilvl w:val="0"/>
          <w:numId w:val="26"/>
        </w:numPr>
        <w:spacing w:after="0" w:line="240" w:lineRule="auto"/>
        <w:rPr>
          <w:b/>
          <w:lang w:eastAsia="nl-NL"/>
        </w:rPr>
      </w:pPr>
      <w:r w:rsidRPr="00960DDE">
        <w:rPr>
          <w:b/>
          <w:lang w:eastAsia="nl-NL"/>
        </w:rPr>
        <w:t>Indien de niet-verzorgende ouder wel (mede) het gezag heeft over het kind</w:t>
      </w:r>
    </w:p>
    <w:p w14:paraId="23FA260F" w14:textId="77777777" w:rsidR="00960DDE" w:rsidRPr="00960DDE" w:rsidRDefault="00960DDE" w:rsidP="00960DDE">
      <w:pPr>
        <w:spacing w:after="0" w:line="240" w:lineRule="auto"/>
        <w:ind w:firstLine="360"/>
        <w:rPr>
          <w:lang w:eastAsia="nl-NL"/>
        </w:rPr>
      </w:pPr>
      <w:r w:rsidRPr="00960DDE">
        <w:rPr>
          <w:lang w:eastAsia="nl-NL"/>
        </w:rPr>
        <w:t>In geval van (mede-)gezag omvat de informatieverstrekking ten minste:</w:t>
      </w:r>
    </w:p>
    <w:p w14:paraId="4E92E198" w14:textId="77777777" w:rsidR="00960DDE" w:rsidRPr="00960DDE" w:rsidRDefault="00960DDE" w:rsidP="00605367">
      <w:pPr>
        <w:numPr>
          <w:ilvl w:val="0"/>
          <w:numId w:val="27"/>
        </w:numPr>
        <w:spacing w:after="0" w:line="240" w:lineRule="auto"/>
        <w:rPr>
          <w:lang w:eastAsia="nl-NL"/>
        </w:rPr>
      </w:pPr>
      <w:r w:rsidRPr="00960DDE">
        <w:rPr>
          <w:lang w:eastAsia="nl-NL"/>
        </w:rPr>
        <w:t>het verstrekken van de schoolgids, de periodebrieven, de rapporten/toetsresultaten van de leerling in kwestie, overige relevante informatie over de leerling;</w:t>
      </w:r>
    </w:p>
    <w:p w14:paraId="73E55D61" w14:textId="77777777" w:rsidR="00960DDE" w:rsidRPr="00960DDE" w:rsidRDefault="00960DDE" w:rsidP="00605367">
      <w:pPr>
        <w:numPr>
          <w:ilvl w:val="0"/>
          <w:numId w:val="27"/>
        </w:numPr>
        <w:spacing w:after="0" w:line="240" w:lineRule="auto"/>
        <w:rPr>
          <w:lang w:eastAsia="nl-NL"/>
        </w:rPr>
      </w:pPr>
      <w:r w:rsidRPr="00960DDE">
        <w:rPr>
          <w:lang w:eastAsia="nl-NL"/>
        </w:rPr>
        <w:t>uitnodiging voor ouderavond en op ouders gerichte schoolactiviteiten, dan wel activiteiten waarbij ouderparticipatie vanuit de school gewenst is;</w:t>
      </w:r>
    </w:p>
    <w:p w14:paraId="413C5849" w14:textId="77777777" w:rsidR="00960DDE" w:rsidRPr="00960DDE" w:rsidRDefault="00960DDE" w:rsidP="00605367">
      <w:pPr>
        <w:numPr>
          <w:ilvl w:val="0"/>
          <w:numId w:val="27"/>
        </w:numPr>
        <w:spacing w:after="0" w:line="240" w:lineRule="auto"/>
        <w:rPr>
          <w:lang w:eastAsia="nl-NL"/>
        </w:rPr>
      </w:pPr>
      <w:r w:rsidRPr="00960DDE">
        <w:rPr>
          <w:lang w:eastAsia="nl-NL"/>
        </w:rPr>
        <w:t>verzoeken om toestemming voor begeleiding en onderzoek van de leerling in het kader van diens schoolloopbaan;</w:t>
      </w:r>
    </w:p>
    <w:p w14:paraId="4313C0B6" w14:textId="77777777" w:rsidR="00960DDE" w:rsidRPr="00960DDE" w:rsidRDefault="00960DDE" w:rsidP="00605367">
      <w:pPr>
        <w:numPr>
          <w:ilvl w:val="0"/>
          <w:numId w:val="27"/>
        </w:numPr>
        <w:spacing w:after="0" w:line="240" w:lineRule="auto"/>
        <w:rPr>
          <w:lang w:eastAsia="nl-NL"/>
        </w:rPr>
      </w:pPr>
      <w:r w:rsidRPr="00960DDE">
        <w:rPr>
          <w:lang w:eastAsia="nl-NL"/>
        </w:rPr>
        <w:t>inzage in de door de school vastgelegde persoonsgegevens, waaronder het leerlingendossier wanneer de leerling jonger is dan zestien jaar.</w:t>
      </w:r>
    </w:p>
    <w:p w14:paraId="67D4D7F0" w14:textId="77777777" w:rsidR="00960DDE" w:rsidRPr="00960DDE" w:rsidRDefault="00960DDE" w:rsidP="00960DDE">
      <w:pPr>
        <w:spacing w:after="0" w:line="240" w:lineRule="auto"/>
        <w:ind w:left="360"/>
        <w:rPr>
          <w:lang w:eastAsia="nl-NL"/>
        </w:rPr>
      </w:pPr>
    </w:p>
    <w:p w14:paraId="6B6CF983" w14:textId="77777777" w:rsidR="00960DDE" w:rsidRPr="00960DDE" w:rsidRDefault="00960DDE" w:rsidP="00960DDE">
      <w:pPr>
        <w:spacing w:after="0" w:line="240" w:lineRule="auto"/>
        <w:ind w:left="360"/>
        <w:rPr>
          <w:lang w:eastAsia="nl-NL"/>
        </w:rPr>
      </w:pPr>
      <w:r w:rsidRPr="00960DDE">
        <w:rPr>
          <w:lang w:eastAsia="nl-NL"/>
        </w:rPr>
        <w:t>Uitgangspunt hierbij blijft dat beide ouders op gelijke wijze geïnformeerd en geconsulteerd worden. Met andere woorden er is geen sprake van onderscheid tussen verzorger en niet-verzorger. Dit nog los van het feit dat in geval van co-ouderschap dit onderscheid niet te maken is.</w:t>
      </w:r>
    </w:p>
    <w:p w14:paraId="4EAD02F0" w14:textId="77777777" w:rsidR="00960DDE" w:rsidRPr="00960DDE" w:rsidRDefault="00960DDE" w:rsidP="00960DDE">
      <w:pPr>
        <w:spacing w:after="0" w:line="240" w:lineRule="auto"/>
        <w:ind w:left="720"/>
      </w:pPr>
      <w:r w:rsidRPr="00960DDE">
        <w:t> </w:t>
      </w:r>
    </w:p>
    <w:p w14:paraId="5E567DD6" w14:textId="77777777" w:rsidR="00960DDE" w:rsidRPr="00960DDE" w:rsidRDefault="00960DDE" w:rsidP="00605367">
      <w:pPr>
        <w:numPr>
          <w:ilvl w:val="0"/>
          <w:numId w:val="26"/>
        </w:numPr>
        <w:spacing w:after="0" w:line="240" w:lineRule="auto"/>
        <w:rPr>
          <w:b/>
          <w:lang w:eastAsia="nl-NL"/>
        </w:rPr>
      </w:pPr>
      <w:r w:rsidRPr="00960DDE">
        <w:rPr>
          <w:b/>
          <w:lang w:eastAsia="nl-NL"/>
        </w:rPr>
        <w:t>Indien de ouder niet het gezag over het kind heeft</w:t>
      </w:r>
    </w:p>
    <w:p w14:paraId="372673FA" w14:textId="77777777" w:rsidR="00960DDE" w:rsidRPr="00960DDE" w:rsidRDefault="00960DDE" w:rsidP="00960DDE">
      <w:pPr>
        <w:spacing w:after="0" w:line="240" w:lineRule="auto"/>
        <w:ind w:left="360"/>
        <w:rPr>
          <w:lang w:eastAsia="nl-NL"/>
        </w:rPr>
      </w:pPr>
      <w:r w:rsidRPr="00960DDE">
        <w:rPr>
          <w:lang w:eastAsia="nl-NL"/>
        </w:rPr>
        <w:t xml:space="preserve">De niet met het gezag belaste ouder ontvangt op zijn/haar verzoek informatie over belangrijke feiten en omstandigheden. Op basis van jurisprudentie blijkt dat te gaan om de volgende zaken: </w:t>
      </w:r>
    </w:p>
    <w:p w14:paraId="593C139D" w14:textId="77777777" w:rsidR="00960DDE" w:rsidRPr="00960DDE" w:rsidRDefault="00960DDE" w:rsidP="00960DDE">
      <w:pPr>
        <w:spacing w:after="0" w:line="240" w:lineRule="auto"/>
        <w:ind w:firstLine="360"/>
        <w:rPr>
          <w:lang w:eastAsia="nl-NL"/>
        </w:rPr>
      </w:pPr>
      <w:r w:rsidRPr="00960DDE">
        <w:rPr>
          <w:lang w:eastAsia="nl-NL"/>
        </w:rPr>
        <w:t xml:space="preserve">rapporten, </w:t>
      </w:r>
    </w:p>
    <w:p w14:paraId="70C9470C" w14:textId="77777777" w:rsidR="00960DDE" w:rsidRPr="00960DDE" w:rsidRDefault="00960DDE" w:rsidP="00605367">
      <w:pPr>
        <w:numPr>
          <w:ilvl w:val="0"/>
          <w:numId w:val="28"/>
        </w:numPr>
        <w:spacing w:after="0" w:line="240" w:lineRule="auto"/>
        <w:rPr>
          <w:lang w:eastAsia="nl-NL"/>
        </w:rPr>
      </w:pPr>
      <w:r w:rsidRPr="00960DDE">
        <w:rPr>
          <w:lang w:eastAsia="nl-NL"/>
        </w:rPr>
        <w:t xml:space="preserve">informatie rond schoolkeuze, </w:t>
      </w:r>
    </w:p>
    <w:p w14:paraId="74B78F77" w14:textId="77777777" w:rsidR="00960DDE" w:rsidRPr="00960DDE" w:rsidRDefault="00960DDE" w:rsidP="00605367">
      <w:pPr>
        <w:numPr>
          <w:ilvl w:val="0"/>
          <w:numId w:val="28"/>
        </w:numPr>
        <w:spacing w:after="0" w:line="240" w:lineRule="auto"/>
        <w:rPr>
          <w:lang w:eastAsia="nl-NL"/>
        </w:rPr>
      </w:pPr>
      <w:r w:rsidRPr="00960DDE">
        <w:rPr>
          <w:lang w:eastAsia="nl-NL"/>
        </w:rPr>
        <w:t xml:space="preserve">informatie met betrekking tot de schoolloopbaan, </w:t>
      </w:r>
    </w:p>
    <w:p w14:paraId="4107CF07" w14:textId="77777777" w:rsidR="00960DDE" w:rsidRPr="00960DDE" w:rsidRDefault="00960DDE" w:rsidP="00605367">
      <w:pPr>
        <w:numPr>
          <w:ilvl w:val="0"/>
          <w:numId w:val="28"/>
        </w:numPr>
        <w:spacing w:after="0" w:line="240" w:lineRule="auto"/>
        <w:rPr>
          <w:lang w:eastAsia="nl-NL"/>
        </w:rPr>
      </w:pPr>
      <w:r w:rsidRPr="00960DDE">
        <w:rPr>
          <w:lang w:eastAsia="nl-NL"/>
        </w:rPr>
        <w:t xml:space="preserve">specifieke problemen </w:t>
      </w:r>
    </w:p>
    <w:p w14:paraId="639E10B0" w14:textId="77777777" w:rsidR="00960DDE" w:rsidRPr="00960DDE" w:rsidRDefault="00960DDE" w:rsidP="00960DDE">
      <w:pPr>
        <w:spacing w:after="0" w:line="240" w:lineRule="auto"/>
        <w:ind w:left="708"/>
        <w:rPr>
          <w:lang w:eastAsia="nl-NL"/>
        </w:rPr>
      </w:pPr>
      <w:r w:rsidRPr="00960DDE">
        <w:rPr>
          <w:lang w:eastAsia="nl-NL"/>
        </w:rPr>
        <w:t>tenzij:</w:t>
      </w:r>
    </w:p>
    <w:p w14:paraId="41F32547" w14:textId="77777777" w:rsidR="00960DDE" w:rsidRPr="00960DDE" w:rsidRDefault="00960DDE" w:rsidP="00605367">
      <w:pPr>
        <w:numPr>
          <w:ilvl w:val="0"/>
          <w:numId w:val="29"/>
        </w:numPr>
        <w:spacing w:after="0" w:line="240" w:lineRule="auto"/>
        <w:rPr>
          <w:lang w:eastAsia="nl-NL"/>
        </w:rPr>
      </w:pPr>
      <w:r w:rsidRPr="00960DDE">
        <w:rPr>
          <w:lang w:eastAsia="nl-NL"/>
        </w:rPr>
        <w:t>de informatie ook niet aan de met het gezag of verzorging belaste ouder zou worden verstrekt ( zie artikel 377c BW) of</w:t>
      </w:r>
    </w:p>
    <w:p w14:paraId="27E9D981" w14:textId="77777777" w:rsidR="00960DDE" w:rsidRPr="00960DDE" w:rsidRDefault="00960DDE" w:rsidP="00605367">
      <w:pPr>
        <w:numPr>
          <w:ilvl w:val="0"/>
          <w:numId w:val="29"/>
        </w:numPr>
        <w:spacing w:after="0" w:line="240" w:lineRule="auto"/>
        <w:rPr>
          <w:lang w:eastAsia="nl-NL"/>
        </w:rPr>
      </w:pPr>
      <w:r w:rsidRPr="00960DDE">
        <w:rPr>
          <w:lang w:eastAsia="nl-NL"/>
        </w:rPr>
        <w:t>het belang van de leerling zich daartegen verzet. Indien de school een verzoek om informatie afwijst, zal zij dit met redenen omkleed kenbaar maken aan verzoeker/verzoekster. Zie ook punt 6.</w:t>
      </w:r>
    </w:p>
    <w:p w14:paraId="5149F2FE" w14:textId="77777777" w:rsidR="00960DDE" w:rsidRPr="00960DDE" w:rsidRDefault="00960DDE" w:rsidP="00960DDE">
      <w:pPr>
        <w:spacing w:after="0" w:line="240" w:lineRule="auto"/>
      </w:pPr>
      <w:r w:rsidRPr="00960DDE">
        <w:t> </w:t>
      </w:r>
    </w:p>
    <w:p w14:paraId="1CFBDEE8" w14:textId="77777777" w:rsidR="00960DDE" w:rsidRPr="00393364" w:rsidRDefault="00960DDE" w:rsidP="00393364">
      <w:pPr>
        <w:numPr>
          <w:ilvl w:val="0"/>
          <w:numId w:val="25"/>
        </w:numPr>
        <w:spacing w:after="0" w:line="240" w:lineRule="auto"/>
        <w:rPr>
          <w:b/>
          <w:lang w:eastAsia="nl-NL"/>
        </w:rPr>
      </w:pPr>
      <w:r w:rsidRPr="00393364">
        <w:rPr>
          <w:b/>
          <w:lang w:eastAsia="nl-NL"/>
        </w:rPr>
        <w:t xml:space="preserve">Uitnodiging voor een ouderavond </w:t>
      </w:r>
    </w:p>
    <w:p w14:paraId="05A31B97" w14:textId="77777777" w:rsidR="00960DDE" w:rsidRPr="00960DDE" w:rsidRDefault="00960DDE" w:rsidP="00393364">
      <w:pPr>
        <w:spacing w:after="0" w:line="240" w:lineRule="auto"/>
        <w:ind w:firstLine="360"/>
        <w:rPr>
          <w:lang w:eastAsia="nl-NL"/>
        </w:rPr>
      </w:pPr>
      <w:r w:rsidRPr="00960DDE">
        <w:rPr>
          <w:lang w:eastAsia="nl-NL"/>
        </w:rPr>
        <w:t xml:space="preserve">De uitnodiging voor een ouderavond betreft een gezamenlijk gesprek voor beide ouders. </w:t>
      </w:r>
    </w:p>
    <w:p w14:paraId="5D6610E6" w14:textId="77777777" w:rsidR="00960DDE" w:rsidRPr="00960DDE" w:rsidRDefault="00960DDE" w:rsidP="00393364">
      <w:pPr>
        <w:spacing w:after="0" w:line="240" w:lineRule="auto"/>
        <w:ind w:left="360"/>
        <w:rPr>
          <w:lang w:eastAsia="nl-NL"/>
        </w:rPr>
      </w:pPr>
      <w:r w:rsidRPr="00960DDE">
        <w:rPr>
          <w:lang w:eastAsia="nl-NL"/>
        </w:rPr>
        <w:t>In bijzondere situaties kan van de gezamenlijkheid worden afgeweken. Er moet dan binnen een week na de uitnodiging voor de tafeltjesavond een verzoek worden ingediend bij de schoolleider voor een afzonderlijk gesprek op de ouderavond (zodat dit ook tijdig georganiseerd kan worden).</w:t>
      </w:r>
    </w:p>
    <w:p w14:paraId="2FA3255E" w14:textId="77777777" w:rsidR="00960DDE" w:rsidRPr="00960DDE" w:rsidRDefault="00960DDE" w:rsidP="00960DDE">
      <w:pPr>
        <w:spacing w:after="0" w:line="240" w:lineRule="auto"/>
        <w:rPr>
          <w:sz w:val="20"/>
          <w:szCs w:val="20"/>
          <w:lang w:eastAsia="nl-NL"/>
        </w:rPr>
      </w:pPr>
      <w:r w:rsidRPr="00960DDE">
        <w:rPr>
          <w:lang w:eastAsia="nl-NL"/>
        </w:rPr>
        <w:t> </w:t>
      </w:r>
    </w:p>
    <w:p w14:paraId="20DD4A83" w14:textId="77777777" w:rsidR="00960DDE" w:rsidRPr="00960DDE" w:rsidRDefault="00960DDE" w:rsidP="00605367">
      <w:pPr>
        <w:numPr>
          <w:ilvl w:val="0"/>
          <w:numId w:val="25"/>
        </w:numPr>
        <w:spacing w:after="0" w:line="240" w:lineRule="auto"/>
        <w:rPr>
          <w:b/>
        </w:rPr>
      </w:pPr>
      <w:r w:rsidRPr="00960DDE">
        <w:rPr>
          <w:b/>
        </w:rPr>
        <w:t xml:space="preserve">Indien informatieverstrekking niet in het belang van de leerling lijkt te zijn </w:t>
      </w:r>
    </w:p>
    <w:p w14:paraId="64804261" w14:textId="77777777" w:rsidR="00960DDE" w:rsidRPr="00960DDE" w:rsidRDefault="00960DDE" w:rsidP="00960DDE">
      <w:pPr>
        <w:spacing w:after="0" w:line="240" w:lineRule="auto"/>
        <w:ind w:left="360"/>
      </w:pPr>
      <w:r w:rsidRPr="00960DDE">
        <w:t>In situaties waarin de school vermoedt dat informatieverstrekking niet in het belang van de leerling is, zal zij de kwestie voorleggen aan een onafhankelijke deskundige zoals de huisarts, psycholoog. Met het oog op artikel 377c en vanwege het risico dat ouders naar de rechter gaan, is een onafhankelijk advies een vereiste.</w:t>
      </w:r>
    </w:p>
    <w:p w14:paraId="277F6552" w14:textId="77777777" w:rsidR="00960DDE" w:rsidRPr="00960DDE" w:rsidRDefault="00960DDE" w:rsidP="00960DDE">
      <w:pPr>
        <w:spacing w:after="0" w:line="240" w:lineRule="auto"/>
      </w:pPr>
      <w:r w:rsidRPr="00960DDE">
        <w:t> </w:t>
      </w:r>
    </w:p>
    <w:p w14:paraId="5D5ECBB6" w14:textId="77777777" w:rsidR="00960DDE" w:rsidRPr="00960DDE" w:rsidRDefault="00960DDE" w:rsidP="00605367">
      <w:pPr>
        <w:numPr>
          <w:ilvl w:val="0"/>
          <w:numId w:val="25"/>
        </w:numPr>
        <w:spacing w:after="0" w:line="240" w:lineRule="auto"/>
        <w:rPr>
          <w:b/>
          <w:lang w:eastAsia="nl-NL"/>
        </w:rPr>
      </w:pPr>
      <w:r w:rsidRPr="00960DDE">
        <w:rPr>
          <w:b/>
          <w:lang w:eastAsia="nl-NL"/>
        </w:rPr>
        <w:t xml:space="preserve">Geen informatieplicht jegens een nieuwe partner van een ouder </w:t>
      </w:r>
    </w:p>
    <w:p w14:paraId="18B9E58D" w14:textId="77777777" w:rsidR="00960DDE" w:rsidRPr="00960DDE" w:rsidRDefault="00960DDE" w:rsidP="00960DDE">
      <w:pPr>
        <w:spacing w:after="0" w:line="240" w:lineRule="auto"/>
        <w:ind w:left="360"/>
        <w:rPr>
          <w:lang w:eastAsia="nl-NL"/>
        </w:rPr>
      </w:pPr>
      <w:r w:rsidRPr="00960DDE">
        <w:rPr>
          <w:lang w:eastAsia="nl-NL"/>
        </w:rPr>
        <w:t xml:space="preserve">Uiteraard respecteert de school de gezinssituatie waarin de leerling feitelijk leeft. </w:t>
      </w:r>
    </w:p>
    <w:p w14:paraId="2EA8234C" w14:textId="77777777" w:rsidR="00960DDE" w:rsidRPr="00960DDE" w:rsidRDefault="00960DDE" w:rsidP="00960DDE">
      <w:pPr>
        <w:spacing w:after="0" w:line="240" w:lineRule="auto"/>
        <w:ind w:left="360"/>
        <w:rPr>
          <w:lang w:eastAsia="nl-NL"/>
        </w:rPr>
      </w:pPr>
      <w:r w:rsidRPr="00960DDE">
        <w:rPr>
          <w:lang w:eastAsia="nl-NL"/>
        </w:rPr>
        <w:t xml:space="preserve">De school heeft echter geen informatieplicht jegens een nieuwe partner van een ouder, ook niet als deze deel uitmaakt van het gezin waarin de leerling opgroeit. </w:t>
      </w:r>
    </w:p>
    <w:p w14:paraId="035EE29F" w14:textId="77777777" w:rsidR="00960DDE" w:rsidRPr="00960DDE" w:rsidRDefault="00960DDE" w:rsidP="00960DDE">
      <w:pPr>
        <w:spacing w:after="0" w:line="240" w:lineRule="auto"/>
        <w:rPr>
          <w:lang w:eastAsia="nl-NL"/>
        </w:rPr>
      </w:pPr>
    </w:p>
    <w:p w14:paraId="6A28903A" w14:textId="77777777" w:rsidR="00960DDE" w:rsidRPr="00960DDE" w:rsidRDefault="00960DDE" w:rsidP="00960DDE">
      <w:pPr>
        <w:spacing w:after="0" w:line="240" w:lineRule="auto"/>
        <w:rPr>
          <w:rFonts w:cs="Arial"/>
        </w:rPr>
      </w:pPr>
    </w:p>
    <w:p w14:paraId="3131F031" w14:textId="77777777" w:rsidR="00960DDE" w:rsidRPr="00C055EE" w:rsidRDefault="00294297" w:rsidP="002D1D4C">
      <w:pPr>
        <w:pStyle w:val="Kop2"/>
        <w:numPr>
          <w:ilvl w:val="0"/>
          <w:numId w:val="0"/>
        </w:numPr>
        <w:rPr>
          <w:sz w:val="36"/>
          <w:szCs w:val="36"/>
        </w:rPr>
      </w:pPr>
      <w:r>
        <w:br w:type="page"/>
      </w:r>
      <w:bookmarkStart w:id="150" w:name="_Toc486578570"/>
      <w:r w:rsidR="002D1D4C" w:rsidRPr="001C4B3F">
        <w:t xml:space="preserve">Bijlage </w:t>
      </w:r>
      <w:r w:rsidR="003E3029">
        <w:t>6</w:t>
      </w:r>
      <w:r w:rsidR="002D1D4C" w:rsidRPr="001C4B3F">
        <w:t xml:space="preserve"> Medezeggenschapsraad</w:t>
      </w:r>
      <w:bookmarkEnd w:id="150"/>
    </w:p>
    <w:p w14:paraId="63D84996" w14:textId="77777777" w:rsidR="00960DDE" w:rsidRPr="00690345" w:rsidRDefault="00960DDE" w:rsidP="00960DDE">
      <w:pPr>
        <w:pStyle w:val="Geenafstand"/>
        <w:rPr>
          <w:sz w:val="22"/>
          <w:szCs w:val="22"/>
        </w:rPr>
      </w:pPr>
      <w:r w:rsidRPr="00690345">
        <w:rPr>
          <w:sz w:val="22"/>
          <w:szCs w:val="22"/>
        </w:rPr>
        <w:t>Alle basisscholen behoren een medezeggenschapsraad (MR) te hebben. De MR bestaat uit de oudergeleding en personeelsge</w:t>
      </w:r>
      <w:r w:rsidR="000503A9">
        <w:rPr>
          <w:sz w:val="22"/>
          <w:szCs w:val="22"/>
        </w:rPr>
        <w:t>leding en vergadert ongeveer tien</w:t>
      </w:r>
      <w:r w:rsidRPr="00690345">
        <w:rPr>
          <w:sz w:val="22"/>
          <w:szCs w:val="22"/>
        </w:rPr>
        <w:t xml:space="preserve"> keer per jaar. De schoolleiding woont, indien nodig en gewenst, de vergaderingen bij. De vergaderingen zijn openbaar en kunnen dus door u bijgewoond worden. (Dit graag van tevoren even aan de secretaris melden).</w:t>
      </w:r>
    </w:p>
    <w:p w14:paraId="7B8BEBC3" w14:textId="77777777" w:rsidR="00960DDE" w:rsidRPr="00690345" w:rsidRDefault="00960DDE" w:rsidP="00960DDE">
      <w:pPr>
        <w:pStyle w:val="Geenafstand"/>
        <w:rPr>
          <w:sz w:val="22"/>
          <w:szCs w:val="22"/>
        </w:rPr>
      </w:pPr>
    </w:p>
    <w:p w14:paraId="41E083BD" w14:textId="77777777" w:rsidR="00960DDE" w:rsidRPr="00690345" w:rsidRDefault="00960DDE" w:rsidP="00960DDE">
      <w:pPr>
        <w:pStyle w:val="Geenafstand"/>
        <w:rPr>
          <w:sz w:val="22"/>
          <w:szCs w:val="22"/>
        </w:rPr>
      </w:pPr>
      <w:r w:rsidRPr="00690345">
        <w:rPr>
          <w:sz w:val="22"/>
          <w:szCs w:val="22"/>
        </w:rPr>
        <w:t>De zittingsduur van MR-leden is drie jaar. Daarna volgen verkiezingen. Om de continuïteit te bevorderen is het streven om deze zittingsduur niet voor alle leden in hetzelfde schooljaar te beëindigen.</w:t>
      </w:r>
    </w:p>
    <w:p w14:paraId="5D2AB2B7" w14:textId="77777777" w:rsidR="00960DDE" w:rsidRDefault="00960DDE" w:rsidP="00960DDE">
      <w:pPr>
        <w:pStyle w:val="Geenafstand"/>
        <w:rPr>
          <w:rFonts w:cs="Arial"/>
          <w:sz w:val="22"/>
          <w:szCs w:val="22"/>
        </w:rPr>
      </w:pPr>
    </w:p>
    <w:p w14:paraId="4A16F424" w14:textId="77777777" w:rsidR="00960DDE" w:rsidRPr="00690345" w:rsidRDefault="00960DDE" w:rsidP="00960DDE">
      <w:pPr>
        <w:pStyle w:val="Geenafstand"/>
        <w:rPr>
          <w:rFonts w:cs="Arial"/>
          <w:sz w:val="22"/>
          <w:szCs w:val="22"/>
        </w:rPr>
      </w:pPr>
      <w:r w:rsidRPr="00690345">
        <w:rPr>
          <w:rFonts w:cs="Arial"/>
          <w:sz w:val="22"/>
          <w:szCs w:val="22"/>
        </w:rPr>
        <w:t>De MR werkt binnen de schoolorganisatie als een zelfstandig orgaan en heeft vooral de taak de openheid, de openbaarheid en het onderlinge overleg te bevorderen binnen de school. Ook moet zij ageren tegen elke vorm van discriminatie op school.</w:t>
      </w:r>
    </w:p>
    <w:p w14:paraId="6DA0E4DD" w14:textId="77777777" w:rsidR="00960DDE" w:rsidRDefault="00960DDE" w:rsidP="00960DDE">
      <w:pPr>
        <w:pStyle w:val="Geenafstand"/>
        <w:rPr>
          <w:rFonts w:cs="Arial"/>
          <w:sz w:val="22"/>
          <w:szCs w:val="22"/>
        </w:rPr>
      </w:pPr>
    </w:p>
    <w:p w14:paraId="5078DFAE" w14:textId="77777777" w:rsidR="00960DDE" w:rsidRPr="00690345" w:rsidRDefault="00960DDE" w:rsidP="00960DDE">
      <w:pPr>
        <w:pStyle w:val="Geenafstand"/>
        <w:rPr>
          <w:rFonts w:cs="Arial"/>
          <w:sz w:val="22"/>
          <w:szCs w:val="22"/>
        </w:rPr>
      </w:pPr>
      <w:r w:rsidRPr="00690345">
        <w:rPr>
          <w:rFonts w:cs="Arial"/>
          <w:sz w:val="22"/>
          <w:szCs w:val="22"/>
        </w:rPr>
        <w:t>De MR heeft de bevoegdheid alle zaken betreffende het schoolbeleid te bespreken en daarover voorstellen te doen aan het schoolbestuur en de schoolleiding.</w:t>
      </w:r>
    </w:p>
    <w:p w14:paraId="4829F78B" w14:textId="77777777" w:rsidR="00960DDE" w:rsidRDefault="00960DDE" w:rsidP="00960DDE">
      <w:pPr>
        <w:pStyle w:val="Geenafstand"/>
        <w:rPr>
          <w:rFonts w:cs="Arial"/>
          <w:sz w:val="22"/>
          <w:szCs w:val="22"/>
        </w:rPr>
      </w:pPr>
    </w:p>
    <w:p w14:paraId="0D0A6777" w14:textId="77777777" w:rsidR="00960DDE" w:rsidRPr="00690345" w:rsidRDefault="00960DDE" w:rsidP="00960DDE">
      <w:pPr>
        <w:pStyle w:val="Geenafstand"/>
        <w:rPr>
          <w:rFonts w:cs="Arial"/>
          <w:sz w:val="22"/>
          <w:szCs w:val="22"/>
        </w:rPr>
      </w:pPr>
      <w:r w:rsidRPr="00690345">
        <w:rPr>
          <w:rFonts w:cs="Arial"/>
          <w:sz w:val="22"/>
          <w:szCs w:val="22"/>
        </w:rPr>
        <w:t>Sommige voorgenomen besluiten van het schoolbestuur behoeven de instemming van de MR, over andere voorgenomen besluiten wordt zo nodig advies gevraagd of ongevraagd door de raad gegeven.</w:t>
      </w:r>
    </w:p>
    <w:p w14:paraId="632FFD25" w14:textId="77777777" w:rsidR="00960DDE" w:rsidRDefault="00960DDE" w:rsidP="00960DDE">
      <w:pPr>
        <w:pStyle w:val="Geenafstand"/>
        <w:rPr>
          <w:sz w:val="22"/>
          <w:szCs w:val="22"/>
        </w:rPr>
      </w:pPr>
    </w:p>
    <w:p w14:paraId="430F6821" w14:textId="77777777" w:rsidR="00960DDE" w:rsidRPr="00690345" w:rsidRDefault="00960DDE" w:rsidP="00960DDE">
      <w:pPr>
        <w:pStyle w:val="Geenafstand"/>
        <w:rPr>
          <w:sz w:val="22"/>
          <w:szCs w:val="22"/>
        </w:rPr>
      </w:pPr>
      <w:r w:rsidRPr="00690345">
        <w:rPr>
          <w:sz w:val="22"/>
          <w:szCs w:val="22"/>
        </w:rPr>
        <w:t>De MR fungeert tevens als overlegplatform tussen leerkrachten en ouders. Waardoor vanuit verschillende posities en belangen meegedacht wordt over belangrijke ontwikkelingen, maatregelen of onderwijskundige vernieuwingen op school.</w:t>
      </w:r>
    </w:p>
    <w:p w14:paraId="411AA536" w14:textId="77777777" w:rsidR="00960DDE" w:rsidRDefault="00960DDE" w:rsidP="00960DDE">
      <w:pPr>
        <w:pStyle w:val="Geenafstand"/>
        <w:rPr>
          <w:sz w:val="22"/>
          <w:szCs w:val="22"/>
        </w:rPr>
      </w:pPr>
    </w:p>
    <w:p w14:paraId="3640DFAF" w14:textId="77777777" w:rsidR="00960DDE" w:rsidRPr="00690345" w:rsidRDefault="00960DDE" w:rsidP="00960DDE">
      <w:pPr>
        <w:pStyle w:val="Geenafstand"/>
        <w:rPr>
          <w:sz w:val="22"/>
          <w:szCs w:val="22"/>
        </w:rPr>
      </w:pPr>
      <w:r w:rsidRPr="00690345">
        <w:rPr>
          <w:sz w:val="22"/>
          <w:szCs w:val="22"/>
        </w:rPr>
        <w:t xml:space="preserve">De MR is er ook voor en namens uw kind en uzelf. De leden van de raad horen daarom graag uw mening, uw vragen of opmerkingen. Iedere MR heeft zijn eigen manier van werken en zal elk jaar zijn eigen prioriteiten stellen. Informatie daarover vindt u in de nieuwsbrief, in de notulen en op de website. Daarnaast kunt u uiteraard altijd de leden persoonlijk benaderen. </w:t>
      </w:r>
    </w:p>
    <w:p w14:paraId="71D218F5" w14:textId="77777777" w:rsidR="00960DDE" w:rsidRDefault="00960DDE" w:rsidP="00960DDE">
      <w:pPr>
        <w:pStyle w:val="Geenafstand"/>
        <w:rPr>
          <w:sz w:val="22"/>
          <w:szCs w:val="22"/>
        </w:rPr>
      </w:pPr>
    </w:p>
    <w:p w14:paraId="24146DC9" w14:textId="77777777" w:rsidR="00960DDE" w:rsidRPr="00690345" w:rsidRDefault="00960DDE" w:rsidP="00960DDE">
      <w:pPr>
        <w:pStyle w:val="Geenafstand"/>
        <w:rPr>
          <w:sz w:val="22"/>
          <w:szCs w:val="22"/>
        </w:rPr>
      </w:pPr>
      <w:r w:rsidRPr="00690345">
        <w:rPr>
          <w:sz w:val="22"/>
          <w:szCs w:val="22"/>
        </w:rPr>
        <w:t>De stichting heeft ook een gemeenschappelijke medezeggenschapsraad (GMR),</w:t>
      </w:r>
      <w:r w:rsidRPr="00690345">
        <w:rPr>
          <w:sz w:val="22"/>
          <w:szCs w:val="22"/>
        </w:rPr>
        <w:br/>
        <w:t>bestaande uit afgevaardigden van MR-leden van verschillende KSU-basisscholen. Zij stemmen of geven advies over plannen van het bevoegd gezag die stichtingsbreed</w:t>
      </w:r>
      <w:r w:rsidRPr="00690345">
        <w:rPr>
          <w:sz w:val="22"/>
          <w:szCs w:val="22"/>
        </w:rPr>
        <w:br/>
        <w:t>zijn.</w:t>
      </w:r>
    </w:p>
    <w:p w14:paraId="3EC47862" w14:textId="77777777" w:rsidR="00960DDE" w:rsidRPr="0024306C" w:rsidRDefault="00960DDE" w:rsidP="00960DDE">
      <w:pPr>
        <w:rPr>
          <w:i/>
        </w:rPr>
      </w:pPr>
      <w:r w:rsidRPr="0024306C">
        <w:rPr>
          <w:i/>
        </w:rPr>
        <w:t>Bron: KSU</w:t>
      </w:r>
    </w:p>
    <w:p w14:paraId="124B2291" w14:textId="77777777" w:rsidR="00960DDE" w:rsidRPr="0024306C" w:rsidRDefault="00960DDE" w:rsidP="00960DDE">
      <w:pPr>
        <w:rPr>
          <w:b/>
          <w:highlight w:val="yellow"/>
        </w:rPr>
      </w:pPr>
    </w:p>
    <w:p w14:paraId="6779DBC8" w14:textId="77777777" w:rsidR="00960DDE" w:rsidRPr="0024306C" w:rsidRDefault="00960DDE" w:rsidP="00960DDE">
      <w:pPr>
        <w:rPr>
          <w:b/>
        </w:rPr>
      </w:pPr>
    </w:p>
    <w:p w14:paraId="48F16FF5" w14:textId="77777777" w:rsidR="00960DDE" w:rsidRPr="0024306C" w:rsidRDefault="00960DDE" w:rsidP="00960DDE">
      <w:pPr>
        <w:autoSpaceDE w:val="0"/>
        <w:autoSpaceDN w:val="0"/>
        <w:adjustRightInd w:val="0"/>
        <w:rPr>
          <w:rFonts w:cs="Arial"/>
          <w:b/>
        </w:rPr>
      </w:pPr>
    </w:p>
    <w:p w14:paraId="7160DDD9" w14:textId="77777777" w:rsidR="00960DDE" w:rsidRPr="000A2D0E" w:rsidRDefault="00960DDE" w:rsidP="000A2D0E">
      <w:pPr>
        <w:pStyle w:val="Gemiddeldraster21"/>
        <w:rPr>
          <w:b/>
        </w:rPr>
      </w:pPr>
    </w:p>
    <w:p w14:paraId="2C2BB17D" w14:textId="77777777" w:rsidR="00960DDE" w:rsidRPr="007715A5" w:rsidRDefault="00494694" w:rsidP="002D1D4C">
      <w:pPr>
        <w:pStyle w:val="Kop2"/>
        <w:numPr>
          <w:ilvl w:val="0"/>
          <w:numId w:val="0"/>
        </w:numPr>
      </w:pPr>
      <w:r>
        <w:br w:type="page"/>
      </w:r>
      <w:bookmarkStart w:id="151" w:name="_Toc486578571"/>
      <w:r w:rsidR="005A1656">
        <w:t xml:space="preserve">Bijlage </w:t>
      </w:r>
      <w:r w:rsidR="003E3029">
        <w:t>7</w:t>
      </w:r>
      <w:r w:rsidR="002D1D4C" w:rsidRPr="001C4B3F">
        <w:t xml:space="preserve"> De klachtenregeling</w:t>
      </w:r>
      <w:bookmarkEnd w:id="151"/>
    </w:p>
    <w:p w14:paraId="2344D25E" w14:textId="77777777" w:rsidR="00960DDE" w:rsidRDefault="00960DDE" w:rsidP="00960DDE">
      <w:pPr>
        <w:pStyle w:val="Geenafstand"/>
        <w:rPr>
          <w:b/>
          <w:sz w:val="22"/>
          <w:szCs w:val="22"/>
        </w:rPr>
      </w:pPr>
      <w:r w:rsidRPr="00926630">
        <w:rPr>
          <w:b/>
          <w:sz w:val="22"/>
          <w:szCs w:val="22"/>
        </w:rPr>
        <w:t>Klachten op school, hoe los je ze op?</w:t>
      </w:r>
    </w:p>
    <w:p w14:paraId="22471E57" w14:textId="77777777" w:rsidR="00960DDE" w:rsidRDefault="00960DDE" w:rsidP="00960DDE">
      <w:pPr>
        <w:pStyle w:val="Geenafstand"/>
        <w:rPr>
          <w:b/>
          <w:sz w:val="22"/>
          <w:szCs w:val="22"/>
        </w:rPr>
      </w:pPr>
    </w:p>
    <w:p w14:paraId="1D63C04E" w14:textId="77777777" w:rsidR="00960DDE" w:rsidRDefault="00960DDE" w:rsidP="00960DDE">
      <w:pPr>
        <w:pStyle w:val="Geenafstand"/>
        <w:rPr>
          <w:sz w:val="22"/>
          <w:szCs w:val="22"/>
        </w:rPr>
      </w:pPr>
      <w:r w:rsidRPr="00926630">
        <w:rPr>
          <w:sz w:val="22"/>
          <w:szCs w:val="22"/>
        </w:rPr>
        <w:t xml:space="preserve">Soms vinden op school gebeurtenissen plaats waar ouders, leerlingen of personeelsleden problemen mee hebben. Ze zijn dan niet machteloos, ze kunnen hierover in gesprek gaan met de betrokkenen of een klacht indienen. Een onafhankelijke klachtencommissie doet er dan een uitspraak over. Een klacht indienen kan op elk moment. Wel weegt de klachtencommissie bij haar uitspraak mee of er genoeg moeite is gedaan om het probleem op school op te lossen. Een onafhankelijk oordeel van de klachtencommissie kan voor alle partijen een oplossing betekenen. Maar een procedure bij de klachtencommissie duurt lang en vraagt veel van alle betrokkenen. Vaak zijn de verhoudingen daarna verstoord. In veel gevallen is het beter te proberen het niet zo ver te laten komen. Dat kan door met elkaar in gesprek te gaan en samen naar een oplossing te zoeken. Iedere klacht is immers ook een advies voor de school. Zo’n oplossing vinden is niet altijd makkelijk. Het vraagt inspanningen van ouders én van de school, die bereid moet zijn het gesprek aan te gaan. </w:t>
      </w:r>
    </w:p>
    <w:p w14:paraId="16D53BDE" w14:textId="77777777" w:rsidR="00960DDE" w:rsidRPr="00926630" w:rsidRDefault="00960DDE" w:rsidP="00960DDE">
      <w:pPr>
        <w:pStyle w:val="Geenafstand"/>
        <w:rPr>
          <w:sz w:val="22"/>
          <w:szCs w:val="22"/>
        </w:rPr>
      </w:pPr>
    </w:p>
    <w:p w14:paraId="0D666AB9" w14:textId="77777777" w:rsidR="00960DDE" w:rsidRPr="00926630" w:rsidRDefault="00960DDE" w:rsidP="00605367">
      <w:pPr>
        <w:pStyle w:val="Geenafstand"/>
        <w:numPr>
          <w:ilvl w:val="0"/>
          <w:numId w:val="31"/>
        </w:numPr>
        <w:rPr>
          <w:b/>
          <w:sz w:val="22"/>
          <w:szCs w:val="22"/>
        </w:rPr>
      </w:pPr>
      <w:r w:rsidRPr="00926630">
        <w:rPr>
          <w:b/>
          <w:sz w:val="22"/>
          <w:szCs w:val="22"/>
        </w:rPr>
        <w:t>Grijp snel in</w:t>
      </w:r>
    </w:p>
    <w:p w14:paraId="2D190217" w14:textId="77777777" w:rsidR="00960DDE" w:rsidRDefault="00960DDE" w:rsidP="00960DDE">
      <w:pPr>
        <w:pStyle w:val="Geenafstand"/>
        <w:rPr>
          <w:sz w:val="22"/>
          <w:szCs w:val="22"/>
        </w:rPr>
      </w:pPr>
      <w:r w:rsidRPr="00926630">
        <w:rPr>
          <w:sz w:val="22"/>
          <w:szCs w:val="22"/>
        </w:rPr>
        <w:t>Hoe sneller u handelt, hoe beter. Daarmee voorkomt u dat de situatie onnodig uit de hand loopt. Bedenk ook dat ouders vaak eerder dan de school in de gaten hebben dat er iets aan de hand is. Leraren hebben veel leerlingen in de klas en kunnen niet altijd alles overzien.</w:t>
      </w:r>
    </w:p>
    <w:p w14:paraId="3371FFC0" w14:textId="77777777" w:rsidR="00960DDE" w:rsidRPr="00926630" w:rsidRDefault="00960DDE" w:rsidP="00960DDE">
      <w:pPr>
        <w:pStyle w:val="Geenafstand"/>
        <w:rPr>
          <w:sz w:val="22"/>
          <w:szCs w:val="22"/>
        </w:rPr>
      </w:pPr>
    </w:p>
    <w:p w14:paraId="376D48F5" w14:textId="77777777" w:rsidR="00960DDE" w:rsidRPr="00926630" w:rsidRDefault="00960DDE" w:rsidP="00605367">
      <w:pPr>
        <w:pStyle w:val="Geenafstand"/>
        <w:numPr>
          <w:ilvl w:val="0"/>
          <w:numId w:val="31"/>
        </w:numPr>
        <w:rPr>
          <w:b/>
          <w:sz w:val="22"/>
          <w:szCs w:val="22"/>
        </w:rPr>
      </w:pPr>
      <w:r w:rsidRPr="00926630">
        <w:rPr>
          <w:b/>
          <w:sz w:val="22"/>
          <w:szCs w:val="22"/>
        </w:rPr>
        <w:t>Spreek de juiste persoon aan</w:t>
      </w:r>
    </w:p>
    <w:p w14:paraId="7694C188" w14:textId="77777777" w:rsidR="00960DDE" w:rsidRDefault="00960DDE" w:rsidP="00960DDE">
      <w:pPr>
        <w:pStyle w:val="Geenafstand"/>
        <w:rPr>
          <w:sz w:val="22"/>
          <w:szCs w:val="22"/>
        </w:rPr>
      </w:pPr>
      <w:r w:rsidRPr="00926630">
        <w:rPr>
          <w:sz w:val="22"/>
          <w:szCs w:val="22"/>
        </w:rPr>
        <w:t>Bespreek uw probleem eerst met de leraar om wie het gaat of met de mentor van uw kind. Als dat niets oplost, kunt u naar de schoolleider stappen en vervolgens naar de clusterdirecteur.</w:t>
      </w:r>
    </w:p>
    <w:p w14:paraId="43D17924" w14:textId="77777777" w:rsidR="00960DDE" w:rsidRPr="00926630" w:rsidRDefault="00960DDE" w:rsidP="00960DDE">
      <w:pPr>
        <w:pStyle w:val="Geenafstand"/>
        <w:rPr>
          <w:sz w:val="22"/>
          <w:szCs w:val="22"/>
        </w:rPr>
      </w:pPr>
    </w:p>
    <w:p w14:paraId="562121EF" w14:textId="77777777" w:rsidR="00960DDE" w:rsidRPr="00926630" w:rsidRDefault="00960DDE" w:rsidP="00605367">
      <w:pPr>
        <w:pStyle w:val="Geenafstand"/>
        <w:numPr>
          <w:ilvl w:val="0"/>
          <w:numId w:val="31"/>
        </w:numPr>
        <w:rPr>
          <w:b/>
          <w:sz w:val="22"/>
          <w:szCs w:val="22"/>
        </w:rPr>
      </w:pPr>
      <w:r w:rsidRPr="00926630">
        <w:rPr>
          <w:b/>
          <w:sz w:val="22"/>
          <w:szCs w:val="22"/>
        </w:rPr>
        <w:t>Neem de tijd</w:t>
      </w:r>
    </w:p>
    <w:p w14:paraId="501FAF15" w14:textId="77777777" w:rsidR="00960DDE" w:rsidRDefault="00960DDE" w:rsidP="00960DDE">
      <w:pPr>
        <w:pStyle w:val="Geenafstand"/>
        <w:rPr>
          <w:sz w:val="22"/>
          <w:szCs w:val="22"/>
        </w:rPr>
      </w:pPr>
      <w:r w:rsidRPr="00926630">
        <w:rPr>
          <w:sz w:val="22"/>
          <w:szCs w:val="22"/>
        </w:rPr>
        <w:t>Voer een gesprek over een probleem niet even tussendoor of telefonisch, maar maak een afspraak en zorg dat u voldoende tijd heeft uw standpunt toe te lichten. Realiseert u zich wel dat de leraar ook andere dingen moet doen en dat het gesprek misschien pas over een paar dagen kan plaatsvinden.</w:t>
      </w:r>
    </w:p>
    <w:p w14:paraId="6A8C89A0" w14:textId="77777777" w:rsidR="00960DDE" w:rsidRPr="00926630" w:rsidRDefault="00960DDE" w:rsidP="00960DDE">
      <w:pPr>
        <w:pStyle w:val="Geenafstand"/>
        <w:rPr>
          <w:sz w:val="22"/>
          <w:szCs w:val="22"/>
        </w:rPr>
      </w:pPr>
    </w:p>
    <w:p w14:paraId="2C88A687" w14:textId="77777777" w:rsidR="00960DDE" w:rsidRPr="00926630" w:rsidRDefault="00960DDE" w:rsidP="00605367">
      <w:pPr>
        <w:pStyle w:val="Geenafstand"/>
        <w:numPr>
          <w:ilvl w:val="0"/>
          <w:numId w:val="31"/>
        </w:numPr>
        <w:rPr>
          <w:b/>
          <w:sz w:val="22"/>
          <w:szCs w:val="22"/>
        </w:rPr>
      </w:pPr>
      <w:r w:rsidRPr="00926630">
        <w:rPr>
          <w:b/>
          <w:sz w:val="22"/>
          <w:szCs w:val="22"/>
        </w:rPr>
        <w:t>Wees duidelijk</w:t>
      </w:r>
    </w:p>
    <w:p w14:paraId="116955FF" w14:textId="77777777" w:rsidR="00960DDE" w:rsidRDefault="00960DDE" w:rsidP="00960DDE">
      <w:pPr>
        <w:pStyle w:val="Geenafstand"/>
        <w:rPr>
          <w:sz w:val="22"/>
          <w:szCs w:val="22"/>
        </w:rPr>
      </w:pPr>
      <w:r w:rsidRPr="00926630">
        <w:rPr>
          <w:sz w:val="22"/>
          <w:szCs w:val="22"/>
        </w:rPr>
        <w:t>Beperk u tot de belangrijkste punten. Probeer niet te emotioneel te worden maar leg rustig uit wat uw probleem is. Als u dat lastig vindt, kunt u al voor het gesprek uw standpunten op papier zetten. U kunt ook een familielid of vriend meenemen. Meldt dat wel van tevoren.</w:t>
      </w:r>
    </w:p>
    <w:p w14:paraId="1114E005" w14:textId="77777777" w:rsidR="00960DDE" w:rsidRPr="00926630" w:rsidRDefault="00960DDE" w:rsidP="00960DDE">
      <w:pPr>
        <w:pStyle w:val="Geenafstand"/>
        <w:rPr>
          <w:sz w:val="22"/>
          <w:szCs w:val="22"/>
        </w:rPr>
      </w:pPr>
    </w:p>
    <w:p w14:paraId="68E2E51F" w14:textId="77777777" w:rsidR="00960DDE" w:rsidRPr="00926630" w:rsidRDefault="00960DDE" w:rsidP="00605367">
      <w:pPr>
        <w:pStyle w:val="Geenafstand"/>
        <w:numPr>
          <w:ilvl w:val="0"/>
          <w:numId w:val="31"/>
        </w:numPr>
        <w:rPr>
          <w:b/>
          <w:sz w:val="22"/>
          <w:szCs w:val="22"/>
        </w:rPr>
      </w:pPr>
      <w:r w:rsidRPr="00926630">
        <w:rPr>
          <w:b/>
          <w:sz w:val="22"/>
          <w:szCs w:val="22"/>
        </w:rPr>
        <w:t>Bedenk een oplossing</w:t>
      </w:r>
    </w:p>
    <w:p w14:paraId="637CD723" w14:textId="77777777" w:rsidR="00960DDE" w:rsidRDefault="00960DDE" w:rsidP="00960DDE">
      <w:pPr>
        <w:pStyle w:val="Geenafstand"/>
        <w:rPr>
          <w:sz w:val="22"/>
          <w:szCs w:val="22"/>
        </w:rPr>
      </w:pPr>
      <w:r w:rsidRPr="00926630">
        <w:rPr>
          <w:sz w:val="22"/>
          <w:szCs w:val="22"/>
        </w:rPr>
        <w:t>Het is handig als u al voor het gesprek manieren bedenkt</w:t>
      </w:r>
      <w:r w:rsidR="00163C73">
        <w:rPr>
          <w:sz w:val="22"/>
          <w:szCs w:val="22"/>
        </w:rPr>
        <w:t xml:space="preserve"> </w:t>
      </w:r>
      <w:r w:rsidRPr="00926630">
        <w:rPr>
          <w:sz w:val="22"/>
          <w:szCs w:val="22"/>
        </w:rPr>
        <w:t>hoe het probleem kan worden opgelost. Dat betekent niet dat u de suggesties van de ander moet afwijzen. U moet een oplossing vinden waar u beiden achterstaat.</w:t>
      </w:r>
    </w:p>
    <w:p w14:paraId="475643BD" w14:textId="77777777" w:rsidR="00960DDE" w:rsidRPr="00926630" w:rsidRDefault="00960DDE" w:rsidP="00960DDE">
      <w:pPr>
        <w:pStyle w:val="Geenafstand"/>
        <w:rPr>
          <w:sz w:val="22"/>
          <w:szCs w:val="22"/>
        </w:rPr>
      </w:pPr>
    </w:p>
    <w:p w14:paraId="53718453" w14:textId="77777777" w:rsidR="00960DDE" w:rsidRPr="00926630" w:rsidRDefault="00960DDE" w:rsidP="00605367">
      <w:pPr>
        <w:pStyle w:val="Geenafstand"/>
        <w:numPr>
          <w:ilvl w:val="0"/>
          <w:numId w:val="31"/>
        </w:numPr>
        <w:rPr>
          <w:b/>
          <w:sz w:val="22"/>
          <w:szCs w:val="22"/>
        </w:rPr>
      </w:pPr>
      <w:r w:rsidRPr="00926630">
        <w:rPr>
          <w:b/>
          <w:sz w:val="22"/>
          <w:szCs w:val="22"/>
        </w:rPr>
        <w:t>Leg afspraken vast</w:t>
      </w:r>
    </w:p>
    <w:p w14:paraId="44EE35C0" w14:textId="77777777" w:rsidR="00960DDE" w:rsidRDefault="00960DDE" w:rsidP="00960DDE">
      <w:pPr>
        <w:pStyle w:val="Geenafstand"/>
        <w:rPr>
          <w:sz w:val="22"/>
          <w:szCs w:val="22"/>
        </w:rPr>
      </w:pPr>
      <w:r w:rsidRPr="00926630">
        <w:rPr>
          <w:sz w:val="22"/>
          <w:szCs w:val="22"/>
        </w:rPr>
        <w:t>Als na afloop van het gesprek de gemaakte afspraken worden vastgelegd, kan er geen twijfel over ontstaan. Het ligt voor de hand dat de school dit verslag maakt en dat beide partijen het ondertekenen. U kunt ook voor uzelf van elk gesprek een kort verslag maken. Zo’n verslag kan handig zijn als u een klacht bij de klachtencommissie wilt indienen.</w:t>
      </w:r>
    </w:p>
    <w:p w14:paraId="0190D92D" w14:textId="77777777" w:rsidR="00960DDE" w:rsidRPr="00926630" w:rsidRDefault="00960DDE" w:rsidP="00960DDE">
      <w:pPr>
        <w:pStyle w:val="Geenafstand"/>
        <w:rPr>
          <w:sz w:val="22"/>
          <w:szCs w:val="22"/>
        </w:rPr>
      </w:pPr>
    </w:p>
    <w:p w14:paraId="2CE83F55" w14:textId="77777777" w:rsidR="00960DDE" w:rsidRDefault="00960DDE" w:rsidP="00960DDE">
      <w:pPr>
        <w:pStyle w:val="Geenafstand"/>
        <w:rPr>
          <w:b/>
          <w:sz w:val="22"/>
          <w:szCs w:val="22"/>
        </w:rPr>
      </w:pPr>
      <w:r w:rsidRPr="00EC1D59">
        <w:rPr>
          <w:b/>
          <w:sz w:val="22"/>
          <w:szCs w:val="22"/>
        </w:rPr>
        <w:t xml:space="preserve">Ga naar de contact- of vertrouwenspersoon </w:t>
      </w:r>
    </w:p>
    <w:p w14:paraId="64D26B42" w14:textId="77777777" w:rsidR="00960DDE" w:rsidRDefault="00960DDE" w:rsidP="00960DDE">
      <w:pPr>
        <w:pStyle w:val="Geenafstand"/>
        <w:rPr>
          <w:sz w:val="22"/>
          <w:szCs w:val="22"/>
        </w:rPr>
      </w:pPr>
      <w:r w:rsidRPr="00EC1D59">
        <w:rPr>
          <w:sz w:val="22"/>
          <w:szCs w:val="22"/>
        </w:rPr>
        <w:t>Als u er niet in slaagt het probleem alleen op te lossen, kunt u altijd terecht bij de contactpersoon die iedere KSU school heeft. Hij of zij is verbonden aan school en kan u adviseren met wie u het beste in gesprek kunt gaan. De contactpersoon kan u ook doorverwijzen naar de externe vertrouwenspersoon van de school. Bij beiden kunt u vertrouwelijk uw verhaal kwijt. Als u wilt, kan de vertrouwenspersoon ook bemiddelen bij een conflict. Mocht u besluiten een klacht in te dienen bij de klachtencommissie, dan kan de vertrouwenspersoon u daarbij ondersteunen.</w:t>
      </w:r>
    </w:p>
    <w:p w14:paraId="77699DF9" w14:textId="77777777" w:rsidR="00960DDE" w:rsidRPr="00EC1D59" w:rsidRDefault="00E65302" w:rsidP="00960DDE">
      <w:pPr>
        <w:pStyle w:val="Geenafstand"/>
        <w:rPr>
          <w:sz w:val="22"/>
          <w:szCs w:val="22"/>
        </w:rPr>
      </w:pPr>
      <w:r w:rsidRPr="0024306C">
        <w:rPr>
          <w:rFonts w:cs="Arial"/>
          <w:noProof/>
        </w:rPr>
        <mc:AlternateContent>
          <mc:Choice Requires="wps">
            <w:drawing>
              <wp:anchor distT="0" distB="0" distL="114300" distR="114300" simplePos="0" relativeHeight="251656192" behindDoc="0" locked="0" layoutInCell="1" allowOverlap="1" wp14:anchorId="5F97C456" wp14:editId="5C53F2F4">
                <wp:simplePos x="0" y="0"/>
                <wp:positionH relativeFrom="column">
                  <wp:posOffset>419100</wp:posOffset>
                </wp:positionH>
                <wp:positionV relativeFrom="paragraph">
                  <wp:posOffset>153035</wp:posOffset>
                </wp:positionV>
                <wp:extent cx="4777105" cy="2333625"/>
                <wp:effectExtent l="13970"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2333625"/>
                        </a:xfrm>
                        <a:prstGeom prst="rect">
                          <a:avLst/>
                        </a:prstGeom>
                        <a:solidFill>
                          <a:srgbClr val="FFFFFF"/>
                        </a:solidFill>
                        <a:ln w="9525">
                          <a:solidFill>
                            <a:srgbClr val="000000"/>
                          </a:solidFill>
                          <a:miter lim="800000"/>
                          <a:headEnd/>
                          <a:tailEnd/>
                        </a:ln>
                      </wps:spPr>
                      <wps:txbx>
                        <w:txbxContent>
                          <w:p w14:paraId="1BE93B38" w14:textId="19B26849" w:rsidR="00E80F2A" w:rsidRDefault="00E80F2A" w:rsidP="00960DDE">
                            <w:pPr>
                              <w:rPr>
                                <w:rFonts w:cs="Arial"/>
                              </w:rPr>
                            </w:pPr>
                            <w:r>
                              <w:rPr>
                                <w:rFonts w:cs="Arial"/>
                              </w:rPr>
                              <w:t xml:space="preserve">De contactpersonen voor onze school zijn: </w:t>
                            </w:r>
                            <w:r>
                              <w:rPr>
                                <w:rFonts w:cs="Arial"/>
                              </w:rPr>
                              <w:br/>
                            </w:r>
                            <w:r w:rsidR="00BC645D">
                              <w:rPr>
                                <w:rFonts w:cs="Arial"/>
                              </w:rPr>
                              <w:t>Jonas Salomon</w:t>
                            </w:r>
                            <w:r>
                              <w:rPr>
                                <w:rFonts w:cs="Arial"/>
                              </w:rPr>
                              <w:t xml:space="preserve"> en Tiersja Kamta.</w:t>
                            </w:r>
                            <w:r>
                              <w:rPr>
                                <w:rFonts w:cs="Arial"/>
                              </w:rPr>
                              <w:br/>
                              <w:t>Zij zijn ook te bereiken via telefoonnummer 030-6702201.</w:t>
                            </w:r>
                          </w:p>
                          <w:p w14:paraId="5D9193DB" w14:textId="77777777" w:rsidR="00E80F2A" w:rsidRPr="001E4BC2" w:rsidRDefault="00E80F2A" w:rsidP="001E4BC2">
                            <w:pPr>
                              <w:pStyle w:val="Geenafstand"/>
                              <w:rPr>
                                <w:sz w:val="22"/>
                                <w:szCs w:val="22"/>
                              </w:rPr>
                            </w:pPr>
                            <w:r w:rsidRPr="001E4BC2">
                              <w:rPr>
                                <w:rFonts w:cs="Arial"/>
                                <w:sz w:val="22"/>
                                <w:szCs w:val="22"/>
                              </w:rPr>
                              <w:t xml:space="preserve">De externe vertrouwenspersonen voor onze school zijn: </w:t>
                            </w:r>
                            <w:r w:rsidRPr="001E4BC2">
                              <w:rPr>
                                <w:rFonts w:cs="Arial"/>
                                <w:sz w:val="22"/>
                                <w:szCs w:val="22"/>
                              </w:rPr>
                              <w:br/>
                              <w:t xml:space="preserve">Mevrouw Els Rietveld-van Santvoord en de heer Jeroen Meijboom </w:t>
                            </w:r>
                          </w:p>
                          <w:p w14:paraId="34E22176" w14:textId="77777777" w:rsidR="00E80F2A" w:rsidRPr="001E4BC2" w:rsidRDefault="00E80F2A" w:rsidP="001E4BC2">
                            <w:pPr>
                              <w:pStyle w:val="Geenafstand"/>
                              <w:rPr>
                                <w:rFonts w:cs="Arial"/>
                                <w:sz w:val="22"/>
                                <w:szCs w:val="22"/>
                              </w:rPr>
                            </w:pPr>
                            <w:r w:rsidRPr="001E4BC2">
                              <w:rPr>
                                <w:rFonts w:cs="Arial"/>
                                <w:sz w:val="22"/>
                                <w:szCs w:val="22"/>
                              </w:rPr>
                              <w:t>Mevrouw Rietveld en de heer Jeroen Meijboom zijn als volgt bereikbaar:</w:t>
                            </w:r>
                          </w:p>
                          <w:p w14:paraId="622A6ABB" w14:textId="77777777" w:rsidR="00E80F2A" w:rsidRPr="001E4BC2" w:rsidRDefault="00E80F2A" w:rsidP="001E4BC2">
                            <w:pPr>
                              <w:pStyle w:val="Geenafstand"/>
                              <w:rPr>
                                <w:rFonts w:cs="Arial"/>
                                <w:sz w:val="22"/>
                                <w:szCs w:val="22"/>
                              </w:rPr>
                            </w:pPr>
                            <w:r w:rsidRPr="001E4BC2">
                              <w:rPr>
                                <w:rFonts w:cs="Arial"/>
                                <w:sz w:val="22"/>
                                <w:szCs w:val="22"/>
                              </w:rPr>
                              <w:t>CED-Groep, Postbus 8639, 3009 AP Rotterdam. T.: 010-4071599</w:t>
                            </w:r>
                            <w:r>
                              <w:rPr>
                                <w:rFonts w:cs="Arial"/>
                                <w:sz w:val="22"/>
                                <w:szCs w:val="22"/>
                              </w:rPr>
                              <w:br/>
                            </w:r>
                          </w:p>
                          <w:p w14:paraId="104D70FC" w14:textId="77777777" w:rsidR="00E80F2A" w:rsidRPr="00294297" w:rsidRDefault="00E80F2A" w:rsidP="001E4BC2">
                            <w:pPr>
                              <w:rPr>
                                <w:rFonts w:cs="Arial"/>
                              </w:rPr>
                            </w:pPr>
                            <w:r w:rsidRPr="00294297">
                              <w:rPr>
                                <w:rFonts w:cs="Arial"/>
                              </w:rPr>
                              <w:t xml:space="preserve">Centraal e-mailadres voor externe vertrouwenspersoon-zaken (incl. klachtzaken en advies): </w:t>
                            </w:r>
                            <w:hyperlink r:id="rId51" w:history="1">
                              <w:r w:rsidRPr="00294297">
                                <w:rPr>
                                  <w:rFonts w:cs="Arial"/>
                                  <w:color w:val="0000FF"/>
                                  <w:u w:val="single"/>
                                </w:rPr>
                                <w:t>evp@cedgroep.nl</w:t>
                              </w:r>
                            </w:hyperlink>
                          </w:p>
                          <w:p w14:paraId="05F4405A" w14:textId="77777777" w:rsidR="00E80F2A" w:rsidRPr="00294297" w:rsidRDefault="00E80F2A" w:rsidP="00294297">
                            <w:pPr>
                              <w:spacing w:after="0" w:line="240" w:lineRule="auto"/>
                              <w:rPr>
                                <w:rFonts w:cs="Arial"/>
                              </w:rPr>
                            </w:pPr>
                            <w:r w:rsidRPr="00294297">
                              <w:rPr>
                                <w:rFonts w:cs="Arial"/>
                              </w:rPr>
                              <w:t>Bezoekadres van de CED-Groep: Dwerggras 30, 3068 PC Rotterdam</w:t>
                            </w:r>
                          </w:p>
                          <w:p w14:paraId="06557725" w14:textId="77777777" w:rsidR="00E80F2A" w:rsidRPr="000F7F56" w:rsidRDefault="00E80F2A" w:rsidP="000F7F5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97C456" id="Text Box 4" o:spid="_x0000_s1028" type="#_x0000_t202" style="position:absolute;margin-left:33pt;margin-top:12.05pt;width:376.15pt;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">
                <v:textbox>
                  <w:txbxContent>
                    <w:p w14:paraId="1BE93B38" w14:textId="19B26849" w:rsidR="00E80F2A" w:rsidRDefault="00E80F2A" w:rsidP="00960DDE">
                      <w:pPr>
                        <w:rPr>
                          <w:rFonts w:cs="Arial"/>
                        </w:rPr>
                      </w:pPr>
                      <w:r>
                        <w:rPr>
                          <w:rFonts w:cs="Arial"/>
                        </w:rPr>
                        <w:t xml:space="preserve">De contactpersonen voor onze school zijn: </w:t>
                      </w:r>
                      <w:r>
                        <w:rPr>
                          <w:rFonts w:cs="Arial"/>
                        </w:rPr>
                        <w:br/>
                      </w:r>
                      <w:r w:rsidR="00BC645D">
                        <w:rPr>
                          <w:rFonts w:cs="Arial"/>
                        </w:rPr>
                        <w:t>Jonas Salomon</w:t>
                      </w:r>
                      <w:r>
                        <w:rPr>
                          <w:rFonts w:cs="Arial"/>
                        </w:rPr>
                        <w:t xml:space="preserve"> en Tiersja Kamta.</w:t>
                      </w:r>
                      <w:r>
                        <w:rPr>
                          <w:rFonts w:cs="Arial"/>
                        </w:rPr>
                        <w:br/>
                        <w:t>Zij zijn ook te bereiken via telefoonnummer 030-6702201.</w:t>
                      </w:r>
                    </w:p>
                    <w:p w14:paraId="5D9193DB" w14:textId="77777777" w:rsidR="00E80F2A" w:rsidRPr="001E4BC2" w:rsidRDefault="00E80F2A" w:rsidP="001E4BC2">
                      <w:pPr>
                        <w:pStyle w:val="Geenafstand"/>
                        <w:rPr>
                          <w:sz w:val="22"/>
                          <w:szCs w:val="22"/>
                        </w:rPr>
                      </w:pPr>
                      <w:r w:rsidRPr="001E4BC2">
                        <w:rPr>
                          <w:rFonts w:cs="Arial"/>
                          <w:sz w:val="22"/>
                          <w:szCs w:val="22"/>
                        </w:rPr>
                        <w:t xml:space="preserve">De externe vertrouwenspersonen voor onze school zijn: </w:t>
                      </w:r>
                      <w:r w:rsidRPr="001E4BC2">
                        <w:rPr>
                          <w:rFonts w:cs="Arial"/>
                          <w:sz w:val="22"/>
                          <w:szCs w:val="22"/>
                        </w:rPr>
                        <w:br/>
                        <w:t xml:space="preserve">Mevrouw Els Rietveld-van Santvoord en de heer Jeroen Meijboom </w:t>
                      </w:r>
                    </w:p>
                    <w:p w14:paraId="34E22176" w14:textId="77777777" w:rsidR="00E80F2A" w:rsidRPr="001E4BC2" w:rsidRDefault="00E80F2A" w:rsidP="001E4BC2">
                      <w:pPr>
                        <w:pStyle w:val="Geenafstand"/>
                        <w:rPr>
                          <w:rFonts w:cs="Arial"/>
                          <w:sz w:val="22"/>
                          <w:szCs w:val="22"/>
                        </w:rPr>
                      </w:pPr>
                      <w:r w:rsidRPr="001E4BC2">
                        <w:rPr>
                          <w:rFonts w:cs="Arial"/>
                          <w:sz w:val="22"/>
                          <w:szCs w:val="22"/>
                        </w:rPr>
                        <w:t>Mevrouw Rietveld en de heer Jeroen Meijboom zijn als volgt bereikbaar:</w:t>
                      </w:r>
                    </w:p>
                    <w:p w14:paraId="622A6ABB" w14:textId="77777777" w:rsidR="00E80F2A" w:rsidRPr="001E4BC2" w:rsidRDefault="00E80F2A" w:rsidP="001E4BC2">
                      <w:pPr>
                        <w:pStyle w:val="Geenafstand"/>
                        <w:rPr>
                          <w:rFonts w:cs="Arial"/>
                          <w:sz w:val="22"/>
                          <w:szCs w:val="22"/>
                        </w:rPr>
                      </w:pPr>
                      <w:r w:rsidRPr="001E4BC2">
                        <w:rPr>
                          <w:rFonts w:cs="Arial"/>
                          <w:sz w:val="22"/>
                          <w:szCs w:val="22"/>
                        </w:rPr>
                        <w:t>CED-Groep, Postbus 8639, 3009 AP Rotterdam. T.: 010-4071599</w:t>
                      </w:r>
                      <w:r>
                        <w:rPr>
                          <w:rFonts w:cs="Arial"/>
                          <w:sz w:val="22"/>
                          <w:szCs w:val="22"/>
                        </w:rPr>
                        <w:br/>
                      </w:r>
                    </w:p>
                    <w:p w14:paraId="104D70FC" w14:textId="77777777" w:rsidR="00E80F2A" w:rsidRPr="00294297" w:rsidRDefault="00E80F2A" w:rsidP="001E4BC2">
                      <w:pPr>
                        <w:rPr>
                          <w:rFonts w:cs="Arial"/>
                        </w:rPr>
                      </w:pPr>
                      <w:r w:rsidRPr="00294297">
                        <w:rPr>
                          <w:rFonts w:cs="Arial"/>
                        </w:rPr>
                        <w:t xml:space="preserve">Centraal e-mailadres voor externe vertrouwenspersoon-zaken (incl. klachtzaken en advies): </w:t>
                      </w:r>
                      <w:hyperlink r:id="rId52" w:history="1">
                        <w:r w:rsidRPr="00294297">
                          <w:rPr>
                            <w:rFonts w:cs="Arial"/>
                            <w:color w:val="0000FF"/>
                            <w:u w:val="single"/>
                          </w:rPr>
                          <w:t>evp@cedgroep.nl</w:t>
                        </w:r>
                      </w:hyperlink>
                    </w:p>
                    <w:p w14:paraId="05F4405A" w14:textId="77777777" w:rsidR="00E80F2A" w:rsidRPr="00294297" w:rsidRDefault="00E80F2A" w:rsidP="00294297">
                      <w:pPr>
                        <w:spacing w:after="0" w:line="240" w:lineRule="auto"/>
                        <w:rPr>
                          <w:rFonts w:cs="Arial"/>
                        </w:rPr>
                      </w:pPr>
                      <w:r w:rsidRPr="00294297">
                        <w:rPr>
                          <w:rFonts w:cs="Arial"/>
                        </w:rPr>
                        <w:t>Bezoekadres van de CED-Groep: Dwerggras 30, 3068 PC Rotterdam</w:t>
                      </w:r>
                    </w:p>
                    <w:p w14:paraId="06557725" w14:textId="77777777" w:rsidR="00E80F2A" w:rsidRPr="000F7F56" w:rsidRDefault="00E80F2A" w:rsidP="000F7F56">
                      <w:pPr>
                        <w:rPr>
                          <w:rFonts w:cs="Arial"/>
                        </w:rPr>
                      </w:pPr>
                    </w:p>
                  </w:txbxContent>
                </v:textbox>
              </v:shape>
            </w:pict>
          </mc:Fallback>
        </mc:AlternateContent>
      </w:r>
    </w:p>
    <w:p w14:paraId="29DE5DA2" w14:textId="77777777" w:rsidR="00960DDE" w:rsidRPr="0024306C" w:rsidRDefault="00960DDE" w:rsidP="00960DDE">
      <w:pPr>
        <w:rPr>
          <w:rFonts w:cs="Arial"/>
        </w:rPr>
      </w:pPr>
    </w:p>
    <w:p w14:paraId="52BAD336" w14:textId="77777777" w:rsidR="00960DDE" w:rsidRPr="0024306C" w:rsidRDefault="00960DDE" w:rsidP="00960DDE">
      <w:pPr>
        <w:rPr>
          <w:rFonts w:cs="Arial"/>
        </w:rPr>
      </w:pPr>
    </w:p>
    <w:p w14:paraId="6445A3C5" w14:textId="77777777" w:rsidR="00960DDE" w:rsidRPr="0024306C" w:rsidRDefault="00960DDE" w:rsidP="00960DDE">
      <w:pPr>
        <w:rPr>
          <w:rFonts w:cs="Arial"/>
        </w:rPr>
      </w:pPr>
    </w:p>
    <w:p w14:paraId="5EA89EA5" w14:textId="77777777" w:rsidR="00960DDE" w:rsidRPr="0024306C" w:rsidRDefault="00960DDE" w:rsidP="00960DDE">
      <w:pPr>
        <w:rPr>
          <w:rFonts w:cs="Arial"/>
        </w:rPr>
      </w:pPr>
    </w:p>
    <w:p w14:paraId="05DB173B" w14:textId="77777777" w:rsidR="00960DDE" w:rsidRPr="0024306C" w:rsidRDefault="00960DDE" w:rsidP="00960DDE">
      <w:pPr>
        <w:rPr>
          <w:rFonts w:cs="Arial"/>
        </w:rPr>
      </w:pPr>
    </w:p>
    <w:p w14:paraId="4116EC81" w14:textId="77777777" w:rsidR="00960DDE" w:rsidRDefault="00960DDE" w:rsidP="00960DDE">
      <w:pPr>
        <w:pStyle w:val="Geenafstand"/>
        <w:rPr>
          <w:b/>
          <w:sz w:val="22"/>
          <w:szCs w:val="22"/>
        </w:rPr>
      </w:pPr>
    </w:p>
    <w:p w14:paraId="277BE1F0" w14:textId="77777777" w:rsidR="003E3029" w:rsidRDefault="003E3029" w:rsidP="00960DDE">
      <w:pPr>
        <w:pStyle w:val="Geenafstand"/>
        <w:rPr>
          <w:b/>
          <w:sz w:val="22"/>
          <w:szCs w:val="22"/>
        </w:rPr>
      </w:pPr>
    </w:p>
    <w:p w14:paraId="56977C31" w14:textId="77777777" w:rsidR="00294297" w:rsidRDefault="00294297" w:rsidP="00960DDE">
      <w:pPr>
        <w:pStyle w:val="Geenafstand"/>
        <w:rPr>
          <w:b/>
          <w:sz w:val="22"/>
          <w:szCs w:val="22"/>
        </w:rPr>
      </w:pPr>
    </w:p>
    <w:p w14:paraId="0C8452FF" w14:textId="77777777" w:rsidR="00294297" w:rsidRDefault="00294297" w:rsidP="00960DDE">
      <w:pPr>
        <w:pStyle w:val="Geenafstand"/>
        <w:rPr>
          <w:b/>
          <w:sz w:val="22"/>
          <w:szCs w:val="22"/>
        </w:rPr>
      </w:pPr>
    </w:p>
    <w:p w14:paraId="4B70C964" w14:textId="77777777" w:rsidR="00294297" w:rsidRDefault="00294297" w:rsidP="00960DDE">
      <w:pPr>
        <w:pStyle w:val="Geenafstand"/>
        <w:rPr>
          <w:b/>
          <w:sz w:val="22"/>
          <w:szCs w:val="22"/>
        </w:rPr>
      </w:pPr>
    </w:p>
    <w:p w14:paraId="40EAE97B" w14:textId="77777777" w:rsidR="00294297" w:rsidRDefault="00294297" w:rsidP="00960DDE">
      <w:pPr>
        <w:pStyle w:val="Geenafstand"/>
        <w:rPr>
          <w:b/>
          <w:sz w:val="22"/>
          <w:szCs w:val="22"/>
        </w:rPr>
      </w:pPr>
    </w:p>
    <w:p w14:paraId="0F0BD998" w14:textId="77777777" w:rsidR="00960DDE" w:rsidRPr="00EC1D59" w:rsidRDefault="00960DDE" w:rsidP="00960DDE">
      <w:pPr>
        <w:pStyle w:val="Geenafstand"/>
        <w:rPr>
          <w:b/>
          <w:sz w:val="22"/>
          <w:szCs w:val="22"/>
        </w:rPr>
      </w:pPr>
      <w:r w:rsidRPr="00EC1D59">
        <w:rPr>
          <w:b/>
          <w:sz w:val="22"/>
          <w:szCs w:val="22"/>
        </w:rPr>
        <w:t xml:space="preserve">Vertrouwensinspecteur </w:t>
      </w:r>
    </w:p>
    <w:p w14:paraId="54A761C0" w14:textId="77777777" w:rsidR="00960DDE" w:rsidRPr="0024306C" w:rsidRDefault="00960DDE" w:rsidP="00960DDE">
      <w:pPr>
        <w:pStyle w:val="Geenafstand"/>
      </w:pPr>
      <w:r w:rsidRPr="00EC1D59">
        <w:rPr>
          <w:sz w:val="22"/>
          <w:szCs w:val="22"/>
        </w:rPr>
        <w:t>Voor klachten over seksueel misbruik, seksuele intimidatie, discriminatie, radicalisering, ernstig fysiek geweld of geestelijk geweld (pesten) kunt u ook contact opnemen met een vertrouwensinspecteur van de Inspectie. De vertrouwensinspecteur adviseert en ondersteunt u bij deze klachten. Leerlingen, leraren, ouders en andere betrokkenen kunnen een beroep doen op de vertrouwensinspecteur. Bij een vermoeden van seksueel misbruik is een school wettelijk verplicht contact op te nemen met de vertrouwensinspecteur. De vertrouwensinspecteurs zijn telefonische bereikbaar via telefoonnummer 0900-1113111</w:t>
      </w:r>
      <w:r w:rsidRPr="0024306C">
        <w:t>.</w:t>
      </w:r>
    </w:p>
    <w:p w14:paraId="345DF22B" w14:textId="77777777" w:rsidR="00960DDE" w:rsidRDefault="00960DDE" w:rsidP="00960DDE">
      <w:pPr>
        <w:pStyle w:val="Geenafstand"/>
        <w:rPr>
          <w:b/>
          <w:sz w:val="22"/>
          <w:szCs w:val="22"/>
        </w:rPr>
      </w:pPr>
    </w:p>
    <w:p w14:paraId="13203949" w14:textId="77777777" w:rsidR="00960DDE" w:rsidRPr="00EC1D59" w:rsidRDefault="00960DDE" w:rsidP="00960DDE">
      <w:pPr>
        <w:pStyle w:val="Geenafstand"/>
        <w:rPr>
          <w:b/>
          <w:sz w:val="22"/>
          <w:szCs w:val="22"/>
        </w:rPr>
      </w:pPr>
      <w:r w:rsidRPr="00EC1D59">
        <w:rPr>
          <w:b/>
          <w:sz w:val="22"/>
          <w:szCs w:val="22"/>
        </w:rPr>
        <w:t>De klachtenregeling</w:t>
      </w:r>
    </w:p>
    <w:p w14:paraId="56425AF1" w14:textId="77777777" w:rsidR="00960DDE" w:rsidRPr="00EC1D59" w:rsidRDefault="00960DDE" w:rsidP="00960DDE">
      <w:pPr>
        <w:pStyle w:val="Geenafstand"/>
        <w:rPr>
          <w:sz w:val="22"/>
          <w:szCs w:val="22"/>
        </w:rPr>
      </w:pPr>
      <w:r w:rsidRPr="00EC1D59">
        <w:rPr>
          <w:sz w:val="22"/>
          <w:szCs w:val="22"/>
        </w:rPr>
        <w:t xml:space="preserve">Naast deze uitleg en het klachtenschema, heeft u ook de mogelijkheid om de klachtenregeling van de KSU in te zien, ook te vinden via </w:t>
      </w:r>
      <w:hyperlink r:id="rId53" w:history="1">
        <w:r w:rsidRPr="00EC1D59">
          <w:rPr>
            <w:rStyle w:val="Hyperlink"/>
            <w:rFonts w:cs="Arial"/>
            <w:sz w:val="22"/>
            <w:szCs w:val="22"/>
          </w:rPr>
          <w:t>www.ksu-utrecht.nl</w:t>
        </w:r>
      </w:hyperlink>
    </w:p>
    <w:p w14:paraId="4AA7BCF2" w14:textId="77777777" w:rsidR="00960DDE" w:rsidRDefault="00960DDE" w:rsidP="00960DDE">
      <w:pPr>
        <w:pStyle w:val="Geenafstand"/>
        <w:rPr>
          <w:b/>
          <w:sz w:val="22"/>
          <w:szCs w:val="22"/>
        </w:rPr>
      </w:pPr>
    </w:p>
    <w:p w14:paraId="20087140" w14:textId="77777777" w:rsidR="00960DDE" w:rsidRPr="00EC1D59" w:rsidRDefault="00960DDE" w:rsidP="00960DDE">
      <w:pPr>
        <w:pStyle w:val="Geenafstand"/>
        <w:rPr>
          <w:b/>
          <w:sz w:val="22"/>
          <w:szCs w:val="22"/>
        </w:rPr>
      </w:pPr>
      <w:r w:rsidRPr="00EC1D59">
        <w:rPr>
          <w:b/>
          <w:sz w:val="22"/>
          <w:szCs w:val="22"/>
        </w:rPr>
        <w:t>Contact- en vertrouwenspersoon</w:t>
      </w:r>
    </w:p>
    <w:p w14:paraId="7EED55D9" w14:textId="77777777" w:rsidR="00960DDE" w:rsidRDefault="00960DDE" w:rsidP="00960DDE">
      <w:pPr>
        <w:pStyle w:val="Geenafstand"/>
        <w:rPr>
          <w:sz w:val="22"/>
          <w:szCs w:val="22"/>
        </w:rPr>
      </w:pPr>
      <w:r w:rsidRPr="00EC1D59">
        <w:rPr>
          <w:sz w:val="22"/>
          <w:szCs w:val="22"/>
        </w:rPr>
        <w:t xml:space="preserve">De contactpersoon kan u meer informatie over de klachtenregeling geven. Hij of zij bespreekt de klacht niet inhoudelijk met u. Dat laatste doet de vertrouwenspersoon wel. </w:t>
      </w:r>
    </w:p>
    <w:p w14:paraId="72036F79" w14:textId="77777777" w:rsidR="00960DDE" w:rsidRDefault="00960DDE" w:rsidP="00960DDE">
      <w:pPr>
        <w:pStyle w:val="Geenafstand"/>
        <w:rPr>
          <w:sz w:val="22"/>
          <w:szCs w:val="22"/>
        </w:rPr>
      </w:pPr>
      <w:r w:rsidRPr="00EC1D59">
        <w:rPr>
          <w:sz w:val="22"/>
          <w:szCs w:val="22"/>
        </w:rPr>
        <w:t xml:space="preserve">Hij of zij zal, als u dat wilt proberen, een probleem eerst binnen de school op te lossen. </w:t>
      </w:r>
    </w:p>
    <w:p w14:paraId="08D868BA" w14:textId="77777777" w:rsidR="00960DDE" w:rsidRDefault="00960DDE" w:rsidP="00960DDE">
      <w:pPr>
        <w:pStyle w:val="Geenafstand"/>
        <w:rPr>
          <w:sz w:val="22"/>
          <w:szCs w:val="22"/>
        </w:rPr>
      </w:pPr>
      <w:r w:rsidRPr="00EC1D59">
        <w:rPr>
          <w:sz w:val="22"/>
          <w:szCs w:val="22"/>
        </w:rPr>
        <w:t xml:space="preserve">De vertrouwenspersoon kan u ook ondersteunen bij het indienen van een klacht, bijvoorbeeld bij het schrijven van de klacht of tijdens de zitting. </w:t>
      </w:r>
    </w:p>
    <w:p w14:paraId="71364D1B" w14:textId="77777777" w:rsidR="00960DDE" w:rsidRPr="00EC1D59" w:rsidRDefault="00960DDE" w:rsidP="00960DDE">
      <w:pPr>
        <w:pStyle w:val="Geenafstand"/>
        <w:rPr>
          <w:sz w:val="22"/>
          <w:szCs w:val="22"/>
        </w:rPr>
      </w:pPr>
      <w:r w:rsidRPr="00EC1D59">
        <w:rPr>
          <w:sz w:val="22"/>
          <w:szCs w:val="22"/>
        </w:rPr>
        <w:t>U kunt zich tijdens de zitting laten bijstaan door een familielid of bekende, maar ook door een jurist of een andere deskundige.</w:t>
      </w:r>
    </w:p>
    <w:p w14:paraId="4B390516" w14:textId="77777777" w:rsidR="00960DDE" w:rsidRDefault="00960DDE" w:rsidP="00960DDE">
      <w:pPr>
        <w:pStyle w:val="Geenafstand"/>
        <w:rPr>
          <w:b/>
          <w:bCs/>
          <w:sz w:val="22"/>
          <w:szCs w:val="22"/>
        </w:rPr>
      </w:pPr>
    </w:p>
    <w:p w14:paraId="6584F5A1" w14:textId="77777777" w:rsidR="00960DDE" w:rsidRPr="00EC1D59" w:rsidRDefault="00960DDE" w:rsidP="00960DDE">
      <w:pPr>
        <w:pStyle w:val="Geenafstand"/>
        <w:rPr>
          <w:b/>
          <w:bCs/>
          <w:sz w:val="22"/>
          <w:szCs w:val="22"/>
        </w:rPr>
      </w:pPr>
      <w:r w:rsidRPr="00EC1D59">
        <w:rPr>
          <w:b/>
          <w:bCs/>
          <w:sz w:val="22"/>
          <w:szCs w:val="22"/>
        </w:rPr>
        <w:t>Klacht opstellen</w:t>
      </w:r>
    </w:p>
    <w:p w14:paraId="38D01D1F" w14:textId="77777777" w:rsidR="00960DDE" w:rsidRDefault="00960DDE" w:rsidP="00960DDE">
      <w:pPr>
        <w:pStyle w:val="Geenafstand"/>
        <w:rPr>
          <w:sz w:val="22"/>
          <w:szCs w:val="22"/>
        </w:rPr>
      </w:pPr>
      <w:r w:rsidRPr="00EC1D59">
        <w:rPr>
          <w:sz w:val="22"/>
          <w:szCs w:val="22"/>
        </w:rPr>
        <w:t xml:space="preserve">Een klacht moet schriftelijk worden ingediend. Daarbij moet u zo duidelijk mogelijk omschrijven wat uw klacht is en om wie het gaat. Vaak zal het gaan om klachten tegen meerdere personen. Stel dat u met de leraar van uw kind hebt gepraat omdat uw kind wordt gepest terwijl hij niet ingrijpt. U verwijt de docent dan dat hij geen actie wil ondernemen. Daarnaast verwijt u de schoolleiding en het bestuur dat ze onvoldoende aandacht geven aan het tegengaan van pesten. </w:t>
      </w:r>
    </w:p>
    <w:p w14:paraId="22F9FCDD" w14:textId="77777777" w:rsidR="00960DDE" w:rsidRPr="00EC1D59" w:rsidRDefault="00960DDE" w:rsidP="00960DDE">
      <w:pPr>
        <w:pStyle w:val="Geenafstand"/>
        <w:rPr>
          <w:sz w:val="22"/>
          <w:szCs w:val="22"/>
        </w:rPr>
      </w:pPr>
      <w:r w:rsidRPr="00EC1D59">
        <w:rPr>
          <w:sz w:val="22"/>
          <w:szCs w:val="22"/>
        </w:rPr>
        <w:t>Als het mogelijk is moet u uw klacht onderbouwen met verslagen van gesprekken of getuigenverklaringen.</w:t>
      </w:r>
    </w:p>
    <w:p w14:paraId="6B667284" w14:textId="77777777" w:rsidR="00960DDE" w:rsidRDefault="00960DDE" w:rsidP="00960DDE">
      <w:pPr>
        <w:pStyle w:val="Geenafstand"/>
        <w:rPr>
          <w:b/>
          <w:sz w:val="22"/>
          <w:szCs w:val="22"/>
        </w:rPr>
      </w:pPr>
    </w:p>
    <w:p w14:paraId="54440FB0" w14:textId="77777777" w:rsidR="00BC5EB8" w:rsidRDefault="00BC5EB8" w:rsidP="00960DDE">
      <w:pPr>
        <w:pStyle w:val="Geenafstand"/>
        <w:rPr>
          <w:b/>
          <w:sz w:val="22"/>
          <w:szCs w:val="22"/>
        </w:rPr>
      </w:pPr>
    </w:p>
    <w:p w14:paraId="521AB5C4" w14:textId="77777777" w:rsidR="00BC5EB8" w:rsidRDefault="00BC5EB8" w:rsidP="00960DDE">
      <w:pPr>
        <w:pStyle w:val="Geenafstand"/>
        <w:rPr>
          <w:b/>
          <w:sz w:val="22"/>
          <w:szCs w:val="22"/>
        </w:rPr>
      </w:pPr>
    </w:p>
    <w:p w14:paraId="65BC1072" w14:textId="77777777" w:rsidR="00960DDE" w:rsidRPr="00EC1D59" w:rsidRDefault="00960DDE" w:rsidP="00960DDE">
      <w:pPr>
        <w:pStyle w:val="Geenafstand"/>
        <w:rPr>
          <w:b/>
          <w:sz w:val="22"/>
          <w:szCs w:val="22"/>
        </w:rPr>
      </w:pPr>
      <w:r w:rsidRPr="00EC1D59">
        <w:rPr>
          <w:b/>
          <w:sz w:val="22"/>
          <w:szCs w:val="22"/>
        </w:rPr>
        <w:t>Klachtencommissie</w:t>
      </w:r>
    </w:p>
    <w:p w14:paraId="7ACFC2FF" w14:textId="77777777" w:rsidR="00960DDE" w:rsidRPr="00EC1D59" w:rsidRDefault="00960DDE" w:rsidP="00960DDE">
      <w:pPr>
        <w:pStyle w:val="Geenafstand"/>
        <w:rPr>
          <w:sz w:val="22"/>
          <w:szCs w:val="22"/>
        </w:rPr>
      </w:pPr>
      <w:r w:rsidRPr="00EC1D59">
        <w:rPr>
          <w:sz w:val="22"/>
          <w:szCs w:val="22"/>
        </w:rPr>
        <w:t>Elke KSU school is aangesloten bij het bureau geschillen-, bezwaren- en klachtencommissies Katholiek Onderwijs. De klachtencommissie beslist eerst of uw klacht in behandeling wordt genomen. Als u bijvoorbeeld een andere procedure had moeten volgen, gebeurt dat niet.</w:t>
      </w:r>
    </w:p>
    <w:p w14:paraId="0F78ABD2" w14:textId="77777777" w:rsidR="00960DDE" w:rsidRPr="00EC1D59" w:rsidRDefault="00960DDE" w:rsidP="00960DDE">
      <w:pPr>
        <w:pStyle w:val="Geenafstand"/>
        <w:rPr>
          <w:b/>
          <w:sz w:val="22"/>
          <w:szCs w:val="22"/>
        </w:rPr>
      </w:pPr>
      <w:r w:rsidRPr="00EC1D59">
        <w:rPr>
          <w:b/>
          <w:sz w:val="22"/>
          <w:szCs w:val="22"/>
        </w:rPr>
        <w:t>Uitspraak</w:t>
      </w:r>
    </w:p>
    <w:p w14:paraId="23646272" w14:textId="77777777" w:rsidR="00960DDE" w:rsidRPr="00EC1D59" w:rsidRDefault="00960DDE" w:rsidP="00960DDE">
      <w:pPr>
        <w:pStyle w:val="Geenafstand"/>
        <w:rPr>
          <w:sz w:val="22"/>
          <w:szCs w:val="22"/>
        </w:rPr>
      </w:pPr>
      <w:r w:rsidRPr="00EC1D59">
        <w:rPr>
          <w:sz w:val="22"/>
          <w:szCs w:val="22"/>
        </w:rPr>
        <w:t xml:space="preserve">Als de commissie de klacht in behandeling neemt, zal eerst een schriftelijk antwoord worden gevraagd aan degene over wie de klacht gaat. Dat zogeheten verweer krijgt u als klager ook te lezen. Als de commissie voldoende informatie heeft, volgt een hoorzitting. De klager en de verweerder mogen dan hun verhaal toelichten. Na afloop beslist de commissie of de klacht wel of niet gegrond is. De commissie kan ook een advies geven aan het schoolbestuur, waarin bijvoorbeeld staat welke maatregelen het bestuur kan nemen. Het bestuur mag dat naast zich neerleggen, al gebeurt dat meestal niet. De school moet de MR en de inspectie laten weten wat er met de uitspraak en advies wordt gedaan. De klager krijgt de uitspraak en het advies ook te lezen. </w:t>
      </w:r>
    </w:p>
    <w:p w14:paraId="5D216A02" w14:textId="77777777" w:rsidR="00960DDE" w:rsidRDefault="00960DDE" w:rsidP="00960DDE">
      <w:pPr>
        <w:pStyle w:val="Geenafstand"/>
        <w:rPr>
          <w:sz w:val="22"/>
          <w:szCs w:val="22"/>
        </w:rPr>
      </w:pPr>
    </w:p>
    <w:p w14:paraId="65ECAA36" w14:textId="77777777" w:rsidR="00960DDE" w:rsidRPr="00EC1D59" w:rsidRDefault="00960DDE" w:rsidP="00960DDE">
      <w:pPr>
        <w:pStyle w:val="Geenafstand"/>
        <w:rPr>
          <w:sz w:val="22"/>
          <w:szCs w:val="22"/>
        </w:rPr>
      </w:pPr>
      <w:r w:rsidRPr="00EC1D59">
        <w:rPr>
          <w:sz w:val="22"/>
          <w:szCs w:val="22"/>
        </w:rPr>
        <w:t>Een uitspraak van de commissie is niet bindend. Het is aan te raden met alle betrokkenen nog een afsluitend gesprek op school te voeren nadat de commissie een uitspraak heeft gedaan. Dat maakt het makkelijker om weer samen verder te gaan.</w:t>
      </w:r>
    </w:p>
    <w:p w14:paraId="434AD181" w14:textId="77777777" w:rsidR="00960DDE" w:rsidRDefault="00960DDE" w:rsidP="00960DDE">
      <w:pPr>
        <w:pStyle w:val="Geenafstand"/>
        <w:rPr>
          <w:sz w:val="22"/>
          <w:szCs w:val="22"/>
        </w:rPr>
      </w:pPr>
    </w:p>
    <w:p w14:paraId="28540D51" w14:textId="77777777" w:rsidR="00960DDE" w:rsidRPr="00EC1D59" w:rsidRDefault="00960DDE" w:rsidP="00960DDE">
      <w:pPr>
        <w:pStyle w:val="Geenafstand"/>
        <w:rPr>
          <w:b/>
          <w:sz w:val="22"/>
          <w:szCs w:val="22"/>
        </w:rPr>
      </w:pPr>
      <w:r w:rsidRPr="00EC1D59">
        <w:rPr>
          <w:b/>
          <w:sz w:val="22"/>
          <w:szCs w:val="22"/>
        </w:rPr>
        <w:t>U bent het er niet mee eens</w:t>
      </w:r>
    </w:p>
    <w:p w14:paraId="3B8FB2E5" w14:textId="77777777" w:rsidR="00960DDE" w:rsidRPr="00EC1D59" w:rsidRDefault="00960DDE" w:rsidP="00960DDE">
      <w:pPr>
        <w:pStyle w:val="Geenafstand"/>
        <w:rPr>
          <w:sz w:val="22"/>
          <w:szCs w:val="22"/>
        </w:rPr>
      </w:pPr>
      <w:r w:rsidRPr="00EC1D59">
        <w:rPr>
          <w:sz w:val="22"/>
          <w:szCs w:val="22"/>
        </w:rPr>
        <w:t>Er is geen mogelijkheid voor beroep bij de klachtencommissie. U kunt ook geen bezwaar maken tegen de manier waarop het schoolbestuur omgaat met het advies van de commissie. Als u vindt dat de school te weinig doet met de uitspraak en eventuele aanbevelingen, kunt u opnieuw een klacht indienen. Mocht u het niet eens zijn met de uitspraak van de commissie, dan kunt u een rechtszaak beginnen tegen het schoolbestuur.</w:t>
      </w:r>
    </w:p>
    <w:p w14:paraId="12CEC633" w14:textId="77777777" w:rsidR="00960DDE" w:rsidRDefault="00960DDE" w:rsidP="00960DDE">
      <w:pPr>
        <w:pStyle w:val="Geenafstand"/>
        <w:rPr>
          <w:sz w:val="22"/>
          <w:szCs w:val="22"/>
        </w:rPr>
      </w:pPr>
    </w:p>
    <w:p w14:paraId="21963F30" w14:textId="77777777" w:rsidR="00960DDE" w:rsidRPr="00EC1D59" w:rsidRDefault="00960DDE" w:rsidP="00960DDE">
      <w:pPr>
        <w:pStyle w:val="Geenafstand"/>
        <w:rPr>
          <w:b/>
          <w:sz w:val="22"/>
          <w:szCs w:val="22"/>
        </w:rPr>
      </w:pPr>
      <w:r w:rsidRPr="00EC1D59">
        <w:rPr>
          <w:b/>
          <w:sz w:val="22"/>
          <w:szCs w:val="22"/>
        </w:rPr>
        <w:t>Algemene tips voor ouders</w:t>
      </w:r>
    </w:p>
    <w:p w14:paraId="1C02D1CE" w14:textId="77777777" w:rsidR="00960DDE" w:rsidRPr="00EC1D59" w:rsidRDefault="00960DDE" w:rsidP="00960DDE">
      <w:pPr>
        <w:pStyle w:val="Geenafstand"/>
        <w:rPr>
          <w:sz w:val="22"/>
          <w:szCs w:val="22"/>
        </w:rPr>
      </w:pPr>
      <w:r w:rsidRPr="00EC1D59">
        <w:rPr>
          <w:sz w:val="22"/>
          <w:szCs w:val="22"/>
        </w:rPr>
        <w:t>Hoe verleidelijk het ook is, betrek andere ouders niet onnodig bij uw probleem. Dat leidt snel tot roddelen.</w:t>
      </w:r>
    </w:p>
    <w:p w14:paraId="33379C9C" w14:textId="77777777" w:rsidR="00960DDE" w:rsidRPr="00EC1D59" w:rsidRDefault="00960DDE" w:rsidP="00605367">
      <w:pPr>
        <w:pStyle w:val="Geenafstand"/>
        <w:numPr>
          <w:ilvl w:val="0"/>
          <w:numId w:val="30"/>
        </w:numPr>
        <w:rPr>
          <w:sz w:val="22"/>
          <w:szCs w:val="22"/>
        </w:rPr>
      </w:pPr>
      <w:r w:rsidRPr="00EC1D59">
        <w:rPr>
          <w:sz w:val="22"/>
          <w:szCs w:val="22"/>
        </w:rPr>
        <w:t>Praat er ook niet over met uw kind erbij. Uw kind mag geen doorgeefluik worden.</w:t>
      </w:r>
    </w:p>
    <w:p w14:paraId="777FDF2A" w14:textId="77777777" w:rsidR="00960DDE" w:rsidRPr="00EC1D59" w:rsidRDefault="00960DDE" w:rsidP="00605367">
      <w:pPr>
        <w:pStyle w:val="Geenafstand"/>
        <w:numPr>
          <w:ilvl w:val="0"/>
          <w:numId w:val="30"/>
        </w:numPr>
        <w:rPr>
          <w:sz w:val="22"/>
          <w:szCs w:val="22"/>
        </w:rPr>
      </w:pPr>
      <w:r w:rsidRPr="00EC1D59">
        <w:rPr>
          <w:sz w:val="22"/>
          <w:szCs w:val="22"/>
        </w:rPr>
        <w:t>Praat liever een keer uitgebreid en goed met uw kind dan hem of haar er dagelijks mee lastig te vallen.</w:t>
      </w:r>
    </w:p>
    <w:p w14:paraId="7FA14DEF" w14:textId="77777777" w:rsidR="00960DDE" w:rsidRPr="00EC1D59" w:rsidRDefault="00960DDE" w:rsidP="00605367">
      <w:pPr>
        <w:pStyle w:val="Geenafstand"/>
        <w:numPr>
          <w:ilvl w:val="0"/>
          <w:numId w:val="30"/>
        </w:numPr>
        <w:rPr>
          <w:sz w:val="22"/>
          <w:szCs w:val="22"/>
        </w:rPr>
      </w:pPr>
      <w:r w:rsidRPr="00EC1D59">
        <w:rPr>
          <w:sz w:val="22"/>
          <w:szCs w:val="22"/>
        </w:rPr>
        <w:t>Als meer ouders dezelfde klacht hebben, kunnen ze gezamenlijk een klacht indienen.</w:t>
      </w:r>
    </w:p>
    <w:p w14:paraId="6A37B771" w14:textId="77777777" w:rsidR="00960DDE" w:rsidRDefault="00960DDE" w:rsidP="00960DDE">
      <w:pPr>
        <w:pStyle w:val="Geenafstand"/>
        <w:rPr>
          <w:sz w:val="22"/>
          <w:szCs w:val="22"/>
        </w:rPr>
      </w:pPr>
    </w:p>
    <w:p w14:paraId="7685605C" w14:textId="77777777" w:rsidR="00960DDE" w:rsidRPr="00EC1D59" w:rsidRDefault="00960DDE" w:rsidP="00960DDE">
      <w:pPr>
        <w:pStyle w:val="Geenafstand"/>
        <w:rPr>
          <w:sz w:val="22"/>
          <w:szCs w:val="22"/>
        </w:rPr>
      </w:pPr>
      <w:r w:rsidRPr="00EC1D59">
        <w:rPr>
          <w:sz w:val="22"/>
          <w:szCs w:val="22"/>
        </w:rPr>
        <w:t>Contact leggen met de klachtencommissie kan als volgt:</w:t>
      </w:r>
    </w:p>
    <w:p w14:paraId="75CEA25A" w14:textId="77777777" w:rsidR="00565B9F" w:rsidRPr="00565B9F" w:rsidRDefault="00565B9F" w:rsidP="00565B9F">
      <w:pPr>
        <w:spacing w:after="0" w:line="240" w:lineRule="auto"/>
      </w:pPr>
    </w:p>
    <w:p w14:paraId="13375D7F" w14:textId="77777777" w:rsidR="00565B9F" w:rsidRPr="00565B9F" w:rsidRDefault="00565B9F" w:rsidP="00565B9F">
      <w:pPr>
        <w:spacing w:after="0" w:line="240" w:lineRule="auto"/>
        <w:rPr>
          <w:color w:val="000000"/>
        </w:rPr>
      </w:pPr>
      <w:r w:rsidRPr="00565B9F">
        <w:t>De landelijke geschillencommissies bijzonder onderwijs.</w:t>
      </w:r>
      <w:r w:rsidRPr="00565B9F">
        <w:rPr>
          <w:color w:val="000000"/>
        </w:rPr>
        <w:br/>
        <w:t>Postbus 82324</w:t>
      </w:r>
      <w:r w:rsidRPr="00565B9F">
        <w:rPr>
          <w:rFonts w:ascii="MS Gothic" w:eastAsia="MS Gothic" w:hAnsi="MS Gothic" w:hint="eastAsia"/>
          <w:color w:val="000000"/>
        </w:rPr>
        <w:t> </w:t>
      </w:r>
      <w:r w:rsidRPr="00565B9F">
        <w:rPr>
          <w:color w:val="000000"/>
        </w:rPr>
        <w:br/>
        <w:t>2508 EH Den Haag</w:t>
      </w:r>
      <w:r w:rsidRPr="00565B9F">
        <w:rPr>
          <w:color w:val="000000"/>
        </w:rPr>
        <w:br/>
      </w:r>
    </w:p>
    <w:p w14:paraId="4E0A7BEC" w14:textId="77777777" w:rsidR="00565B9F" w:rsidRPr="00565B9F" w:rsidRDefault="00565B9F" w:rsidP="00565B9F">
      <w:pPr>
        <w:spacing w:after="0" w:line="240" w:lineRule="auto"/>
        <w:rPr>
          <w:color w:val="000000"/>
        </w:rPr>
      </w:pPr>
      <w:r w:rsidRPr="00565B9F">
        <w:rPr>
          <w:color w:val="000000"/>
        </w:rPr>
        <w:t>T 070-3861697 (van 9.00 tot 16.30 uur)</w:t>
      </w:r>
      <w:r w:rsidRPr="00565B9F">
        <w:rPr>
          <w:color w:val="000000"/>
        </w:rPr>
        <w:br/>
        <w:t>F 070-3020836</w:t>
      </w:r>
      <w:r w:rsidRPr="00565B9F">
        <w:rPr>
          <w:color w:val="000000"/>
        </w:rPr>
        <w:br/>
        <w:t xml:space="preserve">E </w:t>
      </w:r>
      <w:hyperlink r:id="rId54" w:history="1">
        <w:r w:rsidRPr="00565B9F">
          <w:rPr>
            <w:rFonts w:cs="Arial"/>
            <w:i/>
            <w:iCs/>
            <w:color w:val="000000"/>
            <w:spacing w:val="15"/>
            <w:u w:val="single"/>
          </w:rPr>
          <w:t>info@gcbo.nl</w:t>
        </w:r>
      </w:hyperlink>
      <w:r w:rsidRPr="00565B9F">
        <w:rPr>
          <w:color w:val="000000"/>
        </w:rPr>
        <w:t xml:space="preserve"> </w:t>
      </w:r>
    </w:p>
    <w:p w14:paraId="0340DBB6" w14:textId="77777777" w:rsidR="00565B9F" w:rsidRPr="00565B9F" w:rsidRDefault="00565B9F" w:rsidP="00565B9F">
      <w:pPr>
        <w:spacing w:after="0" w:line="240" w:lineRule="auto"/>
      </w:pPr>
    </w:p>
    <w:p w14:paraId="6A3999D3" w14:textId="77777777" w:rsidR="00565B9F" w:rsidRPr="00565B9F" w:rsidRDefault="002E0FCB" w:rsidP="00565B9F">
      <w:pPr>
        <w:spacing w:after="0" w:line="240" w:lineRule="auto"/>
      </w:pPr>
      <w:hyperlink r:id="rId55" w:history="1">
        <w:r w:rsidR="00565B9F" w:rsidRPr="00565B9F">
          <w:rPr>
            <w:rFonts w:cs="Arial"/>
            <w:color w:val="0000FF"/>
            <w:u w:val="single"/>
          </w:rPr>
          <w:t>http://www.geschillencommissiesbijzonderonderwijs.nl</w:t>
        </w:r>
      </w:hyperlink>
    </w:p>
    <w:p w14:paraId="3ECF2326" w14:textId="77777777" w:rsidR="00C216DC" w:rsidRDefault="00C216DC" w:rsidP="00C83B1C">
      <w:pPr>
        <w:autoSpaceDE w:val="0"/>
        <w:autoSpaceDN w:val="0"/>
        <w:adjustRightInd w:val="0"/>
        <w:rPr>
          <w:rFonts w:cs="Arial"/>
          <w:b/>
        </w:rPr>
      </w:pPr>
    </w:p>
    <w:p w14:paraId="2B843E13" w14:textId="77777777" w:rsidR="00456D7B" w:rsidRDefault="00456D7B" w:rsidP="00C83B1C">
      <w:pPr>
        <w:autoSpaceDE w:val="0"/>
        <w:autoSpaceDN w:val="0"/>
        <w:adjustRightInd w:val="0"/>
        <w:rPr>
          <w:rFonts w:cs="Arial"/>
          <w:b/>
        </w:rPr>
      </w:pPr>
    </w:p>
    <w:p w14:paraId="0B4E2D81" w14:textId="77777777" w:rsidR="00EA375B" w:rsidRDefault="00EA375B" w:rsidP="00C83B1C">
      <w:pPr>
        <w:autoSpaceDE w:val="0"/>
        <w:autoSpaceDN w:val="0"/>
        <w:adjustRightInd w:val="0"/>
        <w:rPr>
          <w:rFonts w:cs="Arial"/>
          <w:b/>
          <w:bCs/>
        </w:rPr>
      </w:pPr>
    </w:p>
    <w:p w14:paraId="51347618" w14:textId="77777777" w:rsidR="00DE06BA" w:rsidRDefault="00DE06BA" w:rsidP="00C83B1C">
      <w:pPr>
        <w:autoSpaceDE w:val="0"/>
        <w:autoSpaceDN w:val="0"/>
        <w:adjustRightInd w:val="0"/>
        <w:rPr>
          <w:rFonts w:cs="Arial"/>
          <w:b/>
          <w:bCs/>
        </w:rPr>
      </w:pPr>
    </w:p>
    <w:p w14:paraId="64A35474" w14:textId="77777777" w:rsidR="00DE06BA" w:rsidRDefault="00DE06BA" w:rsidP="00DE06BA">
      <w:pPr>
        <w:pStyle w:val="Kop2"/>
        <w:numPr>
          <w:ilvl w:val="0"/>
          <w:numId w:val="0"/>
        </w:numPr>
        <w:ind w:left="576" w:hanging="576"/>
      </w:pPr>
      <w:bookmarkStart w:id="152" w:name="_Toc486578572"/>
      <w:r>
        <w:t xml:space="preserve">Bijlage </w:t>
      </w:r>
      <w:r w:rsidR="003E3029">
        <w:t>8</w:t>
      </w:r>
      <w:r>
        <w:t xml:space="preserve"> </w:t>
      </w:r>
      <w:r w:rsidRPr="00DE06BA">
        <w:t>Reglement Kledingprotocol KSU</w:t>
      </w:r>
      <w:bookmarkEnd w:id="152"/>
    </w:p>
    <w:p w14:paraId="68EBC8E5" w14:textId="77777777" w:rsidR="00DE06BA" w:rsidRPr="00DE06BA" w:rsidRDefault="00DE06BA" w:rsidP="00DE0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06BA" w:rsidRPr="00DE06BA" w14:paraId="29AAD0F0" w14:textId="77777777" w:rsidTr="00BE46CA">
        <w:tc>
          <w:tcPr>
            <w:tcW w:w="9212" w:type="dxa"/>
            <w:shd w:val="clear" w:color="auto" w:fill="auto"/>
          </w:tcPr>
          <w:p w14:paraId="3886E277" w14:textId="77777777" w:rsidR="00DE06BA" w:rsidRPr="00DE06BA" w:rsidRDefault="00DE06BA" w:rsidP="00DE06BA">
            <w:pPr>
              <w:rPr>
                <w:b/>
              </w:rPr>
            </w:pPr>
            <w:r w:rsidRPr="00DE06BA">
              <w:rPr>
                <w:b/>
              </w:rPr>
              <w:t>Inleiding</w:t>
            </w:r>
          </w:p>
        </w:tc>
      </w:tr>
    </w:tbl>
    <w:p w14:paraId="191E5BA2" w14:textId="77777777" w:rsidR="00DE06BA" w:rsidRPr="00DE06BA" w:rsidRDefault="00DE06BA" w:rsidP="00DE06BA"/>
    <w:p w14:paraId="3CAE2487" w14:textId="77777777" w:rsidR="00DE06BA" w:rsidRPr="00DE06BA" w:rsidRDefault="00DE06BA" w:rsidP="00DE06BA">
      <w:pPr>
        <w:spacing w:after="0" w:line="240" w:lineRule="auto"/>
      </w:pPr>
      <w:r w:rsidRPr="00DE06BA">
        <w:t xml:space="preserve">Het KSU-kledingprotocol is bestemd voor de kinderen en hun ouders van de KSU-scholen en voor alle medewerkers van de KSU. De kledingvoorschriften zijn openbaar en door derden te raadplegen via het webboek. </w:t>
      </w:r>
    </w:p>
    <w:p w14:paraId="7FBC1E3D" w14:textId="77777777" w:rsidR="00DE06BA" w:rsidRPr="00DE06BA" w:rsidRDefault="00DE06BA" w:rsidP="00DE06BA">
      <w:pPr>
        <w:spacing w:after="0" w:line="240" w:lineRule="auto"/>
      </w:pPr>
    </w:p>
    <w:p w14:paraId="6EE10A23" w14:textId="77777777" w:rsidR="00DE06BA" w:rsidRPr="00DE06BA" w:rsidRDefault="00DE06BA" w:rsidP="00DE06BA">
      <w:pPr>
        <w:spacing w:after="0" w:line="240" w:lineRule="auto"/>
      </w:pPr>
      <w:r w:rsidRPr="00DE06BA">
        <w:t>KSU-scholen zijn scholen met een katholieke signatuur met respect voor en verdraagzaamheid naar andere levensbeschouwingen. Datzelfde respect vragen wij aan iedereen die onze scholen bezoekt. Vanuit diezelfde houding kijken wij ook naar kleding; kleding van medewerkers, kinderen en ouders moet voldoen aan de normen: verzorgd, fatsoenlijk en representatief.</w:t>
      </w:r>
    </w:p>
    <w:p w14:paraId="4A4EC3D8" w14:textId="77777777" w:rsidR="00DE06BA" w:rsidRPr="00DE06BA" w:rsidRDefault="00DE06BA" w:rsidP="00DE06BA">
      <w:pPr>
        <w:spacing w:after="0" w:line="240" w:lineRule="auto"/>
      </w:pPr>
    </w:p>
    <w:p w14:paraId="4ABC1B4C" w14:textId="77777777" w:rsidR="00DE06BA" w:rsidRPr="00DE06BA" w:rsidRDefault="00DE06BA" w:rsidP="00DE06BA">
      <w:pPr>
        <w:spacing w:after="0" w:line="240" w:lineRule="auto"/>
      </w:pPr>
      <w:r w:rsidRPr="00DE06BA">
        <w:rPr>
          <w:bCs/>
        </w:rPr>
        <w:t>Op alle scholen in het primair- en het voortgezet onderwijs en op alle instellingen voor middelbaar beroepsonderwijs en volwasseneneducatie komt een verbod op het dragen van gelaatsbedekkende kleding.</w:t>
      </w:r>
      <w:r w:rsidRPr="00DE06BA">
        <w:t xml:space="preserve"> De ministerraad heeft daar op voorstel van de bewindspersonen van Onderwijs, Cultuur en Wetenschap mee ingestemd. </w:t>
      </w:r>
      <w:r w:rsidRPr="00DE06BA">
        <w:br/>
      </w:r>
      <w:r w:rsidRPr="00DE06BA">
        <w:br/>
      </w:r>
      <w:r w:rsidRPr="00DE06BA">
        <w:tab/>
        <w:t xml:space="preserve">Voor goed onderwijs is het van essentieel belang dat leraren en leerlingen elkaar </w:t>
      </w:r>
      <w:r w:rsidRPr="00DE06BA">
        <w:tab/>
        <w:t xml:space="preserve">kunnen zien. Door het dragen van gelaatsbedekkende kleding is een goede </w:t>
      </w:r>
    </w:p>
    <w:p w14:paraId="2D7006AE" w14:textId="77777777" w:rsidR="00DE06BA" w:rsidRPr="00DE06BA" w:rsidRDefault="00DE06BA" w:rsidP="00DE06BA">
      <w:pPr>
        <w:spacing w:after="0" w:line="240" w:lineRule="auto"/>
      </w:pPr>
      <w:r w:rsidRPr="00DE06BA">
        <w:tab/>
        <w:t xml:space="preserve">communicatie onmogelijk wat kwalitatief goed onderwijs in de weg staat. Leraren </w:t>
      </w:r>
      <w:r w:rsidRPr="00DE06BA">
        <w:tab/>
        <w:t xml:space="preserve">moeten kunnen zien hoe een leerling zich voelt en reageert op zaken die in de les of </w:t>
      </w:r>
      <w:r w:rsidRPr="00DE06BA">
        <w:tab/>
        <w:t xml:space="preserve">op het </w:t>
      </w:r>
      <w:r w:rsidRPr="00DE06BA">
        <w:tab/>
        <w:t>schoolplein worden besproken.  </w:t>
      </w:r>
      <w:r w:rsidRPr="00DE06BA">
        <w:br/>
      </w:r>
      <w:r w:rsidRPr="00DE06BA">
        <w:br/>
      </w:r>
      <w:r w:rsidRPr="00DE06BA">
        <w:tab/>
        <w:t>Het verbod zal via inrichtingsvoorschriften gelden voor alle scholen, dus zowel open</w:t>
      </w:r>
      <w:r w:rsidR="00565B9F">
        <w:t>-</w:t>
      </w:r>
      <w:r w:rsidRPr="00DE06BA">
        <w:tab/>
        <w:t xml:space="preserve">bare als bijzondere, bekostigde als niet-bekostigde, op het hele schoolcomplex     </w:t>
      </w:r>
      <w:r w:rsidRPr="00DE06BA">
        <w:tab/>
        <w:t xml:space="preserve">inclusief de buitenterreinen, gedurende de dagen dat er onderwijs wordt gegeven en </w:t>
      </w:r>
      <w:r w:rsidRPr="00DE06BA">
        <w:tab/>
        <w:t xml:space="preserve">voor alle personen die zich bevinden in de school en op de terreinen van de school </w:t>
      </w:r>
      <w:r w:rsidRPr="00DE06BA">
        <w:tab/>
        <w:t>(inclusief leveranciers, bezoekers, ouders en alle personeel).</w:t>
      </w:r>
      <w:r w:rsidRPr="00DE06BA">
        <w:br/>
      </w:r>
      <w:r w:rsidRPr="00DE06BA">
        <w:br/>
        <w:t>Wetsvoorstel Kledingvoorschrift</w:t>
      </w:r>
    </w:p>
    <w:p w14:paraId="3DBD1368" w14:textId="77777777" w:rsidR="00DE06BA" w:rsidRDefault="00DE06BA" w:rsidP="003E3029">
      <w:pPr>
        <w:spacing w:after="0" w:line="240" w:lineRule="auto"/>
        <w:rPr>
          <w:rFonts w:cs="Arial"/>
        </w:rPr>
      </w:pPr>
      <w:r w:rsidRPr="00DE06BA">
        <w:rPr>
          <w:rFonts w:cs="Arial"/>
        </w:rPr>
        <w:t>Status van het wetsvoorstel: instemming ministerraad 16-09-2011. Vervolgens is het wetsvoorstel na</w:t>
      </w:r>
      <w:r w:rsidR="003E3029">
        <w:rPr>
          <w:rFonts w:cs="Arial"/>
        </w:rPr>
        <w:t xml:space="preserve">ar de Raad van State gestuurd. </w:t>
      </w:r>
    </w:p>
    <w:p w14:paraId="199E6097" w14:textId="77777777" w:rsidR="003E3029" w:rsidRPr="003E3029" w:rsidRDefault="003E3029" w:rsidP="003E3029">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06BA" w:rsidRPr="00DE06BA" w14:paraId="5F4FF62C" w14:textId="77777777" w:rsidTr="00565B9F">
        <w:trPr>
          <w:trHeight w:val="378"/>
        </w:trPr>
        <w:tc>
          <w:tcPr>
            <w:tcW w:w="9212" w:type="dxa"/>
            <w:shd w:val="clear" w:color="auto" w:fill="auto"/>
          </w:tcPr>
          <w:p w14:paraId="6BEC323B" w14:textId="77777777" w:rsidR="00DE06BA" w:rsidRPr="00DE06BA" w:rsidRDefault="00DE06BA" w:rsidP="00DE06BA">
            <w:pPr>
              <w:rPr>
                <w:b/>
              </w:rPr>
            </w:pPr>
            <w:r w:rsidRPr="00DE06BA">
              <w:rPr>
                <w:b/>
              </w:rPr>
              <w:t>Reglement</w:t>
            </w:r>
          </w:p>
        </w:tc>
      </w:tr>
    </w:tbl>
    <w:p w14:paraId="19A3CFD3" w14:textId="77777777" w:rsidR="00DE06BA" w:rsidRPr="00DE06BA" w:rsidRDefault="00DE06BA" w:rsidP="00605367">
      <w:pPr>
        <w:numPr>
          <w:ilvl w:val="0"/>
          <w:numId w:val="49"/>
        </w:numPr>
        <w:spacing w:after="0" w:line="240" w:lineRule="auto"/>
      </w:pPr>
      <w:r w:rsidRPr="00DE06BA">
        <w:t>Medewerkers vervullen naar hun omgeving een voorbeeldrol; ook in kledingkeuze moet dit zichtbaar zijn. Van medewerkers wordt verwacht dat zij gevoel hebben voor bij de schoolomgeving passende kleding. Zij vertegenwoordigen de school en accepteren kadering vanuit de school.</w:t>
      </w:r>
    </w:p>
    <w:p w14:paraId="3C68A353" w14:textId="77777777" w:rsidR="00DE06BA" w:rsidRPr="00DE06BA" w:rsidRDefault="00DE06BA" w:rsidP="00DE06BA">
      <w:pPr>
        <w:spacing w:after="0" w:line="240" w:lineRule="auto"/>
        <w:ind w:left="360"/>
      </w:pPr>
    </w:p>
    <w:p w14:paraId="154E808B" w14:textId="77777777" w:rsidR="00DE06BA" w:rsidRPr="00DE06BA" w:rsidRDefault="00DE06BA" w:rsidP="00605367">
      <w:pPr>
        <w:numPr>
          <w:ilvl w:val="0"/>
          <w:numId w:val="37"/>
        </w:numPr>
        <w:spacing w:after="0" w:line="240" w:lineRule="auto"/>
      </w:pPr>
      <w:r w:rsidRPr="00DE06BA">
        <w:t>Ook voor kinderen en ouders geldt dat zij kleding dragen die voldoet aan de algemene Nederlandse fatsoensnormen.</w:t>
      </w:r>
    </w:p>
    <w:p w14:paraId="7FA622B8" w14:textId="77777777" w:rsidR="00DE06BA" w:rsidRPr="00DE06BA" w:rsidRDefault="00DE06BA" w:rsidP="00DE06BA">
      <w:pPr>
        <w:spacing w:after="0" w:line="240" w:lineRule="auto"/>
      </w:pPr>
    </w:p>
    <w:p w14:paraId="238EDEF6" w14:textId="77777777" w:rsidR="00DE06BA" w:rsidRPr="00DE06BA" w:rsidRDefault="00DE06BA" w:rsidP="00605367">
      <w:pPr>
        <w:numPr>
          <w:ilvl w:val="0"/>
          <w:numId w:val="37"/>
        </w:numPr>
        <w:spacing w:after="0" w:line="240" w:lineRule="auto"/>
      </w:pPr>
      <w:r w:rsidRPr="00DE06BA">
        <w:t>Op onze scholen leven en werken wij samen en is ontmoeting een belangrijk aspect. Wij hebben respect voor verschillende achtergronden en levensovertuigingen. Daar hoort ook bij dat wij respect tonen en verwachten voor religieuze symbolen als het dragen van een kruisje of een hoofddoek.</w:t>
      </w:r>
    </w:p>
    <w:p w14:paraId="3B0C4F6C" w14:textId="77777777" w:rsidR="00DE06BA" w:rsidRPr="00DE06BA" w:rsidRDefault="00DE06BA" w:rsidP="00605367">
      <w:pPr>
        <w:numPr>
          <w:ilvl w:val="0"/>
          <w:numId w:val="37"/>
        </w:numPr>
        <w:spacing w:after="0" w:line="240" w:lineRule="auto"/>
      </w:pPr>
      <w:r w:rsidRPr="00DE06BA">
        <w:t xml:space="preserve">Visueel contact en het kunnen zien van emoties op gezichten zijn belangrijke aspecten van de communicatie en ontmoeting binnen de school en van groot belang voor het pedagogisch klimaat. Daarom is het dragen van </w:t>
      </w:r>
      <w:r w:rsidR="00582346" w:rsidRPr="00DE06BA">
        <w:t>gezicht bedekkende</w:t>
      </w:r>
      <w:r w:rsidRPr="00DE06BA">
        <w:t xml:space="preserve"> kleding in de school en op het schoolplein niet toegestaan.</w:t>
      </w:r>
    </w:p>
    <w:p w14:paraId="624FA3B8" w14:textId="77777777" w:rsidR="00DE06BA" w:rsidRPr="00DE06BA" w:rsidRDefault="00DE06BA" w:rsidP="00DE06BA">
      <w:pPr>
        <w:spacing w:after="0" w:line="240" w:lineRule="auto"/>
      </w:pPr>
    </w:p>
    <w:p w14:paraId="2448C09B" w14:textId="77777777" w:rsidR="00DE06BA" w:rsidRPr="00DE06BA" w:rsidRDefault="00DE06BA" w:rsidP="00605367">
      <w:pPr>
        <w:numPr>
          <w:ilvl w:val="0"/>
          <w:numId w:val="37"/>
        </w:numPr>
        <w:spacing w:after="0" w:line="240" w:lineRule="auto"/>
      </w:pPr>
      <w:r w:rsidRPr="00DE06BA">
        <w:t>Om veiligheidsredenen en gezondheidsredenen is tijdens de gymles het dragen van gymkl</w:t>
      </w:r>
      <w:r w:rsidR="00FB14DA">
        <w:t xml:space="preserve">eding (bij de kleuters is het een onderbroek en hemd) en gymschoenen verplicht. </w:t>
      </w:r>
      <w:r w:rsidRPr="00DE06BA">
        <w:t>Om diezelfde redenen is het dragen van sieraden tijdens de gymles verboden en het dragen van een hoofddoek alleen toegestaan in de vorm van een elastische hoofddoek.</w:t>
      </w:r>
    </w:p>
    <w:p w14:paraId="1611D054" w14:textId="77777777" w:rsidR="00DE06BA" w:rsidRPr="00DE06BA" w:rsidRDefault="00DE06BA" w:rsidP="00DE06BA">
      <w:pPr>
        <w:spacing w:after="0" w:line="240" w:lineRule="auto"/>
      </w:pPr>
    </w:p>
    <w:p w14:paraId="4471EE12" w14:textId="77777777" w:rsidR="00DE06BA" w:rsidRPr="00DE06BA" w:rsidRDefault="00DE06BA" w:rsidP="00605367">
      <w:pPr>
        <w:numPr>
          <w:ilvl w:val="0"/>
          <w:numId w:val="37"/>
        </w:numPr>
        <w:spacing w:after="0" w:line="240" w:lineRule="auto"/>
      </w:pPr>
      <w:r w:rsidRPr="00DE06BA">
        <w:t>Leerkrachten, kinderen en ouders kunnen op hun kledingkeuze worden aangesproken. Wij verwachten in deze van iedereen een coöperatieve houding.</w:t>
      </w:r>
    </w:p>
    <w:p w14:paraId="61C71449" w14:textId="77777777" w:rsidR="00DE06BA" w:rsidRPr="00DE06BA" w:rsidRDefault="00DE06BA" w:rsidP="00DE06BA">
      <w:pPr>
        <w:spacing w:after="0" w:line="240" w:lineRule="auto"/>
      </w:pPr>
    </w:p>
    <w:p w14:paraId="2D621601" w14:textId="77777777" w:rsidR="00DE06BA" w:rsidRPr="00DE06BA" w:rsidRDefault="00DE06BA" w:rsidP="00605367">
      <w:pPr>
        <w:numPr>
          <w:ilvl w:val="0"/>
          <w:numId w:val="37"/>
        </w:numPr>
        <w:spacing w:after="0" w:line="240" w:lineRule="auto"/>
      </w:pPr>
      <w:r w:rsidRPr="00DE06BA">
        <w:t xml:space="preserve">Dit protocol geeft medewerkers, leerlingen en ouders aanwijzingen voor hun kledingkeuze. Deze aanwijzingen richten zich op een gedragslijn die uitgaat van de normale regels voor kledinggedrag op scholen en instellingen. </w:t>
      </w:r>
    </w:p>
    <w:p w14:paraId="26F2E3E8" w14:textId="77777777" w:rsidR="00DE06BA" w:rsidRPr="00DE06BA" w:rsidRDefault="00DE06BA" w:rsidP="00DE06BA">
      <w:pPr>
        <w:spacing w:after="0" w:line="240" w:lineRule="auto"/>
      </w:pPr>
    </w:p>
    <w:p w14:paraId="4F1DEFF5" w14:textId="77777777" w:rsidR="00DE06BA" w:rsidRPr="00DE06BA" w:rsidRDefault="00DE06BA" w:rsidP="00605367">
      <w:pPr>
        <w:numPr>
          <w:ilvl w:val="0"/>
          <w:numId w:val="37"/>
        </w:numPr>
        <w:spacing w:after="0" w:line="240" w:lineRule="auto"/>
      </w:pPr>
      <w:r w:rsidRPr="00DE06BA">
        <w:t>Indien zich in de toekomst een situatie zou voordoen waaruit blijkt dat dit reglement onvoldoende houvast biedt, behouden wij ons het recht voor om de regels aan te scherpen.</w:t>
      </w:r>
    </w:p>
    <w:p w14:paraId="4A8B5814" w14:textId="77777777" w:rsidR="00DE06BA" w:rsidRPr="00DE06BA" w:rsidRDefault="00DE06BA" w:rsidP="00DE06BA">
      <w:pPr>
        <w:spacing w:after="0" w:line="240" w:lineRule="auto"/>
      </w:pPr>
    </w:p>
    <w:p w14:paraId="5EBEDB71" w14:textId="77777777" w:rsidR="00DE06BA" w:rsidRPr="00DE06BA" w:rsidRDefault="00DE06BA" w:rsidP="00605367">
      <w:pPr>
        <w:numPr>
          <w:ilvl w:val="0"/>
          <w:numId w:val="37"/>
        </w:numPr>
        <w:spacing w:after="0" w:line="240" w:lineRule="auto"/>
      </w:pPr>
      <w:r w:rsidRPr="00DE06BA">
        <w:t xml:space="preserve">Met elkaar spreken we de wens uit dat we samen in staat zullen zijn om door middel van onderlinge steun en wederzijds respect een organisatie te zijn waarin iedereen zich veilig voelt en gewaardeerd weet. </w:t>
      </w:r>
    </w:p>
    <w:p w14:paraId="5AF578A2" w14:textId="77777777" w:rsidR="00DE06BA" w:rsidRPr="00DE06BA" w:rsidRDefault="00DE06BA" w:rsidP="00DE06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E06BA" w:rsidRPr="00DE06BA" w14:paraId="27A8A51C" w14:textId="77777777" w:rsidTr="00BE46CA">
        <w:tc>
          <w:tcPr>
            <w:tcW w:w="9212" w:type="dxa"/>
            <w:shd w:val="clear" w:color="auto" w:fill="auto"/>
          </w:tcPr>
          <w:p w14:paraId="1621BEFD" w14:textId="77777777" w:rsidR="00DE06BA" w:rsidRPr="00DE06BA" w:rsidRDefault="00DE06BA" w:rsidP="00DE06BA">
            <w:pPr>
              <w:rPr>
                <w:b/>
              </w:rPr>
            </w:pPr>
            <w:r w:rsidRPr="00DE06BA">
              <w:rPr>
                <w:b/>
              </w:rPr>
              <w:t>Verwante documenten</w:t>
            </w:r>
          </w:p>
        </w:tc>
      </w:tr>
    </w:tbl>
    <w:p w14:paraId="0BD2FBAA" w14:textId="77777777" w:rsidR="00DE06BA" w:rsidRPr="00DE06BA" w:rsidRDefault="00DE06BA" w:rsidP="00DE06BA"/>
    <w:p w14:paraId="380D7017" w14:textId="77777777" w:rsidR="00DE06BA" w:rsidRPr="00DE06BA" w:rsidRDefault="00DE06BA" w:rsidP="00605367">
      <w:pPr>
        <w:numPr>
          <w:ilvl w:val="0"/>
          <w:numId w:val="38"/>
        </w:numPr>
        <w:spacing w:after="0" w:line="240" w:lineRule="auto"/>
      </w:pPr>
      <w:r w:rsidRPr="00DE06BA">
        <w:t>Reglement Klachtencommissie Katholiek Onderwijs</w:t>
      </w:r>
    </w:p>
    <w:p w14:paraId="7691F932" w14:textId="77777777" w:rsidR="00DE06BA" w:rsidRPr="00DE06BA" w:rsidRDefault="00DE06BA" w:rsidP="00DE06BA">
      <w:pPr>
        <w:spacing w:after="0" w:line="240" w:lineRule="auto"/>
      </w:pPr>
    </w:p>
    <w:p w14:paraId="5911E102" w14:textId="77777777" w:rsidR="00DE06BA" w:rsidRPr="00DE06BA" w:rsidRDefault="00DE06BA" w:rsidP="00605367">
      <w:pPr>
        <w:numPr>
          <w:ilvl w:val="0"/>
          <w:numId w:val="38"/>
        </w:numPr>
        <w:spacing w:after="0" w:line="240" w:lineRule="auto"/>
      </w:pPr>
      <w:r w:rsidRPr="00DE06BA">
        <w:t>Reglement gedragscode personeel KSU-huis</w:t>
      </w:r>
    </w:p>
    <w:p w14:paraId="1DF1EEA8" w14:textId="77777777" w:rsidR="00DE06BA" w:rsidRPr="00DE06BA" w:rsidRDefault="00DE06BA" w:rsidP="00DE06BA">
      <w:pPr>
        <w:spacing w:after="0" w:line="240" w:lineRule="auto"/>
      </w:pPr>
    </w:p>
    <w:p w14:paraId="655D7035" w14:textId="77777777" w:rsidR="00DE06BA" w:rsidRDefault="00DE06BA" w:rsidP="00DE06BA">
      <w:pPr>
        <w:pStyle w:val="Kop2"/>
        <w:numPr>
          <w:ilvl w:val="0"/>
          <w:numId w:val="0"/>
        </w:numPr>
        <w:ind w:left="576" w:hanging="576"/>
      </w:pPr>
    </w:p>
    <w:sectPr w:rsidR="00DE06BA" w:rsidSect="007D050F">
      <w:footerReference w:type="default" r:id="rId5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AC7A8" w14:textId="77777777" w:rsidR="001C7502" w:rsidRDefault="001C7502" w:rsidP="005F6824">
      <w:pPr>
        <w:spacing w:after="0" w:line="240" w:lineRule="auto"/>
      </w:pPr>
      <w:r>
        <w:separator/>
      </w:r>
    </w:p>
  </w:endnote>
  <w:endnote w:type="continuationSeparator" w:id="0">
    <w:p w14:paraId="3B348169" w14:textId="77777777" w:rsidR="001C7502" w:rsidRDefault="001C7502" w:rsidP="005F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6461" w14:textId="77777777" w:rsidR="00E80F2A" w:rsidRDefault="00E80F2A">
    <w:pPr>
      <w:pStyle w:val="Voettekst"/>
      <w:jc w:val="right"/>
    </w:pPr>
  </w:p>
  <w:p w14:paraId="316FCCE2" w14:textId="77777777" w:rsidR="00E80F2A" w:rsidRDefault="00E80F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2D80" w14:textId="465169A3" w:rsidR="00E80F2A" w:rsidRDefault="00E80F2A">
    <w:pPr>
      <w:pStyle w:val="Voettekst"/>
      <w:jc w:val="right"/>
    </w:pPr>
    <w:r>
      <w:fldChar w:fldCharType="begin"/>
    </w:r>
    <w:r>
      <w:instrText>PAGE   \* MERGEFORMAT</w:instrText>
    </w:r>
    <w:r>
      <w:fldChar w:fldCharType="separate"/>
    </w:r>
    <w:r w:rsidR="002E0FCB">
      <w:rPr>
        <w:noProof/>
      </w:rPr>
      <w:t>14</w:t>
    </w:r>
    <w:r>
      <w:fldChar w:fldCharType="end"/>
    </w:r>
  </w:p>
  <w:p w14:paraId="062B6DC8" w14:textId="77777777" w:rsidR="00E80F2A" w:rsidRDefault="00E80F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6435" w14:textId="77777777" w:rsidR="001C7502" w:rsidRDefault="001C7502" w:rsidP="005F6824">
      <w:pPr>
        <w:spacing w:after="0" w:line="240" w:lineRule="auto"/>
      </w:pPr>
      <w:r>
        <w:separator/>
      </w:r>
    </w:p>
  </w:footnote>
  <w:footnote w:type="continuationSeparator" w:id="0">
    <w:p w14:paraId="492D3738" w14:textId="77777777" w:rsidR="001C7502" w:rsidRDefault="001C7502" w:rsidP="005F6824">
      <w:pPr>
        <w:spacing w:after="0" w:line="240" w:lineRule="auto"/>
      </w:pPr>
      <w:r>
        <w:continuationSeparator/>
      </w:r>
    </w:p>
  </w:footnote>
  <w:footnote w:id="1">
    <w:p w14:paraId="398985DA" w14:textId="77777777" w:rsidR="00E80F2A" w:rsidRDefault="00E80F2A"/>
    <w:p w14:paraId="6BE0BF2E" w14:textId="77777777" w:rsidR="00E80F2A" w:rsidRDefault="00E80F2A" w:rsidP="001D3B97">
      <w:pPr>
        <w:pStyle w:val="Voetnoottekst"/>
        <w:tabs>
          <w:tab w:val="left" w:pos="1095"/>
        </w:tabs>
      </w:pPr>
    </w:p>
  </w:footnote>
  <w:footnote w:id="2">
    <w:p w14:paraId="28133063" w14:textId="77777777" w:rsidR="00E80F2A" w:rsidRDefault="00E80F2A" w:rsidP="00363767">
      <w:pPr>
        <w:pStyle w:val="Voetnootteks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CC9A" w14:textId="77777777" w:rsidR="00E80F2A" w:rsidRPr="00002811" w:rsidRDefault="00E80F2A">
    <w:pPr>
      <w:pStyle w:val="Koptekst"/>
      <w:rPr>
        <w:lang w:val="en-US"/>
      </w:rPr>
    </w:pPr>
    <w:r>
      <w:rPr>
        <w:lang w:val="en-US"/>
      </w:rPr>
      <w:tab/>
    </w: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972D" w14:textId="261DA999" w:rsidR="00E80F2A" w:rsidRPr="002D1D4C" w:rsidRDefault="00E80F2A">
    <w:pPr>
      <w:pStyle w:val="Koptekst"/>
      <w:rPr>
        <w:color w:val="8DB3E2"/>
        <w:lang w:val="en-US"/>
      </w:rPr>
    </w:pPr>
    <w:r>
      <w:rPr>
        <w:color w:val="8DB3E2"/>
        <w:lang w:val="en-US"/>
      </w:rPr>
      <w:t>KBS. De Achtbaan</w:t>
    </w:r>
    <w:r>
      <w:rPr>
        <w:color w:val="8DB3E2"/>
        <w:lang w:val="en-US"/>
      </w:rPr>
      <w:tab/>
    </w:r>
    <w:r>
      <w:rPr>
        <w:color w:val="8DB3E2"/>
        <w:lang w:val="en-US"/>
      </w:rPr>
      <w:tab/>
      <w:t>S</w:t>
    </w:r>
    <w:r w:rsidRPr="002D1D4C">
      <w:rPr>
        <w:color w:val="8DB3E2"/>
        <w:lang w:val="en-US"/>
      </w:rPr>
      <w:t>choolgids 20</w:t>
    </w:r>
    <w:r>
      <w:rPr>
        <w:color w:val="8DB3E2"/>
        <w:lang w:val="en-US"/>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D7E"/>
    <w:multiLevelType w:val="hybridMultilevel"/>
    <w:tmpl w:val="83DC1390"/>
    <w:lvl w:ilvl="0" w:tplc="FE0E183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997EC7"/>
    <w:multiLevelType w:val="hybridMultilevel"/>
    <w:tmpl w:val="C4B02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7E5974"/>
    <w:multiLevelType w:val="hybridMultilevel"/>
    <w:tmpl w:val="6CB01028"/>
    <w:lvl w:ilvl="0" w:tplc="56B0F0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493860"/>
    <w:multiLevelType w:val="hybridMultilevel"/>
    <w:tmpl w:val="26307284"/>
    <w:lvl w:ilvl="0" w:tplc="9CA0197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5D6066A"/>
    <w:multiLevelType w:val="hybridMultilevel"/>
    <w:tmpl w:val="E696A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6D49A9"/>
    <w:multiLevelType w:val="hybridMultilevel"/>
    <w:tmpl w:val="9DDA5116"/>
    <w:lvl w:ilvl="0" w:tplc="D41A785E">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C94085"/>
    <w:multiLevelType w:val="hybridMultilevel"/>
    <w:tmpl w:val="E29E8A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C8F79C3"/>
    <w:multiLevelType w:val="hybridMultilevel"/>
    <w:tmpl w:val="E7C4F5F8"/>
    <w:lvl w:ilvl="0" w:tplc="9CA0197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134F3C"/>
    <w:multiLevelType w:val="hybridMultilevel"/>
    <w:tmpl w:val="F188913E"/>
    <w:lvl w:ilvl="0" w:tplc="C35090C4">
      <w:start w:val="3"/>
      <w:numFmt w:val="bullet"/>
      <w:lvlText w:val="-"/>
      <w:lvlJc w:val="left"/>
      <w:pPr>
        <w:ind w:left="360" w:hanging="360"/>
      </w:pPr>
      <w:rPr>
        <w:rFonts w:ascii="Arial" w:eastAsia="Calibri" w:hAnsi="Arial" w:cs="Aria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3073286"/>
    <w:multiLevelType w:val="hybridMultilevel"/>
    <w:tmpl w:val="30FA3F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2B759E"/>
    <w:multiLevelType w:val="hybridMultilevel"/>
    <w:tmpl w:val="460E0D9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FA6A86"/>
    <w:multiLevelType w:val="hybridMultilevel"/>
    <w:tmpl w:val="B678955E"/>
    <w:lvl w:ilvl="0" w:tplc="BC6C2D30">
      <w:numFmt w:val="bullet"/>
      <w:lvlText w:val="-"/>
      <w:lvlJc w:val="left"/>
      <w:pPr>
        <w:ind w:left="360" w:hanging="360"/>
      </w:pPr>
      <w:rPr>
        <w:rFonts w:ascii="Arial" w:eastAsia="Times New Roman" w:hAnsi="Arial" w:cs="Aria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4FB0DDB"/>
    <w:multiLevelType w:val="hybridMultilevel"/>
    <w:tmpl w:val="B9209D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3B3FAD"/>
    <w:multiLevelType w:val="hybridMultilevel"/>
    <w:tmpl w:val="8DF69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B93E8E"/>
    <w:multiLevelType w:val="hybridMultilevel"/>
    <w:tmpl w:val="8B9A2A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5A2C6A"/>
    <w:multiLevelType w:val="hybridMultilevel"/>
    <w:tmpl w:val="A45CDF94"/>
    <w:lvl w:ilvl="0" w:tplc="68948B2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3D5DF6"/>
    <w:multiLevelType w:val="hybridMultilevel"/>
    <w:tmpl w:val="073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6D75C0"/>
    <w:multiLevelType w:val="hybridMultilevel"/>
    <w:tmpl w:val="4216D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EE73383"/>
    <w:multiLevelType w:val="hybridMultilevel"/>
    <w:tmpl w:val="B7D02A4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1F912E57"/>
    <w:multiLevelType w:val="hybridMultilevel"/>
    <w:tmpl w:val="FC78108C"/>
    <w:lvl w:ilvl="0" w:tplc="D41A785E">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30A682C"/>
    <w:multiLevelType w:val="multilevel"/>
    <w:tmpl w:val="4C90B738"/>
    <w:lvl w:ilvl="0">
      <w:start w:val="1"/>
      <w:numFmt w:val="decimal"/>
      <w:pStyle w:val="Kop1"/>
      <w:lvlText w:val="%1"/>
      <w:lvlJc w:val="left"/>
      <w:pPr>
        <w:ind w:left="432" w:hanging="432"/>
      </w:pPr>
      <w:rPr>
        <w:rFonts w:hint="default"/>
      </w:rPr>
    </w:lvl>
    <w:lvl w:ilvl="1">
      <w:start w:val="1"/>
      <w:numFmt w:val="decimal"/>
      <w:pStyle w:val="Kop2"/>
      <w:lvlText w:val="%1.%2"/>
      <w:lvlJc w:val="left"/>
      <w:pPr>
        <w:ind w:left="141" w:firstLine="0"/>
      </w:pPr>
      <w:rPr>
        <w:rFonts w:hint="default"/>
        <w:i w:val="0"/>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25852A0F"/>
    <w:multiLevelType w:val="hybridMultilevel"/>
    <w:tmpl w:val="AB60F63A"/>
    <w:lvl w:ilvl="0" w:tplc="2AD6D916">
      <w:start w:val="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2E9120B4"/>
    <w:multiLevelType w:val="hybridMultilevel"/>
    <w:tmpl w:val="014C1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07375C9"/>
    <w:multiLevelType w:val="hybridMultilevel"/>
    <w:tmpl w:val="DCB0F4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145737B"/>
    <w:multiLevelType w:val="hybridMultilevel"/>
    <w:tmpl w:val="0E74E6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3655D2A"/>
    <w:multiLevelType w:val="hybridMultilevel"/>
    <w:tmpl w:val="2B965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F85EA6"/>
    <w:multiLevelType w:val="hybridMultilevel"/>
    <w:tmpl w:val="DBAAB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52177B7"/>
    <w:multiLevelType w:val="hybridMultilevel"/>
    <w:tmpl w:val="E1D07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53F70DC"/>
    <w:multiLevelType w:val="hybridMultilevel"/>
    <w:tmpl w:val="C0A88816"/>
    <w:lvl w:ilvl="0" w:tplc="9CA019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55413AE"/>
    <w:multiLevelType w:val="hybridMultilevel"/>
    <w:tmpl w:val="9F9CC8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7EE70C5"/>
    <w:multiLevelType w:val="hybridMultilevel"/>
    <w:tmpl w:val="11788FF0"/>
    <w:lvl w:ilvl="0" w:tplc="9CA0197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3A2719A4"/>
    <w:multiLevelType w:val="hybridMultilevel"/>
    <w:tmpl w:val="02EEBD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F450CF1"/>
    <w:multiLevelType w:val="hybridMultilevel"/>
    <w:tmpl w:val="C8004EFC"/>
    <w:lvl w:ilvl="0" w:tplc="A0AA306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2F62383"/>
    <w:multiLevelType w:val="hybridMultilevel"/>
    <w:tmpl w:val="E9EC9536"/>
    <w:lvl w:ilvl="0" w:tplc="2AD6D916">
      <w:start w:val="3"/>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43867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60569FF"/>
    <w:multiLevelType w:val="hybridMultilevel"/>
    <w:tmpl w:val="667044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8C15958"/>
    <w:multiLevelType w:val="hybridMultilevel"/>
    <w:tmpl w:val="8BF6DDD6"/>
    <w:lvl w:ilvl="0" w:tplc="69881E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BDE3579"/>
    <w:multiLevelType w:val="hybridMultilevel"/>
    <w:tmpl w:val="57E45C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4D234EA"/>
    <w:multiLevelType w:val="hybridMultilevel"/>
    <w:tmpl w:val="82486BAA"/>
    <w:lvl w:ilvl="0" w:tplc="0A861D18">
      <w:start w:val="1"/>
      <w:numFmt w:val="bullet"/>
      <w:lvlText w:val=""/>
      <w:lvlJc w:val="left"/>
      <w:pPr>
        <w:tabs>
          <w:tab w:val="num" w:pos="473"/>
        </w:tabs>
        <w:ind w:left="454" w:hanging="341"/>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C11FAA"/>
    <w:multiLevelType w:val="hybridMultilevel"/>
    <w:tmpl w:val="C7F8041C"/>
    <w:lvl w:ilvl="0" w:tplc="2AD6D916">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B6450A7"/>
    <w:multiLevelType w:val="hybridMultilevel"/>
    <w:tmpl w:val="BAB06182"/>
    <w:lvl w:ilvl="0" w:tplc="BC6C2D30">
      <w:numFmt w:val="bullet"/>
      <w:lvlText w:val="-"/>
      <w:lvlJc w:val="left"/>
      <w:pPr>
        <w:ind w:left="1069" w:hanging="360"/>
      </w:pPr>
      <w:rPr>
        <w:rFonts w:ascii="Arial" w:eastAsia="Times New Roman" w:hAnsi="Arial" w:cs="Arial" w:hint="default"/>
        <w:color w:val="auto"/>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5C8D53E3"/>
    <w:multiLevelType w:val="hybridMultilevel"/>
    <w:tmpl w:val="0714D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CB547C4"/>
    <w:multiLevelType w:val="hybridMultilevel"/>
    <w:tmpl w:val="C6647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E263381"/>
    <w:multiLevelType w:val="hybridMultilevel"/>
    <w:tmpl w:val="44BA1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0210CAD"/>
    <w:multiLevelType w:val="hybridMultilevel"/>
    <w:tmpl w:val="D91CB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6A5057F"/>
    <w:multiLevelType w:val="hybridMultilevel"/>
    <w:tmpl w:val="0914B782"/>
    <w:lvl w:ilvl="0" w:tplc="6D049F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697F0512"/>
    <w:multiLevelType w:val="multilevel"/>
    <w:tmpl w:val="80CEE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9EF5259"/>
    <w:multiLevelType w:val="hybridMultilevel"/>
    <w:tmpl w:val="B394A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FC23D56"/>
    <w:multiLevelType w:val="hybridMultilevel"/>
    <w:tmpl w:val="8AB26032"/>
    <w:lvl w:ilvl="0" w:tplc="9CA019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9" w15:restartNumberingAfterBreak="0">
    <w:nsid w:val="725D2297"/>
    <w:multiLevelType w:val="hybridMultilevel"/>
    <w:tmpl w:val="7F8A725E"/>
    <w:lvl w:ilvl="0" w:tplc="9CA019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0" w15:restartNumberingAfterBreak="0">
    <w:nsid w:val="761F4CA8"/>
    <w:multiLevelType w:val="hybridMultilevel"/>
    <w:tmpl w:val="FCB8AC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7D62666"/>
    <w:multiLevelType w:val="hybridMultilevel"/>
    <w:tmpl w:val="C7CC6748"/>
    <w:lvl w:ilvl="0" w:tplc="9CA019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2" w15:restartNumberingAfterBreak="0">
    <w:nsid w:val="7C0061C8"/>
    <w:multiLevelType w:val="hybridMultilevel"/>
    <w:tmpl w:val="E6501F08"/>
    <w:lvl w:ilvl="0" w:tplc="230E5448">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7E932DE7"/>
    <w:multiLevelType w:val="hybridMultilevel"/>
    <w:tmpl w:val="61F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1C387C"/>
    <w:multiLevelType w:val="hybridMultilevel"/>
    <w:tmpl w:val="4D6CBE6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5" w15:restartNumberingAfterBreak="0">
    <w:nsid w:val="7FFC4859"/>
    <w:multiLevelType w:val="hybridMultilevel"/>
    <w:tmpl w:val="5580A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50"/>
  </w:num>
  <w:num w:numId="3">
    <w:abstractNumId w:val="31"/>
  </w:num>
  <w:num w:numId="4">
    <w:abstractNumId w:val="12"/>
  </w:num>
  <w:num w:numId="5">
    <w:abstractNumId w:val="10"/>
  </w:num>
  <w:num w:numId="6">
    <w:abstractNumId w:val="20"/>
  </w:num>
  <w:num w:numId="7">
    <w:abstractNumId w:val="21"/>
  </w:num>
  <w:num w:numId="8">
    <w:abstractNumId w:val="34"/>
  </w:num>
  <w:num w:numId="9">
    <w:abstractNumId w:val="24"/>
  </w:num>
  <w:num w:numId="10">
    <w:abstractNumId w:val="36"/>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6"/>
  </w:num>
  <w:num w:numId="15">
    <w:abstractNumId w:val="6"/>
  </w:num>
  <w:num w:numId="16">
    <w:abstractNumId w:val="30"/>
  </w:num>
  <w:num w:numId="17">
    <w:abstractNumId w:val="23"/>
  </w:num>
  <w:num w:numId="18">
    <w:abstractNumId w:val="40"/>
  </w:num>
  <w:num w:numId="19">
    <w:abstractNumId w:val="0"/>
  </w:num>
  <w:num w:numId="20">
    <w:abstractNumId w:val="14"/>
  </w:num>
  <w:num w:numId="21">
    <w:abstractNumId w:val="55"/>
  </w:num>
  <w:num w:numId="22">
    <w:abstractNumId w:val="3"/>
  </w:num>
  <w:num w:numId="23">
    <w:abstractNumId w:val="35"/>
  </w:num>
  <w:num w:numId="24">
    <w:abstractNumId w:val="49"/>
  </w:num>
  <w:num w:numId="25">
    <w:abstractNumId w:val="32"/>
  </w:num>
  <w:num w:numId="26">
    <w:abstractNumId w:val="9"/>
  </w:num>
  <w:num w:numId="27">
    <w:abstractNumId w:val="28"/>
  </w:num>
  <w:num w:numId="28">
    <w:abstractNumId w:val="51"/>
  </w:num>
  <w:num w:numId="29">
    <w:abstractNumId w:val="48"/>
  </w:num>
  <w:num w:numId="30">
    <w:abstractNumId w:val="7"/>
  </w:num>
  <w:num w:numId="31">
    <w:abstractNumId w:val="45"/>
  </w:num>
  <w:num w:numId="32">
    <w:abstractNumId w:val="16"/>
  </w:num>
  <w:num w:numId="33">
    <w:abstractNumId w:val="53"/>
  </w:num>
  <w:num w:numId="34">
    <w:abstractNumId w:val="38"/>
  </w:num>
  <w:num w:numId="35">
    <w:abstractNumId w:val="13"/>
  </w:num>
  <w:num w:numId="36">
    <w:abstractNumId w:val="41"/>
  </w:num>
  <w:num w:numId="37">
    <w:abstractNumId w:val="5"/>
  </w:num>
  <w:num w:numId="38">
    <w:abstractNumId w:val="19"/>
  </w:num>
  <w:num w:numId="39">
    <w:abstractNumId w:val="27"/>
  </w:num>
  <w:num w:numId="40">
    <w:abstractNumId w:val="20"/>
    <w:lvlOverride w:ilvl="0">
      <w:startOverride w:val="1"/>
    </w:lvlOverride>
    <w:lvlOverride w:ilvl="1">
      <w:startOverride w:val="9"/>
    </w:lvlOverride>
    <w:lvlOverride w:ilvl="2">
      <w:startOverride w:val="1"/>
    </w:lvlOverride>
  </w:num>
  <w:num w:numId="41">
    <w:abstractNumId w:val="42"/>
  </w:num>
  <w:num w:numId="42">
    <w:abstractNumId w:val="4"/>
  </w:num>
  <w:num w:numId="43">
    <w:abstractNumId w:val="26"/>
  </w:num>
  <w:num w:numId="44">
    <w:abstractNumId w:val="25"/>
  </w:num>
  <w:num w:numId="45">
    <w:abstractNumId w:val="52"/>
  </w:num>
  <w:num w:numId="46">
    <w:abstractNumId w:val="37"/>
  </w:num>
  <w:num w:numId="47">
    <w:abstractNumId w:val="39"/>
  </w:num>
  <w:num w:numId="48">
    <w:abstractNumId w:val="33"/>
  </w:num>
  <w:num w:numId="49">
    <w:abstractNumId w:val="8"/>
  </w:num>
  <w:num w:numId="50">
    <w:abstractNumId w:val="2"/>
  </w:num>
  <w:num w:numId="51">
    <w:abstractNumId w:val="47"/>
  </w:num>
  <w:num w:numId="52">
    <w:abstractNumId w:val="11"/>
  </w:num>
  <w:num w:numId="53">
    <w:abstractNumId w:val="44"/>
  </w:num>
  <w:num w:numId="54">
    <w:abstractNumId w:val="43"/>
  </w:num>
  <w:num w:numId="55">
    <w:abstractNumId w:val="17"/>
  </w:num>
  <w:num w:numId="56">
    <w:abstractNumId w:val="1"/>
  </w:num>
  <w:num w:numId="57">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06"/>
    <w:rsid w:val="00000CC7"/>
    <w:rsid w:val="0000141A"/>
    <w:rsid w:val="00002811"/>
    <w:rsid w:val="00004499"/>
    <w:rsid w:val="00005F13"/>
    <w:rsid w:val="00006B8E"/>
    <w:rsid w:val="0001536B"/>
    <w:rsid w:val="000179E8"/>
    <w:rsid w:val="00020A6E"/>
    <w:rsid w:val="0002676D"/>
    <w:rsid w:val="000275A0"/>
    <w:rsid w:val="00030352"/>
    <w:rsid w:val="0003109F"/>
    <w:rsid w:val="00031F30"/>
    <w:rsid w:val="00033842"/>
    <w:rsid w:val="000358F1"/>
    <w:rsid w:val="00041332"/>
    <w:rsid w:val="000427DA"/>
    <w:rsid w:val="000503A9"/>
    <w:rsid w:val="00050A43"/>
    <w:rsid w:val="000514A3"/>
    <w:rsid w:val="0005194D"/>
    <w:rsid w:val="000534D5"/>
    <w:rsid w:val="00053C0B"/>
    <w:rsid w:val="00054893"/>
    <w:rsid w:val="0006102A"/>
    <w:rsid w:val="00061B3E"/>
    <w:rsid w:val="00062AC9"/>
    <w:rsid w:val="00065895"/>
    <w:rsid w:val="0006730A"/>
    <w:rsid w:val="00067E46"/>
    <w:rsid w:val="00071E95"/>
    <w:rsid w:val="0007469D"/>
    <w:rsid w:val="0008008B"/>
    <w:rsid w:val="00082DE5"/>
    <w:rsid w:val="00083F87"/>
    <w:rsid w:val="00084674"/>
    <w:rsid w:val="000858D7"/>
    <w:rsid w:val="00085FEC"/>
    <w:rsid w:val="000878FC"/>
    <w:rsid w:val="00092C8C"/>
    <w:rsid w:val="000976AE"/>
    <w:rsid w:val="000A0698"/>
    <w:rsid w:val="000A0C67"/>
    <w:rsid w:val="000A107F"/>
    <w:rsid w:val="000A2D0E"/>
    <w:rsid w:val="000A4762"/>
    <w:rsid w:val="000B50A5"/>
    <w:rsid w:val="000B7946"/>
    <w:rsid w:val="000B7EE7"/>
    <w:rsid w:val="000C092B"/>
    <w:rsid w:val="000C3D59"/>
    <w:rsid w:val="000C4340"/>
    <w:rsid w:val="000D1B9E"/>
    <w:rsid w:val="000D332D"/>
    <w:rsid w:val="000D4152"/>
    <w:rsid w:val="000D6186"/>
    <w:rsid w:val="000D61CD"/>
    <w:rsid w:val="000E34EF"/>
    <w:rsid w:val="000E5469"/>
    <w:rsid w:val="000E6132"/>
    <w:rsid w:val="000E65B5"/>
    <w:rsid w:val="000E7BF0"/>
    <w:rsid w:val="000F3D35"/>
    <w:rsid w:val="000F74E0"/>
    <w:rsid w:val="000F7F56"/>
    <w:rsid w:val="00101EBC"/>
    <w:rsid w:val="001065E3"/>
    <w:rsid w:val="0011429A"/>
    <w:rsid w:val="00115783"/>
    <w:rsid w:val="00117AC1"/>
    <w:rsid w:val="00121E67"/>
    <w:rsid w:val="00122385"/>
    <w:rsid w:val="00122D0B"/>
    <w:rsid w:val="00126C4B"/>
    <w:rsid w:val="00130C44"/>
    <w:rsid w:val="00132973"/>
    <w:rsid w:val="0013457C"/>
    <w:rsid w:val="00140726"/>
    <w:rsid w:val="00141119"/>
    <w:rsid w:val="0014173C"/>
    <w:rsid w:val="0014522A"/>
    <w:rsid w:val="00147D16"/>
    <w:rsid w:val="0015287A"/>
    <w:rsid w:val="001531BA"/>
    <w:rsid w:val="00153CB8"/>
    <w:rsid w:val="001552D2"/>
    <w:rsid w:val="001635B6"/>
    <w:rsid w:val="00163BB1"/>
    <w:rsid w:val="00163C73"/>
    <w:rsid w:val="0016486D"/>
    <w:rsid w:val="00167E23"/>
    <w:rsid w:val="00170673"/>
    <w:rsid w:val="0017178F"/>
    <w:rsid w:val="001765E0"/>
    <w:rsid w:val="001805EE"/>
    <w:rsid w:val="0018349A"/>
    <w:rsid w:val="00185A34"/>
    <w:rsid w:val="001866A8"/>
    <w:rsid w:val="00186FCA"/>
    <w:rsid w:val="00193B55"/>
    <w:rsid w:val="00194BEB"/>
    <w:rsid w:val="00196FCC"/>
    <w:rsid w:val="001A0284"/>
    <w:rsid w:val="001A49E5"/>
    <w:rsid w:val="001A533E"/>
    <w:rsid w:val="001A7CDD"/>
    <w:rsid w:val="001B076C"/>
    <w:rsid w:val="001B2848"/>
    <w:rsid w:val="001B376F"/>
    <w:rsid w:val="001B3BB3"/>
    <w:rsid w:val="001B42CB"/>
    <w:rsid w:val="001C0FEC"/>
    <w:rsid w:val="001C105A"/>
    <w:rsid w:val="001C17EF"/>
    <w:rsid w:val="001C339B"/>
    <w:rsid w:val="001C6048"/>
    <w:rsid w:val="001C7502"/>
    <w:rsid w:val="001C7AA2"/>
    <w:rsid w:val="001D0121"/>
    <w:rsid w:val="001D0568"/>
    <w:rsid w:val="001D3B97"/>
    <w:rsid w:val="001D6B9A"/>
    <w:rsid w:val="001D6E47"/>
    <w:rsid w:val="001E1997"/>
    <w:rsid w:val="001E38D1"/>
    <w:rsid w:val="001E4BC2"/>
    <w:rsid w:val="001E6EA2"/>
    <w:rsid w:val="001F22CF"/>
    <w:rsid w:val="001F3BF5"/>
    <w:rsid w:val="001F3DE2"/>
    <w:rsid w:val="001F76C8"/>
    <w:rsid w:val="001F7D5A"/>
    <w:rsid w:val="0020670B"/>
    <w:rsid w:val="0021236B"/>
    <w:rsid w:val="00213D79"/>
    <w:rsid w:val="00215738"/>
    <w:rsid w:val="00215760"/>
    <w:rsid w:val="00215765"/>
    <w:rsid w:val="00221888"/>
    <w:rsid w:val="00222371"/>
    <w:rsid w:val="00224D48"/>
    <w:rsid w:val="0022750A"/>
    <w:rsid w:val="002325BA"/>
    <w:rsid w:val="002338A4"/>
    <w:rsid w:val="00236DC8"/>
    <w:rsid w:val="0023748A"/>
    <w:rsid w:val="00240085"/>
    <w:rsid w:val="00240976"/>
    <w:rsid w:val="0024683D"/>
    <w:rsid w:val="00247C22"/>
    <w:rsid w:val="00250199"/>
    <w:rsid w:val="002519B4"/>
    <w:rsid w:val="00251DFB"/>
    <w:rsid w:val="002571F2"/>
    <w:rsid w:val="0025793F"/>
    <w:rsid w:val="00260C11"/>
    <w:rsid w:val="002629FA"/>
    <w:rsid w:val="00271CD0"/>
    <w:rsid w:val="00271E42"/>
    <w:rsid w:val="00274CA2"/>
    <w:rsid w:val="002808F6"/>
    <w:rsid w:val="00281681"/>
    <w:rsid w:val="002816A0"/>
    <w:rsid w:val="002818BE"/>
    <w:rsid w:val="00282003"/>
    <w:rsid w:val="00283024"/>
    <w:rsid w:val="00283203"/>
    <w:rsid w:val="002843DE"/>
    <w:rsid w:val="00287960"/>
    <w:rsid w:val="00290BDC"/>
    <w:rsid w:val="002929CB"/>
    <w:rsid w:val="0029390C"/>
    <w:rsid w:val="00293BCA"/>
    <w:rsid w:val="00294297"/>
    <w:rsid w:val="002A04FD"/>
    <w:rsid w:val="002A135B"/>
    <w:rsid w:val="002A28E8"/>
    <w:rsid w:val="002A5796"/>
    <w:rsid w:val="002A72A1"/>
    <w:rsid w:val="002B236E"/>
    <w:rsid w:val="002B26D5"/>
    <w:rsid w:val="002B2D74"/>
    <w:rsid w:val="002B400A"/>
    <w:rsid w:val="002B4A41"/>
    <w:rsid w:val="002C0FD8"/>
    <w:rsid w:val="002C372D"/>
    <w:rsid w:val="002C4D04"/>
    <w:rsid w:val="002C6D78"/>
    <w:rsid w:val="002D1D4C"/>
    <w:rsid w:val="002D4360"/>
    <w:rsid w:val="002D5223"/>
    <w:rsid w:val="002D52B4"/>
    <w:rsid w:val="002D5513"/>
    <w:rsid w:val="002D5F64"/>
    <w:rsid w:val="002D62A2"/>
    <w:rsid w:val="002D795F"/>
    <w:rsid w:val="002D7E1D"/>
    <w:rsid w:val="002E0FCB"/>
    <w:rsid w:val="002E2309"/>
    <w:rsid w:val="002E3EE8"/>
    <w:rsid w:val="002E4CFD"/>
    <w:rsid w:val="002F1F32"/>
    <w:rsid w:val="002F2430"/>
    <w:rsid w:val="002F4D23"/>
    <w:rsid w:val="002F70D1"/>
    <w:rsid w:val="002F753D"/>
    <w:rsid w:val="002F7BE5"/>
    <w:rsid w:val="00300952"/>
    <w:rsid w:val="00300CFB"/>
    <w:rsid w:val="0030121F"/>
    <w:rsid w:val="00301D50"/>
    <w:rsid w:val="00303153"/>
    <w:rsid w:val="0030659F"/>
    <w:rsid w:val="0030793E"/>
    <w:rsid w:val="00310CD7"/>
    <w:rsid w:val="00311F28"/>
    <w:rsid w:val="00313049"/>
    <w:rsid w:val="003143AA"/>
    <w:rsid w:val="00315A85"/>
    <w:rsid w:val="00315DCF"/>
    <w:rsid w:val="003169E2"/>
    <w:rsid w:val="003221CD"/>
    <w:rsid w:val="0033015B"/>
    <w:rsid w:val="00331087"/>
    <w:rsid w:val="00331CA4"/>
    <w:rsid w:val="00332F00"/>
    <w:rsid w:val="00334BB9"/>
    <w:rsid w:val="003355CE"/>
    <w:rsid w:val="00336AC9"/>
    <w:rsid w:val="00341C0D"/>
    <w:rsid w:val="003448AD"/>
    <w:rsid w:val="003453B9"/>
    <w:rsid w:val="003459AE"/>
    <w:rsid w:val="00346306"/>
    <w:rsid w:val="00354F49"/>
    <w:rsid w:val="0035670C"/>
    <w:rsid w:val="00363767"/>
    <w:rsid w:val="00364423"/>
    <w:rsid w:val="00371312"/>
    <w:rsid w:val="00373A15"/>
    <w:rsid w:val="003745F5"/>
    <w:rsid w:val="00375621"/>
    <w:rsid w:val="00375D1C"/>
    <w:rsid w:val="0037683E"/>
    <w:rsid w:val="00376FBD"/>
    <w:rsid w:val="00380016"/>
    <w:rsid w:val="00383CAA"/>
    <w:rsid w:val="00383CDF"/>
    <w:rsid w:val="00386127"/>
    <w:rsid w:val="00390015"/>
    <w:rsid w:val="00391E49"/>
    <w:rsid w:val="00393364"/>
    <w:rsid w:val="00394384"/>
    <w:rsid w:val="00395182"/>
    <w:rsid w:val="00397F4E"/>
    <w:rsid w:val="003A0A3B"/>
    <w:rsid w:val="003A111E"/>
    <w:rsid w:val="003A786B"/>
    <w:rsid w:val="003B53A5"/>
    <w:rsid w:val="003B62DE"/>
    <w:rsid w:val="003C278A"/>
    <w:rsid w:val="003C3CD8"/>
    <w:rsid w:val="003C40F0"/>
    <w:rsid w:val="003C4130"/>
    <w:rsid w:val="003C5846"/>
    <w:rsid w:val="003C6996"/>
    <w:rsid w:val="003C7C6D"/>
    <w:rsid w:val="003D670E"/>
    <w:rsid w:val="003D7826"/>
    <w:rsid w:val="003E3029"/>
    <w:rsid w:val="003E36D2"/>
    <w:rsid w:val="003E39DE"/>
    <w:rsid w:val="003E3ABB"/>
    <w:rsid w:val="003E7A4D"/>
    <w:rsid w:val="003F26E5"/>
    <w:rsid w:val="003F6AD5"/>
    <w:rsid w:val="003F7350"/>
    <w:rsid w:val="004008C6"/>
    <w:rsid w:val="00404671"/>
    <w:rsid w:val="00407AE5"/>
    <w:rsid w:val="0041040F"/>
    <w:rsid w:val="004108DE"/>
    <w:rsid w:val="00410ADC"/>
    <w:rsid w:val="0041625F"/>
    <w:rsid w:val="004169CA"/>
    <w:rsid w:val="00421F0C"/>
    <w:rsid w:val="00422DFF"/>
    <w:rsid w:val="0042620D"/>
    <w:rsid w:val="004270A8"/>
    <w:rsid w:val="00427E78"/>
    <w:rsid w:val="00430688"/>
    <w:rsid w:val="00437127"/>
    <w:rsid w:val="0044048B"/>
    <w:rsid w:val="00441F17"/>
    <w:rsid w:val="00442262"/>
    <w:rsid w:val="004505B3"/>
    <w:rsid w:val="00451866"/>
    <w:rsid w:val="00453B9A"/>
    <w:rsid w:val="00456D7B"/>
    <w:rsid w:val="0046185E"/>
    <w:rsid w:val="0046493F"/>
    <w:rsid w:val="0046600C"/>
    <w:rsid w:val="00470389"/>
    <w:rsid w:val="00473853"/>
    <w:rsid w:val="004747A9"/>
    <w:rsid w:val="004801AF"/>
    <w:rsid w:val="004842EF"/>
    <w:rsid w:val="004846CD"/>
    <w:rsid w:val="00485246"/>
    <w:rsid w:val="00485AD5"/>
    <w:rsid w:val="004904F1"/>
    <w:rsid w:val="00491F4D"/>
    <w:rsid w:val="00494694"/>
    <w:rsid w:val="0049509E"/>
    <w:rsid w:val="004A4054"/>
    <w:rsid w:val="004A576D"/>
    <w:rsid w:val="004B27C2"/>
    <w:rsid w:val="004B337F"/>
    <w:rsid w:val="004B4B10"/>
    <w:rsid w:val="004C2742"/>
    <w:rsid w:val="004C626A"/>
    <w:rsid w:val="004C6BA9"/>
    <w:rsid w:val="004C6CCE"/>
    <w:rsid w:val="004C7680"/>
    <w:rsid w:val="004C7CE2"/>
    <w:rsid w:val="004D0C1F"/>
    <w:rsid w:val="004D16B1"/>
    <w:rsid w:val="004D25B7"/>
    <w:rsid w:val="004D474D"/>
    <w:rsid w:val="004D6E91"/>
    <w:rsid w:val="004D71AB"/>
    <w:rsid w:val="004E1F5D"/>
    <w:rsid w:val="004E2F7F"/>
    <w:rsid w:val="004E641E"/>
    <w:rsid w:val="004E6641"/>
    <w:rsid w:val="004E6D18"/>
    <w:rsid w:val="004E70B8"/>
    <w:rsid w:val="004F0512"/>
    <w:rsid w:val="004F0D69"/>
    <w:rsid w:val="004F590F"/>
    <w:rsid w:val="004F67A7"/>
    <w:rsid w:val="00506B1A"/>
    <w:rsid w:val="00514C28"/>
    <w:rsid w:val="005208D6"/>
    <w:rsid w:val="005239EE"/>
    <w:rsid w:val="00524F00"/>
    <w:rsid w:val="00526907"/>
    <w:rsid w:val="0052707D"/>
    <w:rsid w:val="00531EF4"/>
    <w:rsid w:val="00533121"/>
    <w:rsid w:val="00536CA6"/>
    <w:rsid w:val="00537728"/>
    <w:rsid w:val="005400C7"/>
    <w:rsid w:val="005408AE"/>
    <w:rsid w:val="00544AF1"/>
    <w:rsid w:val="0054531E"/>
    <w:rsid w:val="005457B1"/>
    <w:rsid w:val="00552179"/>
    <w:rsid w:val="00552233"/>
    <w:rsid w:val="00552DC8"/>
    <w:rsid w:val="00554FEA"/>
    <w:rsid w:val="005568F1"/>
    <w:rsid w:val="00560190"/>
    <w:rsid w:val="00565B9F"/>
    <w:rsid w:val="00566262"/>
    <w:rsid w:val="00566BF2"/>
    <w:rsid w:val="00570DF6"/>
    <w:rsid w:val="00570E16"/>
    <w:rsid w:val="00572B5C"/>
    <w:rsid w:val="00576162"/>
    <w:rsid w:val="00582346"/>
    <w:rsid w:val="005845D0"/>
    <w:rsid w:val="00586D6F"/>
    <w:rsid w:val="005879FF"/>
    <w:rsid w:val="00594629"/>
    <w:rsid w:val="00597EA9"/>
    <w:rsid w:val="005A1656"/>
    <w:rsid w:val="005A41A1"/>
    <w:rsid w:val="005A562B"/>
    <w:rsid w:val="005B24CC"/>
    <w:rsid w:val="005B306F"/>
    <w:rsid w:val="005B57FA"/>
    <w:rsid w:val="005C43EC"/>
    <w:rsid w:val="005C4D4E"/>
    <w:rsid w:val="005D089C"/>
    <w:rsid w:val="005D26AD"/>
    <w:rsid w:val="005D4734"/>
    <w:rsid w:val="005D5CA7"/>
    <w:rsid w:val="005D5E47"/>
    <w:rsid w:val="005D5F3D"/>
    <w:rsid w:val="005D6C77"/>
    <w:rsid w:val="005D7EA1"/>
    <w:rsid w:val="005E1AA9"/>
    <w:rsid w:val="005E427E"/>
    <w:rsid w:val="005E6D1F"/>
    <w:rsid w:val="005F14B0"/>
    <w:rsid w:val="005F1A2B"/>
    <w:rsid w:val="005F58D7"/>
    <w:rsid w:val="005F6824"/>
    <w:rsid w:val="005F6F0A"/>
    <w:rsid w:val="00600492"/>
    <w:rsid w:val="006034B1"/>
    <w:rsid w:val="00605367"/>
    <w:rsid w:val="0060578C"/>
    <w:rsid w:val="00607847"/>
    <w:rsid w:val="00610502"/>
    <w:rsid w:val="00611A18"/>
    <w:rsid w:val="00613A94"/>
    <w:rsid w:val="006173D6"/>
    <w:rsid w:val="00620006"/>
    <w:rsid w:val="00620576"/>
    <w:rsid w:val="00621465"/>
    <w:rsid w:val="00625B83"/>
    <w:rsid w:val="00626077"/>
    <w:rsid w:val="00626C8A"/>
    <w:rsid w:val="00631F91"/>
    <w:rsid w:val="006327B2"/>
    <w:rsid w:val="00632C10"/>
    <w:rsid w:val="00635FC5"/>
    <w:rsid w:val="006365D5"/>
    <w:rsid w:val="00636880"/>
    <w:rsid w:val="00640AF8"/>
    <w:rsid w:val="006429B8"/>
    <w:rsid w:val="00642D28"/>
    <w:rsid w:val="00645432"/>
    <w:rsid w:val="0064691C"/>
    <w:rsid w:val="00650D4E"/>
    <w:rsid w:val="00654B4F"/>
    <w:rsid w:val="00660984"/>
    <w:rsid w:val="006644D6"/>
    <w:rsid w:val="00666B47"/>
    <w:rsid w:val="00673A96"/>
    <w:rsid w:val="0067419C"/>
    <w:rsid w:val="006754AB"/>
    <w:rsid w:val="006775BF"/>
    <w:rsid w:val="00681E58"/>
    <w:rsid w:val="00685F42"/>
    <w:rsid w:val="00691D04"/>
    <w:rsid w:val="00692444"/>
    <w:rsid w:val="0069439E"/>
    <w:rsid w:val="00694875"/>
    <w:rsid w:val="0069540C"/>
    <w:rsid w:val="00695E48"/>
    <w:rsid w:val="00696769"/>
    <w:rsid w:val="006A0B31"/>
    <w:rsid w:val="006A14A8"/>
    <w:rsid w:val="006A1FBF"/>
    <w:rsid w:val="006A2CCB"/>
    <w:rsid w:val="006A36A2"/>
    <w:rsid w:val="006A67D7"/>
    <w:rsid w:val="006A74A4"/>
    <w:rsid w:val="006B1AF2"/>
    <w:rsid w:val="006B4CEA"/>
    <w:rsid w:val="006B59D4"/>
    <w:rsid w:val="006B5A6B"/>
    <w:rsid w:val="006B7F03"/>
    <w:rsid w:val="006C4046"/>
    <w:rsid w:val="006C5446"/>
    <w:rsid w:val="006C7587"/>
    <w:rsid w:val="006D0913"/>
    <w:rsid w:val="006D247C"/>
    <w:rsid w:val="006D2D70"/>
    <w:rsid w:val="006D5030"/>
    <w:rsid w:val="006D568D"/>
    <w:rsid w:val="006D69B9"/>
    <w:rsid w:val="006E1DA9"/>
    <w:rsid w:val="006E524B"/>
    <w:rsid w:val="006E53B9"/>
    <w:rsid w:val="006E566F"/>
    <w:rsid w:val="006E6680"/>
    <w:rsid w:val="006E6E1B"/>
    <w:rsid w:val="006F1FCC"/>
    <w:rsid w:val="006F4070"/>
    <w:rsid w:val="006F4AF6"/>
    <w:rsid w:val="006F5329"/>
    <w:rsid w:val="006F6D6A"/>
    <w:rsid w:val="006F75CA"/>
    <w:rsid w:val="006F75FA"/>
    <w:rsid w:val="006F788F"/>
    <w:rsid w:val="006F7EF1"/>
    <w:rsid w:val="00701E4E"/>
    <w:rsid w:val="00701EFB"/>
    <w:rsid w:val="00702ACC"/>
    <w:rsid w:val="0070488A"/>
    <w:rsid w:val="00704FC1"/>
    <w:rsid w:val="00710043"/>
    <w:rsid w:val="00711B2F"/>
    <w:rsid w:val="007120D7"/>
    <w:rsid w:val="007132DD"/>
    <w:rsid w:val="007204DF"/>
    <w:rsid w:val="00720E00"/>
    <w:rsid w:val="007275A8"/>
    <w:rsid w:val="00727CD4"/>
    <w:rsid w:val="00732B7C"/>
    <w:rsid w:val="00733554"/>
    <w:rsid w:val="00736409"/>
    <w:rsid w:val="0074062C"/>
    <w:rsid w:val="0074080B"/>
    <w:rsid w:val="00743D4B"/>
    <w:rsid w:val="00744F30"/>
    <w:rsid w:val="00746C5D"/>
    <w:rsid w:val="0075190C"/>
    <w:rsid w:val="0076663B"/>
    <w:rsid w:val="007717B0"/>
    <w:rsid w:val="00776CA6"/>
    <w:rsid w:val="00777FDE"/>
    <w:rsid w:val="00780EEA"/>
    <w:rsid w:val="00782D18"/>
    <w:rsid w:val="00793E5B"/>
    <w:rsid w:val="007A04C5"/>
    <w:rsid w:val="007A3096"/>
    <w:rsid w:val="007A340F"/>
    <w:rsid w:val="007A3AFA"/>
    <w:rsid w:val="007A459A"/>
    <w:rsid w:val="007A6C6D"/>
    <w:rsid w:val="007B4DBA"/>
    <w:rsid w:val="007C6C28"/>
    <w:rsid w:val="007D050F"/>
    <w:rsid w:val="007D513B"/>
    <w:rsid w:val="007D557F"/>
    <w:rsid w:val="007D590C"/>
    <w:rsid w:val="007E413A"/>
    <w:rsid w:val="007F2C3B"/>
    <w:rsid w:val="007F380F"/>
    <w:rsid w:val="007F41A0"/>
    <w:rsid w:val="007F4B67"/>
    <w:rsid w:val="007F624F"/>
    <w:rsid w:val="00804AF0"/>
    <w:rsid w:val="008109B8"/>
    <w:rsid w:val="00814A09"/>
    <w:rsid w:val="0081708B"/>
    <w:rsid w:val="008171CC"/>
    <w:rsid w:val="008202D0"/>
    <w:rsid w:val="0082052C"/>
    <w:rsid w:val="00820D11"/>
    <w:rsid w:val="0082418C"/>
    <w:rsid w:val="00824C6D"/>
    <w:rsid w:val="008267DB"/>
    <w:rsid w:val="00827598"/>
    <w:rsid w:val="008300D9"/>
    <w:rsid w:val="00831AD5"/>
    <w:rsid w:val="008356BB"/>
    <w:rsid w:val="008371A3"/>
    <w:rsid w:val="00840029"/>
    <w:rsid w:val="008418C0"/>
    <w:rsid w:val="00846431"/>
    <w:rsid w:val="00846E81"/>
    <w:rsid w:val="008514AB"/>
    <w:rsid w:val="0085406D"/>
    <w:rsid w:val="00860206"/>
    <w:rsid w:val="00860310"/>
    <w:rsid w:val="00861714"/>
    <w:rsid w:val="00861C17"/>
    <w:rsid w:val="00862E17"/>
    <w:rsid w:val="008635B0"/>
    <w:rsid w:val="00865BA6"/>
    <w:rsid w:val="00866938"/>
    <w:rsid w:val="00866F7F"/>
    <w:rsid w:val="00875267"/>
    <w:rsid w:val="008764F2"/>
    <w:rsid w:val="00884082"/>
    <w:rsid w:val="00885B93"/>
    <w:rsid w:val="008863EB"/>
    <w:rsid w:val="00893F4B"/>
    <w:rsid w:val="008943C7"/>
    <w:rsid w:val="0089615A"/>
    <w:rsid w:val="008A21C9"/>
    <w:rsid w:val="008A3599"/>
    <w:rsid w:val="008A3B5C"/>
    <w:rsid w:val="008A51B4"/>
    <w:rsid w:val="008A6D2E"/>
    <w:rsid w:val="008B03C1"/>
    <w:rsid w:val="008B1228"/>
    <w:rsid w:val="008B30A2"/>
    <w:rsid w:val="008B428B"/>
    <w:rsid w:val="008B7E13"/>
    <w:rsid w:val="008C04DF"/>
    <w:rsid w:val="008C0605"/>
    <w:rsid w:val="008C3CCC"/>
    <w:rsid w:val="008C6806"/>
    <w:rsid w:val="008C6868"/>
    <w:rsid w:val="008C7A1C"/>
    <w:rsid w:val="008D02A6"/>
    <w:rsid w:val="008D1825"/>
    <w:rsid w:val="008D23F6"/>
    <w:rsid w:val="008D2D73"/>
    <w:rsid w:val="008D5CCE"/>
    <w:rsid w:val="008D5E02"/>
    <w:rsid w:val="008D6FE9"/>
    <w:rsid w:val="008E01E8"/>
    <w:rsid w:val="008F2090"/>
    <w:rsid w:val="008F2905"/>
    <w:rsid w:val="008F2B7D"/>
    <w:rsid w:val="008F310A"/>
    <w:rsid w:val="008F5EC8"/>
    <w:rsid w:val="008F709E"/>
    <w:rsid w:val="009004BA"/>
    <w:rsid w:val="00903342"/>
    <w:rsid w:val="00903A3B"/>
    <w:rsid w:val="0090766E"/>
    <w:rsid w:val="0091339F"/>
    <w:rsid w:val="00913CB7"/>
    <w:rsid w:val="00914123"/>
    <w:rsid w:val="0091582F"/>
    <w:rsid w:val="00917105"/>
    <w:rsid w:val="00920787"/>
    <w:rsid w:val="0092088E"/>
    <w:rsid w:val="009227F6"/>
    <w:rsid w:val="00927676"/>
    <w:rsid w:val="00931203"/>
    <w:rsid w:val="009313D4"/>
    <w:rsid w:val="00931A0F"/>
    <w:rsid w:val="00931CA5"/>
    <w:rsid w:val="00932841"/>
    <w:rsid w:val="00934D3E"/>
    <w:rsid w:val="00935345"/>
    <w:rsid w:val="0093656D"/>
    <w:rsid w:val="009401AB"/>
    <w:rsid w:val="00941833"/>
    <w:rsid w:val="00942E06"/>
    <w:rsid w:val="00944D3F"/>
    <w:rsid w:val="00945021"/>
    <w:rsid w:val="00945461"/>
    <w:rsid w:val="00950210"/>
    <w:rsid w:val="00952DCD"/>
    <w:rsid w:val="009564DC"/>
    <w:rsid w:val="00960DDE"/>
    <w:rsid w:val="00964379"/>
    <w:rsid w:val="0096456A"/>
    <w:rsid w:val="00966166"/>
    <w:rsid w:val="009662F2"/>
    <w:rsid w:val="00967DB7"/>
    <w:rsid w:val="00970D5A"/>
    <w:rsid w:val="00970FA4"/>
    <w:rsid w:val="0097288F"/>
    <w:rsid w:val="00972DB2"/>
    <w:rsid w:val="00975F9B"/>
    <w:rsid w:val="009819BC"/>
    <w:rsid w:val="00983431"/>
    <w:rsid w:val="00991BCD"/>
    <w:rsid w:val="00992752"/>
    <w:rsid w:val="00996D22"/>
    <w:rsid w:val="009A24E5"/>
    <w:rsid w:val="009A2CBD"/>
    <w:rsid w:val="009A4754"/>
    <w:rsid w:val="009A5B57"/>
    <w:rsid w:val="009B6DEE"/>
    <w:rsid w:val="009C7EDC"/>
    <w:rsid w:val="009D2288"/>
    <w:rsid w:val="009D332B"/>
    <w:rsid w:val="009E12F0"/>
    <w:rsid w:val="009E3F2A"/>
    <w:rsid w:val="009E5B6C"/>
    <w:rsid w:val="009F2703"/>
    <w:rsid w:val="009F2D00"/>
    <w:rsid w:val="009F3BBE"/>
    <w:rsid w:val="009F4CA9"/>
    <w:rsid w:val="009F7DFB"/>
    <w:rsid w:val="00A00381"/>
    <w:rsid w:val="00A0325D"/>
    <w:rsid w:val="00A052C0"/>
    <w:rsid w:val="00A109F5"/>
    <w:rsid w:val="00A12185"/>
    <w:rsid w:val="00A15059"/>
    <w:rsid w:val="00A15F25"/>
    <w:rsid w:val="00A1640C"/>
    <w:rsid w:val="00A20236"/>
    <w:rsid w:val="00A202C2"/>
    <w:rsid w:val="00A22036"/>
    <w:rsid w:val="00A274A6"/>
    <w:rsid w:val="00A27E17"/>
    <w:rsid w:val="00A336AF"/>
    <w:rsid w:val="00A36ABF"/>
    <w:rsid w:val="00A4030F"/>
    <w:rsid w:val="00A45F85"/>
    <w:rsid w:val="00A5579E"/>
    <w:rsid w:val="00A56702"/>
    <w:rsid w:val="00A56E3B"/>
    <w:rsid w:val="00A57331"/>
    <w:rsid w:val="00A61086"/>
    <w:rsid w:val="00A61712"/>
    <w:rsid w:val="00A61E59"/>
    <w:rsid w:val="00A638A1"/>
    <w:rsid w:val="00A67677"/>
    <w:rsid w:val="00A715E5"/>
    <w:rsid w:val="00A733F3"/>
    <w:rsid w:val="00A7552F"/>
    <w:rsid w:val="00A7564F"/>
    <w:rsid w:val="00A7570D"/>
    <w:rsid w:val="00A75C06"/>
    <w:rsid w:val="00A75E83"/>
    <w:rsid w:val="00A842F0"/>
    <w:rsid w:val="00A84656"/>
    <w:rsid w:val="00A86266"/>
    <w:rsid w:val="00A864E9"/>
    <w:rsid w:val="00A86EF9"/>
    <w:rsid w:val="00A8758F"/>
    <w:rsid w:val="00A91229"/>
    <w:rsid w:val="00AA11D9"/>
    <w:rsid w:val="00AA1D39"/>
    <w:rsid w:val="00AA63FE"/>
    <w:rsid w:val="00AA6F75"/>
    <w:rsid w:val="00AB1487"/>
    <w:rsid w:val="00AB3A49"/>
    <w:rsid w:val="00AB458F"/>
    <w:rsid w:val="00AB4953"/>
    <w:rsid w:val="00AB521A"/>
    <w:rsid w:val="00AB5E04"/>
    <w:rsid w:val="00AB5E06"/>
    <w:rsid w:val="00AB6BB3"/>
    <w:rsid w:val="00AC4CD0"/>
    <w:rsid w:val="00AC5AC7"/>
    <w:rsid w:val="00AC6FDF"/>
    <w:rsid w:val="00AD1385"/>
    <w:rsid w:val="00AD3CE8"/>
    <w:rsid w:val="00AD64D8"/>
    <w:rsid w:val="00AE0DF8"/>
    <w:rsid w:val="00AE541B"/>
    <w:rsid w:val="00AE5D18"/>
    <w:rsid w:val="00AE7780"/>
    <w:rsid w:val="00AF5747"/>
    <w:rsid w:val="00AF7A57"/>
    <w:rsid w:val="00B002E2"/>
    <w:rsid w:val="00B01D2C"/>
    <w:rsid w:val="00B11964"/>
    <w:rsid w:val="00B12AEF"/>
    <w:rsid w:val="00B13D47"/>
    <w:rsid w:val="00B167B1"/>
    <w:rsid w:val="00B24051"/>
    <w:rsid w:val="00B240AA"/>
    <w:rsid w:val="00B27ABD"/>
    <w:rsid w:val="00B31662"/>
    <w:rsid w:val="00B33107"/>
    <w:rsid w:val="00B33CC0"/>
    <w:rsid w:val="00B34DC9"/>
    <w:rsid w:val="00B37A8C"/>
    <w:rsid w:val="00B40FDE"/>
    <w:rsid w:val="00B43D1A"/>
    <w:rsid w:val="00B5062B"/>
    <w:rsid w:val="00B51F0C"/>
    <w:rsid w:val="00B53E23"/>
    <w:rsid w:val="00B563BD"/>
    <w:rsid w:val="00B61526"/>
    <w:rsid w:val="00B61B0A"/>
    <w:rsid w:val="00B66F79"/>
    <w:rsid w:val="00B71B3F"/>
    <w:rsid w:val="00B72A9E"/>
    <w:rsid w:val="00B733E2"/>
    <w:rsid w:val="00B73A3C"/>
    <w:rsid w:val="00B751B2"/>
    <w:rsid w:val="00B76FCF"/>
    <w:rsid w:val="00B80587"/>
    <w:rsid w:val="00B8149B"/>
    <w:rsid w:val="00B81AD5"/>
    <w:rsid w:val="00B83408"/>
    <w:rsid w:val="00B84DB4"/>
    <w:rsid w:val="00B86C5E"/>
    <w:rsid w:val="00B93A77"/>
    <w:rsid w:val="00B97230"/>
    <w:rsid w:val="00B97906"/>
    <w:rsid w:val="00BA4993"/>
    <w:rsid w:val="00BA5E82"/>
    <w:rsid w:val="00BB00CF"/>
    <w:rsid w:val="00BB3241"/>
    <w:rsid w:val="00BB3271"/>
    <w:rsid w:val="00BB4C18"/>
    <w:rsid w:val="00BB5C93"/>
    <w:rsid w:val="00BC0C22"/>
    <w:rsid w:val="00BC202E"/>
    <w:rsid w:val="00BC3F34"/>
    <w:rsid w:val="00BC5EB8"/>
    <w:rsid w:val="00BC645D"/>
    <w:rsid w:val="00BC6AB7"/>
    <w:rsid w:val="00BC703B"/>
    <w:rsid w:val="00BD2780"/>
    <w:rsid w:val="00BD695E"/>
    <w:rsid w:val="00BD7278"/>
    <w:rsid w:val="00BE0D0B"/>
    <w:rsid w:val="00BE0E2F"/>
    <w:rsid w:val="00BE46CA"/>
    <w:rsid w:val="00BE5CE0"/>
    <w:rsid w:val="00BE6CED"/>
    <w:rsid w:val="00BF20DD"/>
    <w:rsid w:val="00BF2EB4"/>
    <w:rsid w:val="00BF6F65"/>
    <w:rsid w:val="00C00D09"/>
    <w:rsid w:val="00C0102F"/>
    <w:rsid w:val="00C039CC"/>
    <w:rsid w:val="00C04C2C"/>
    <w:rsid w:val="00C138D3"/>
    <w:rsid w:val="00C211E0"/>
    <w:rsid w:val="00C216DC"/>
    <w:rsid w:val="00C24971"/>
    <w:rsid w:val="00C2776E"/>
    <w:rsid w:val="00C30121"/>
    <w:rsid w:val="00C31293"/>
    <w:rsid w:val="00C3136C"/>
    <w:rsid w:val="00C31726"/>
    <w:rsid w:val="00C34129"/>
    <w:rsid w:val="00C34830"/>
    <w:rsid w:val="00C35766"/>
    <w:rsid w:val="00C358BD"/>
    <w:rsid w:val="00C4669B"/>
    <w:rsid w:val="00C522AE"/>
    <w:rsid w:val="00C522BD"/>
    <w:rsid w:val="00C5262B"/>
    <w:rsid w:val="00C548B7"/>
    <w:rsid w:val="00C57A74"/>
    <w:rsid w:val="00C611D0"/>
    <w:rsid w:val="00C62673"/>
    <w:rsid w:val="00C63FB5"/>
    <w:rsid w:val="00C64671"/>
    <w:rsid w:val="00C64D9A"/>
    <w:rsid w:val="00C67431"/>
    <w:rsid w:val="00C67DE5"/>
    <w:rsid w:val="00C73BB0"/>
    <w:rsid w:val="00C7638D"/>
    <w:rsid w:val="00C808FC"/>
    <w:rsid w:val="00C83B1C"/>
    <w:rsid w:val="00C9376E"/>
    <w:rsid w:val="00C959F4"/>
    <w:rsid w:val="00C9661F"/>
    <w:rsid w:val="00C96A44"/>
    <w:rsid w:val="00CA3E16"/>
    <w:rsid w:val="00CB269B"/>
    <w:rsid w:val="00CB3613"/>
    <w:rsid w:val="00CB49F1"/>
    <w:rsid w:val="00CB4CBA"/>
    <w:rsid w:val="00CB576E"/>
    <w:rsid w:val="00CB5B58"/>
    <w:rsid w:val="00CC3614"/>
    <w:rsid w:val="00CC5B6D"/>
    <w:rsid w:val="00CD7DBF"/>
    <w:rsid w:val="00CE18CD"/>
    <w:rsid w:val="00CE32D8"/>
    <w:rsid w:val="00CE4335"/>
    <w:rsid w:val="00CE476E"/>
    <w:rsid w:val="00CE4B25"/>
    <w:rsid w:val="00CE629D"/>
    <w:rsid w:val="00CE6839"/>
    <w:rsid w:val="00CE7C38"/>
    <w:rsid w:val="00CF272F"/>
    <w:rsid w:val="00CF2CA8"/>
    <w:rsid w:val="00CF425F"/>
    <w:rsid w:val="00CF4E12"/>
    <w:rsid w:val="00CF7A29"/>
    <w:rsid w:val="00D00B2C"/>
    <w:rsid w:val="00D053E4"/>
    <w:rsid w:val="00D07E06"/>
    <w:rsid w:val="00D10B66"/>
    <w:rsid w:val="00D13964"/>
    <w:rsid w:val="00D14CC1"/>
    <w:rsid w:val="00D14FC0"/>
    <w:rsid w:val="00D16090"/>
    <w:rsid w:val="00D16E66"/>
    <w:rsid w:val="00D2451E"/>
    <w:rsid w:val="00D25031"/>
    <w:rsid w:val="00D27910"/>
    <w:rsid w:val="00D32943"/>
    <w:rsid w:val="00D33553"/>
    <w:rsid w:val="00D35879"/>
    <w:rsid w:val="00D40DE4"/>
    <w:rsid w:val="00D43B16"/>
    <w:rsid w:val="00D44895"/>
    <w:rsid w:val="00D4538E"/>
    <w:rsid w:val="00D50742"/>
    <w:rsid w:val="00D51B95"/>
    <w:rsid w:val="00D5533C"/>
    <w:rsid w:val="00D5538F"/>
    <w:rsid w:val="00D5609A"/>
    <w:rsid w:val="00D64636"/>
    <w:rsid w:val="00D67896"/>
    <w:rsid w:val="00D71616"/>
    <w:rsid w:val="00D72862"/>
    <w:rsid w:val="00D72BE8"/>
    <w:rsid w:val="00D7603B"/>
    <w:rsid w:val="00D76723"/>
    <w:rsid w:val="00D76D03"/>
    <w:rsid w:val="00D77A64"/>
    <w:rsid w:val="00D8391F"/>
    <w:rsid w:val="00D842D0"/>
    <w:rsid w:val="00D84FB0"/>
    <w:rsid w:val="00D909FA"/>
    <w:rsid w:val="00D91207"/>
    <w:rsid w:val="00D91B67"/>
    <w:rsid w:val="00D949BC"/>
    <w:rsid w:val="00D96962"/>
    <w:rsid w:val="00D9747D"/>
    <w:rsid w:val="00DA264E"/>
    <w:rsid w:val="00DA4C65"/>
    <w:rsid w:val="00DA7771"/>
    <w:rsid w:val="00DB0FB2"/>
    <w:rsid w:val="00DB14D8"/>
    <w:rsid w:val="00DB16E0"/>
    <w:rsid w:val="00DB2DAB"/>
    <w:rsid w:val="00DB5024"/>
    <w:rsid w:val="00DB6075"/>
    <w:rsid w:val="00DB7642"/>
    <w:rsid w:val="00DB7D93"/>
    <w:rsid w:val="00DC0652"/>
    <w:rsid w:val="00DC09EA"/>
    <w:rsid w:val="00DC1C90"/>
    <w:rsid w:val="00DC5358"/>
    <w:rsid w:val="00DC7EEE"/>
    <w:rsid w:val="00DD1A9F"/>
    <w:rsid w:val="00DD2539"/>
    <w:rsid w:val="00DD37D1"/>
    <w:rsid w:val="00DD5288"/>
    <w:rsid w:val="00DD600D"/>
    <w:rsid w:val="00DE06BA"/>
    <w:rsid w:val="00DE5EBC"/>
    <w:rsid w:val="00DF11F3"/>
    <w:rsid w:val="00DF3F3D"/>
    <w:rsid w:val="00DF53E8"/>
    <w:rsid w:val="00E00D2F"/>
    <w:rsid w:val="00E11118"/>
    <w:rsid w:val="00E168AE"/>
    <w:rsid w:val="00E223AA"/>
    <w:rsid w:val="00E238D4"/>
    <w:rsid w:val="00E3108C"/>
    <w:rsid w:val="00E31125"/>
    <w:rsid w:val="00E3624A"/>
    <w:rsid w:val="00E41735"/>
    <w:rsid w:val="00E41824"/>
    <w:rsid w:val="00E41C79"/>
    <w:rsid w:val="00E44A32"/>
    <w:rsid w:val="00E50BBE"/>
    <w:rsid w:val="00E5794C"/>
    <w:rsid w:val="00E60D66"/>
    <w:rsid w:val="00E61001"/>
    <w:rsid w:val="00E6450E"/>
    <w:rsid w:val="00E65302"/>
    <w:rsid w:val="00E67009"/>
    <w:rsid w:val="00E671AD"/>
    <w:rsid w:val="00E67282"/>
    <w:rsid w:val="00E6753E"/>
    <w:rsid w:val="00E74244"/>
    <w:rsid w:val="00E74C6E"/>
    <w:rsid w:val="00E804A0"/>
    <w:rsid w:val="00E80F2A"/>
    <w:rsid w:val="00E81F49"/>
    <w:rsid w:val="00E852F2"/>
    <w:rsid w:val="00E86985"/>
    <w:rsid w:val="00E93652"/>
    <w:rsid w:val="00E94283"/>
    <w:rsid w:val="00E96F48"/>
    <w:rsid w:val="00EA2F43"/>
    <w:rsid w:val="00EA375B"/>
    <w:rsid w:val="00EA5060"/>
    <w:rsid w:val="00EA72DA"/>
    <w:rsid w:val="00EB1696"/>
    <w:rsid w:val="00EB581D"/>
    <w:rsid w:val="00EB668F"/>
    <w:rsid w:val="00EC2125"/>
    <w:rsid w:val="00EC3420"/>
    <w:rsid w:val="00EC3B3E"/>
    <w:rsid w:val="00EC4752"/>
    <w:rsid w:val="00EC6BE3"/>
    <w:rsid w:val="00ED0FC1"/>
    <w:rsid w:val="00ED1358"/>
    <w:rsid w:val="00ED452E"/>
    <w:rsid w:val="00ED50E7"/>
    <w:rsid w:val="00ED5FF9"/>
    <w:rsid w:val="00ED6263"/>
    <w:rsid w:val="00ED6774"/>
    <w:rsid w:val="00ED67DA"/>
    <w:rsid w:val="00EE053F"/>
    <w:rsid w:val="00EE0B56"/>
    <w:rsid w:val="00EE0DA3"/>
    <w:rsid w:val="00EE1A83"/>
    <w:rsid w:val="00EE49B5"/>
    <w:rsid w:val="00EE599B"/>
    <w:rsid w:val="00EE6897"/>
    <w:rsid w:val="00EF01CF"/>
    <w:rsid w:val="00EF2AC3"/>
    <w:rsid w:val="00EF3BDA"/>
    <w:rsid w:val="00F00DA2"/>
    <w:rsid w:val="00F02E1C"/>
    <w:rsid w:val="00F03799"/>
    <w:rsid w:val="00F037A0"/>
    <w:rsid w:val="00F04983"/>
    <w:rsid w:val="00F059D9"/>
    <w:rsid w:val="00F177CD"/>
    <w:rsid w:val="00F25491"/>
    <w:rsid w:val="00F26D2F"/>
    <w:rsid w:val="00F27374"/>
    <w:rsid w:val="00F3049B"/>
    <w:rsid w:val="00F31BB9"/>
    <w:rsid w:val="00F3412F"/>
    <w:rsid w:val="00F36036"/>
    <w:rsid w:val="00F43E8A"/>
    <w:rsid w:val="00F44D08"/>
    <w:rsid w:val="00F45FF8"/>
    <w:rsid w:val="00F471EC"/>
    <w:rsid w:val="00F47501"/>
    <w:rsid w:val="00F51C0D"/>
    <w:rsid w:val="00F52A75"/>
    <w:rsid w:val="00F543D9"/>
    <w:rsid w:val="00F54F69"/>
    <w:rsid w:val="00F55EBF"/>
    <w:rsid w:val="00F5687B"/>
    <w:rsid w:val="00F619FE"/>
    <w:rsid w:val="00F62A50"/>
    <w:rsid w:val="00F7591B"/>
    <w:rsid w:val="00F80FDF"/>
    <w:rsid w:val="00F85169"/>
    <w:rsid w:val="00F85CB2"/>
    <w:rsid w:val="00F92035"/>
    <w:rsid w:val="00F94215"/>
    <w:rsid w:val="00F943CA"/>
    <w:rsid w:val="00F954BB"/>
    <w:rsid w:val="00F95B4A"/>
    <w:rsid w:val="00F96CD1"/>
    <w:rsid w:val="00FA01C8"/>
    <w:rsid w:val="00FA13CC"/>
    <w:rsid w:val="00FA272F"/>
    <w:rsid w:val="00FA3817"/>
    <w:rsid w:val="00FA7E08"/>
    <w:rsid w:val="00FA7EA8"/>
    <w:rsid w:val="00FA7F1F"/>
    <w:rsid w:val="00FB088B"/>
    <w:rsid w:val="00FB14DA"/>
    <w:rsid w:val="00FB1E0F"/>
    <w:rsid w:val="00FB3210"/>
    <w:rsid w:val="00FB355E"/>
    <w:rsid w:val="00FB477B"/>
    <w:rsid w:val="00FB5BB3"/>
    <w:rsid w:val="00FB6130"/>
    <w:rsid w:val="00FB709A"/>
    <w:rsid w:val="00FC04F1"/>
    <w:rsid w:val="00FC0F24"/>
    <w:rsid w:val="00FC4CE5"/>
    <w:rsid w:val="00FC55F1"/>
    <w:rsid w:val="00FD2317"/>
    <w:rsid w:val="00FD2802"/>
    <w:rsid w:val="00FD2CD2"/>
    <w:rsid w:val="00FD3BD1"/>
    <w:rsid w:val="00FE0055"/>
    <w:rsid w:val="00FE16BF"/>
    <w:rsid w:val="00FE3CD9"/>
    <w:rsid w:val="00FE4C84"/>
    <w:rsid w:val="00FE5167"/>
    <w:rsid w:val="00FF13D2"/>
    <w:rsid w:val="00FF1A40"/>
    <w:rsid w:val="00FF3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4D403"/>
  <w15:chartTrackingRefBased/>
  <w15:docId w15:val="{9FE0798C-9F2F-4E85-8249-277E84AD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609A"/>
    <w:pPr>
      <w:spacing w:after="200" w:line="276" w:lineRule="auto"/>
    </w:pPr>
    <w:rPr>
      <w:sz w:val="22"/>
      <w:szCs w:val="22"/>
      <w:lang w:eastAsia="en-US"/>
    </w:rPr>
  </w:style>
  <w:style w:type="paragraph" w:styleId="Kop1">
    <w:name w:val="heading 1"/>
    <w:basedOn w:val="Standaard"/>
    <w:link w:val="Kop1Char"/>
    <w:uiPriority w:val="9"/>
    <w:qFormat/>
    <w:rsid w:val="00F44D08"/>
    <w:pPr>
      <w:keepNext/>
      <w:numPr>
        <w:numId w:val="6"/>
      </w:numPr>
      <w:spacing w:before="480" w:after="0"/>
      <w:outlineLvl w:val="0"/>
    </w:pPr>
    <w:rPr>
      <w:rFonts w:ascii="Cambria" w:hAnsi="Cambria"/>
      <w:b/>
      <w:bCs/>
      <w:color w:val="365F91"/>
      <w:kern w:val="36"/>
      <w:sz w:val="28"/>
      <w:szCs w:val="28"/>
      <w:lang w:eastAsia="nl-NL"/>
    </w:rPr>
  </w:style>
  <w:style w:type="paragraph" w:styleId="Kop2">
    <w:name w:val="heading 2"/>
    <w:basedOn w:val="Standaard"/>
    <w:link w:val="Kop2Char"/>
    <w:uiPriority w:val="9"/>
    <w:qFormat/>
    <w:rsid w:val="00F44D08"/>
    <w:pPr>
      <w:keepNext/>
      <w:numPr>
        <w:ilvl w:val="1"/>
        <w:numId w:val="6"/>
      </w:numPr>
      <w:spacing w:before="200" w:after="0"/>
      <w:outlineLvl w:val="1"/>
    </w:pPr>
    <w:rPr>
      <w:rFonts w:ascii="Cambria" w:hAnsi="Cambria"/>
      <w:b/>
      <w:bCs/>
      <w:color w:val="4F81BD"/>
      <w:sz w:val="26"/>
      <w:szCs w:val="26"/>
      <w:lang w:eastAsia="nl-NL"/>
    </w:rPr>
  </w:style>
  <w:style w:type="paragraph" w:styleId="Kop3">
    <w:name w:val="heading 3"/>
    <w:basedOn w:val="Standaard"/>
    <w:link w:val="Kop3Char"/>
    <w:uiPriority w:val="9"/>
    <w:qFormat/>
    <w:rsid w:val="00F44D08"/>
    <w:pPr>
      <w:keepNext/>
      <w:numPr>
        <w:ilvl w:val="2"/>
        <w:numId w:val="6"/>
      </w:numPr>
      <w:spacing w:before="200" w:after="0"/>
      <w:outlineLvl w:val="2"/>
    </w:pPr>
    <w:rPr>
      <w:rFonts w:ascii="Cambria" w:hAnsi="Cambria"/>
      <w:b/>
      <w:bCs/>
      <w:color w:val="4F81BD"/>
      <w:lang w:eastAsia="nl-NL"/>
    </w:rPr>
  </w:style>
  <w:style w:type="paragraph" w:styleId="Kop4">
    <w:name w:val="heading 4"/>
    <w:basedOn w:val="Standaard"/>
    <w:link w:val="Kop4Char"/>
    <w:uiPriority w:val="9"/>
    <w:qFormat/>
    <w:rsid w:val="00F44D08"/>
    <w:pPr>
      <w:keepNext/>
      <w:numPr>
        <w:ilvl w:val="3"/>
        <w:numId w:val="6"/>
      </w:numPr>
      <w:spacing w:before="200" w:after="0"/>
      <w:outlineLvl w:val="3"/>
    </w:pPr>
    <w:rPr>
      <w:rFonts w:ascii="Cambria" w:hAnsi="Cambria"/>
      <w:b/>
      <w:bCs/>
      <w:i/>
      <w:iCs/>
      <w:color w:val="4F81BD"/>
      <w:lang w:eastAsia="nl-NL"/>
    </w:rPr>
  </w:style>
  <w:style w:type="paragraph" w:styleId="Kop5">
    <w:name w:val="heading 5"/>
    <w:basedOn w:val="Standaard"/>
    <w:link w:val="Kop5Char"/>
    <w:uiPriority w:val="9"/>
    <w:qFormat/>
    <w:rsid w:val="00F44D08"/>
    <w:pPr>
      <w:keepNext/>
      <w:numPr>
        <w:ilvl w:val="4"/>
        <w:numId w:val="6"/>
      </w:numPr>
      <w:spacing w:before="200" w:after="0"/>
      <w:outlineLvl w:val="4"/>
    </w:pPr>
    <w:rPr>
      <w:rFonts w:ascii="Cambria" w:hAnsi="Cambria"/>
      <w:color w:val="243F60"/>
      <w:lang w:eastAsia="nl-NL"/>
    </w:rPr>
  </w:style>
  <w:style w:type="paragraph" w:styleId="Kop6">
    <w:name w:val="heading 6"/>
    <w:basedOn w:val="Standaard"/>
    <w:link w:val="Kop6Char"/>
    <w:uiPriority w:val="9"/>
    <w:qFormat/>
    <w:rsid w:val="00F44D08"/>
    <w:pPr>
      <w:keepNext/>
      <w:numPr>
        <w:ilvl w:val="5"/>
        <w:numId w:val="6"/>
      </w:numPr>
      <w:spacing w:before="200" w:after="0"/>
      <w:outlineLvl w:val="5"/>
    </w:pPr>
    <w:rPr>
      <w:rFonts w:ascii="Cambria" w:hAnsi="Cambria"/>
      <w:i/>
      <w:iCs/>
      <w:color w:val="243F60"/>
      <w:lang w:eastAsia="nl-NL"/>
    </w:rPr>
  </w:style>
  <w:style w:type="paragraph" w:styleId="Kop7">
    <w:name w:val="heading 7"/>
    <w:basedOn w:val="Standaard"/>
    <w:link w:val="Kop7Char"/>
    <w:uiPriority w:val="9"/>
    <w:qFormat/>
    <w:rsid w:val="00F44D08"/>
    <w:pPr>
      <w:keepNext/>
      <w:numPr>
        <w:ilvl w:val="6"/>
        <w:numId w:val="6"/>
      </w:numPr>
      <w:spacing w:before="200" w:after="0"/>
      <w:outlineLvl w:val="6"/>
    </w:pPr>
    <w:rPr>
      <w:rFonts w:ascii="Cambria" w:hAnsi="Cambria"/>
      <w:i/>
      <w:iCs/>
      <w:color w:val="404040"/>
      <w:lang w:eastAsia="nl-NL"/>
    </w:rPr>
  </w:style>
  <w:style w:type="paragraph" w:styleId="Kop8">
    <w:name w:val="heading 8"/>
    <w:basedOn w:val="Standaard"/>
    <w:link w:val="Kop8Char"/>
    <w:uiPriority w:val="9"/>
    <w:qFormat/>
    <w:rsid w:val="00F44D08"/>
    <w:pPr>
      <w:keepNext/>
      <w:numPr>
        <w:ilvl w:val="7"/>
        <w:numId w:val="6"/>
      </w:numPr>
      <w:spacing w:before="200" w:after="0"/>
      <w:outlineLvl w:val="7"/>
    </w:pPr>
    <w:rPr>
      <w:rFonts w:ascii="Cambria" w:hAnsi="Cambria"/>
      <w:color w:val="404040"/>
      <w:sz w:val="20"/>
      <w:szCs w:val="20"/>
      <w:lang w:eastAsia="nl-NL"/>
    </w:rPr>
  </w:style>
  <w:style w:type="paragraph" w:styleId="Kop9">
    <w:name w:val="heading 9"/>
    <w:basedOn w:val="Standaard"/>
    <w:link w:val="Kop9Char"/>
    <w:uiPriority w:val="9"/>
    <w:qFormat/>
    <w:rsid w:val="00F44D08"/>
    <w:pPr>
      <w:keepNext/>
      <w:numPr>
        <w:ilvl w:val="8"/>
        <w:numId w:val="6"/>
      </w:numPr>
      <w:spacing w:before="200" w:after="0"/>
      <w:outlineLvl w:val="8"/>
    </w:pPr>
    <w:rPr>
      <w:rFonts w:ascii="Cambria" w:hAnsi="Cambria"/>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2A5796"/>
    <w:pPr>
      <w:ind w:left="720"/>
      <w:contextualSpacing/>
    </w:pPr>
  </w:style>
  <w:style w:type="paragraph" w:customStyle="1" w:styleId="Gemiddeldraster21">
    <w:name w:val="Gemiddeld raster 21"/>
    <w:link w:val="Gemiddeldraster2Char"/>
    <w:uiPriority w:val="1"/>
    <w:qFormat/>
    <w:rsid w:val="005F6824"/>
    <w:rPr>
      <w:sz w:val="22"/>
      <w:szCs w:val="22"/>
      <w:lang w:eastAsia="en-US"/>
    </w:rPr>
  </w:style>
  <w:style w:type="character" w:styleId="Hyperlink">
    <w:name w:val="Hyperlink"/>
    <w:uiPriority w:val="99"/>
    <w:unhideWhenUsed/>
    <w:rsid w:val="005F6824"/>
    <w:rPr>
      <w:color w:val="0000FF"/>
      <w:u w:val="single"/>
    </w:rPr>
  </w:style>
  <w:style w:type="paragraph" w:styleId="Koptekst">
    <w:name w:val="header"/>
    <w:basedOn w:val="Standaard"/>
    <w:link w:val="KoptekstChar"/>
    <w:uiPriority w:val="99"/>
    <w:unhideWhenUsed/>
    <w:rsid w:val="005F6824"/>
    <w:pPr>
      <w:tabs>
        <w:tab w:val="center" w:pos="4536"/>
        <w:tab w:val="right" w:pos="9072"/>
      </w:tabs>
    </w:pPr>
  </w:style>
  <w:style w:type="character" w:customStyle="1" w:styleId="KoptekstChar">
    <w:name w:val="Koptekst Char"/>
    <w:link w:val="Koptekst"/>
    <w:uiPriority w:val="99"/>
    <w:rsid w:val="005F6824"/>
    <w:rPr>
      <w:sz w:val="22"/>
      <w:szCs w:val="22"/>
      <w:lang w:eastAsia="en-US"/>
    </w:rPr>
  </w:style>
  <w:style w:type="paragraph" w:styleId="Voettekst">
    <w:name w:val="footer"/>
    <w:basedOn w:val="Standaard"/>
    <w:link w:val="VoettekstChar"/>
    <w:uiPriority w:val="99"/>
    <w:unhideWhenUsed/>
    <w:rsid w:val="005F6824"/>
    <w:pPr>
      <w:tabs>
        <w:tab w:val="center" w:pos="4536"/>
        <w:tab w:val="right" w:pos="9072"/>
      </w:tabs>
    </w:pPr>
  </w:style>
  <w:style w:type="character" w:customStyle="1" w:styleId="VoettekstChar">
    <w:name w:val="Voettekst Char"/>
    <w:link w:val="Voettekst"/>
    <w:uiPriority w:val="99"/>
    <w:rsid w:val="005F6824"/>
    <w:rPr>
      <w:sz w:val="22"/>
      <w:szCs w:val="22"/>
      <w:lang w:eastAsia="en-US"/>
    </w:rPr>
  </w:style>
  <w:style w:type="paragraph" w:styleId="Ballontekst">
    <w:name w:val="Balloon Text"/>
    <w:basedOn w:val="Standaard"/>
    <w:link w:val="BallontekstChar"/>
    <w:uiPriority w:val="99"/>
    <w:semiHidden/>
    <w:unhideWhenUsed/>
    <w:rsid w:val="00702AC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02ACC"/>
    <w:rPr>
      <w:rFonts w:ascii="Tahoma" w:hAnsi="Tahoma" w:cs="Tahoma"/>
      <w:sz w:val="16"/>
      <w:szCs w:val="16"/>
      <w:lang w:eastAsia="en-US"/>
    </w:rPr>
  </w:style>
  <w:style w:type="paragraph" w:styleId="Voetnoottekst">
    <w:name w:val="footnote text"/>
    <w:basedOn w:val="Standaard"/>
    <w:link w:val="VoetnoottekstChar"/>
    <w:uiPriority w:val="99"/>
    <w:rsid w:val="001A7CDD"/>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uiPriority w:val="99"/>
    <w:rsid w:val="001A7CDD"/>
    <w:rPr>
      <w:rFonts w:ascii="Times New Roman" w:eastAsia="Times New Roman" w:hAnsi="Times New Roman"/>
    </w:rPr>
  </w:style>
  <w:style w:type="character" w:styleId="Voetnootmarkering">
    <w:name w:val="footnote reference"/>
    <w:rsid w:val="001A7CDD"/>
    <w:rPr>
      <w:vertAlign w:val="superscript"/>
    </w:rPr>
  </w:style>
  <w:style w:type="paragraph" w:styleId="Plattetekst3">
    <w:name w:val="Body Text 3"/>
    <w:basedOn w:val="Standaard"/>
    <w:link w:val="Plattetekst3Char"/>
    <w:rsid w:val="001A7CDD"/>
    <w:pPr>
      <w:overflowPunct w:val="0"/>
      <w:autoSpaceDE w:val="0"/>
      <w:autoSpaceDN w:val="0"/>
      <w:adjustRightInd w:val="0"/>
      <w:spacing w:after="0" w:line="240" w:lineRule="auto"/>
      <w:textAlignment w:val="baseline"/>
    </w:pPr>
    <w:rPr>
      <w:rFonts w:eastAsia="Times New Roman"/>
      <w:sz w:val="20"/>
      <w:szCs w:val="20"/>
      <w:lang w:eastAsia="nl-NL"/>
    </w:rPr>
  </w:style>
  <w:style w:type="character" w:customStyle="1" w:styleId="Plattetekst3Char">
    <w:name w:val="Platte tekst 3 Char"/>
    <w:link w:val="Plattetekst3"/>
    <w:rsid w:val="001A7CDD"/>
    <w:rPr>
      <w:rFonts w:eastAsia="Times New Roman"/>
    </w:rPr>
  </w:style>
  <w:style w:type="paragraph" w:styleId="Normaalweb">
    <w:name w:val="Normal (Web)"/>
    <w:basedOn w:val="Standaard"/>
    <w:uiPriority w:val="99"/>
    <w:unhideWhenUsed/>
    <w:rsid w:val="001A7CD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link w:val="Kop1"/>
    <w:uiPriority w:val="9"/>
    <w:rsid w:val="00F44D08"/>
    <w:rPr>
      <w:rFonts w:ascii="Cambria" w:hAnsi="Cambria"/>
      <w:b/>
      <w:bCs/>
      <w:color w:val="365F91"/>
      <w:kern w:val="36"/>
      <w:sz w:val="28"/>
      <w:szCs w:val="28"/>
    </w:rPr>
  </w:style>
  <w:style w:type="character" w:customStyle="1" w:styleId="Kop2Char">
    <w:name w:val="Kop 2 Char"/>
    <w:link w:val="Kop2"/>
    <w:uiPriority w:val="9"/>
    <w:rsid w:val="00F44D08"/>
    <w:rPr>
      <w:rFonts w:ascii="Cambria" w:hAnsi="Cambria"/>
      <w:b/>
      <w:bCs/>
      <w:color w:val="4F81BD"/>
      <w:sz w:val="26"/>
      <w:szCs w:val="26"/>
    </w:rPr>
  </w:style>
  <w:style w:type="character" w:customStyle="1" w:styleId="Kop3Char">
    <w:name w:val="Kop 3 Char"/>
    <w:link w:val="Kop3"/>
    <w:uiPriority w:val="9"/>
    <w:rsid w:val="00F44D08"/>
    <w:rPr>
      <w:rFonts w:ascii="Cambria" w:hAnsi="Cambria"/>
      <w:b/>
      <w:bCs/>
      <w:color w:val="4F81BD"/>
      <w:sz w:val="22"/>
      <w:szCs w:val="22"/>
    </w:rPr>
  </w:style>
  <w:style w:type="character" w:customStyle="1" w:styleId="Kop4Char">
    <w:name w:val="Kop 4 Char"/>
    <w:link w:val="Kop4"/>
    <w:uiPriority w:val="9"/>
    <w:rsid w:val="00F44D08"/>
    <w:rPr>
      <w:rFonts w:ascii="Cambria" w:hAnsi="Cambria"/>
      <w:b/>
      <w:bCs/>
      <w:i/>
      <w:iCs/>
      <w:color w:val="4F81BD"/>
      <w:sz w:val="22"/>
      <w:szCs w:val="22"/>
    </w:rPr>
  </w:style>
  <w:style w:type="character" w:customStyle="1" w:styleId="Kop5Char">
    <w:name w:val="Kop 5 Char"/>
    <w:link w:val="Kop5"/>
    <w:uiPriority w:val="9"/>
    <w:rsid w:val="00F44D08"/>
    <w:rPr>
      <w:rFonts w:ascii="Cambria" w:hAnsi="Cambria"/>
      <w:color w:val="243F60"/>
      <w:sz w:val="22"/>
      <w:szCs w:val="22"/>
    </w:rPr>
  </w:style>
  <w:style w:type="character" w:customStyle="1" w:styleId="Kop6Char">
    <w:name w:val="Kop 6 Char"/>
    <w:link w:val="Kop6"/>
    <w:uiPriority w:val="9"/>
    <w:rsid w:val="00F44D08"/>
    <w:rPr>
      <w:rFonts w:ascii="Cambria" w:hAnsi="Cambria"/>
      <w:i/>
      <w:iCs/>
      <w:color w:val="243F60"/>
      <w:sz w:val="22"/>
      <w:szCs w:val="22"/>
    </w:rPr>
  </w:style>
  <w:style w:type="character" w:customStyle="1" w:styleId="Kop7Char">
    <w:name w:val="Kop 7 Char"/>
    <w:link w:val="Kop7"/>
    <w:uiPriority w:val="9"/>
    <w:rsid w:val="00F44D08"/>
    <w:rPr>
      <w:rFonts w:ascii="Cambria" w:hAnsi="Cambria"/>
      <w:i/>
      <w:iCs/>
      <w:color w:val="404040"/>
      <w:sz w:val="22"/>
      <w:szCs w:val="22"/>
    </w:rPr>
  </w:style>
  <w:style w:type="character" w:customStyle="1" w:styleId="Kop8Char">
    <w:name w:val="Kop 8 Char"/>
    <w:link w:val="Kop8"/>
    <w:uiPriority w:val="9"/>
    <w:rsid w:val="00F44D08"/>
    <w:rPr>
      <w:rFonts w:ascii="Cambria" w:hAnsi="Cambria"/>
      <w:color w:val="404040"/>
    </w:rPr>
  </w:style>
  <w:style w:type="character" w:customStyle="1" w:styleId="Kop9Char">
    <w:name w:val="Kop 9 Char"/>
    <w:link w:val="Kop9"/>
    <w:uiPriority w:val="9"/>
    <w:rsid w:val="00F44D08"/>
    <w:rPr>
      <w:rFonts w:ascii="Cambria" w:hAnsi="Cambria"/>
      <w:i/>
      <w:iCs/>
      <w:color w:val="404040"/>
    </w:rPr>
  </w:style>
  <w:style w:type="character" w:customStyle="1" w:styleId="Gemiddeldraster2Char">
    <w:name w:val="Gemiddeld raster 2 Char"/>
    <w:link w:val="Gemiddeldraster21"/>
    <w:uiPriority w:val="1"/>
    <w:locked/>
    <w:rsid w:val="00F44D08"/>
    <w:rPr>
      <w:sz w:val="22"/>
      <w:szCs w:val="22"/>
      <w:lang w:eastAsia="en-US"/>
    </w:rPr>
  </w:style>
  <w:style w:type="character" w:styleId="GevolgdeHyperlink">
    <w:name w:val="FollowedHyperlink"/>
    <w:uiPriority w:val="99"/>
    <w:semiHidden/>
    <w:unhideWhenUsed/>
    <w:rsid w:val="005E1AA9"/>
    <w:rPr>
      <w:color w:val="800080"/>
      <w:u w:val="single"/>
    </w:rPr>
  </w:style>
  <w:style w:type="character" w:customStyle="1" w:styleId="GeenafstandChar">
    <w:name w:val="Geen afstand Char"/>
    <w:link w:val="Geenafstand"/>
    <w:uiPriority w:val="1"/>
    <w:locked/>
    <w:rsid w:val="00441F17"/>
  </w:style>
  <w:style w:type="paragraph" w:styleId="Geenafstand">
    <w:name w:val="No Spacing"/>
    <w:basedOn w:val="Standaard"/>
    <w:link w:val="GeenafstandChar"/>
    <w:uiPriority w:val="1"/>
    <w:qFormat/>
    <w:rsid w:val="00441F17"/>
    <w:pPr>
      <w:spacing w:after="0" w:line="240" w:lineRule="auto"/>
    </w:pPr>
    <w:rPr>
      <w:sz w:val="20"/>
      <w:szCs w:val="20"/>
      <w:lang w:eastAsia="nl-NL"/>
    </w:rPr>
  </w:style>
  <w:style w:type="paragraph" w:styleId="Lijstalinea">
    <w:name w:val="List Paragraph"/>
    <w:basedOn w:val="Standaard"/>
    <w:uiPriority w:val="34"/>
    <w:qFormat/>
    <w:rsid w:val="00CE476E"/>
    <w:pPr>
      <w:ind w:left="708"/>
    </w:pPr>
  </w:style>
  <w:style w:type="character" w:styleId="Verwijzingopmerking">
    <w:name w:val="annotation reference"/>
    <w:uiPriority w:val="99"/>
    <w:semiHidden/>
    <w:unhideWhenUsed/>
    <w:rsid w:val="00692444"/>
    <w:rPr>
      <w:sz w:val="16"/>
      <w:szCs w:val="16"/>
    </w:rPr>
  </w:style>
  <w:style w:type="paragraph" w:styleId="Tekstopmerking">
    <w:name w:val="annotation text"/>
    <w:basedOn w:val="Standaard"/>
    <w:link w:val="TekstopmerkingChar"/>
    <w:uiPriority w:val="99"/>
    <w:semiHidden/>
    <w:unhideWhenUsed/>
    <w:rsid w:val="00692444"/>
    <w:rPr>
      <w:sz w:val="20"/>
      <w:szCs w:val="20"/>
    </w:rPr>
  </w:style>
  <w:style w:type="character" w:customStyle="1" w:styleId="TekstopmerkingChar">
    <w:name w:val="Tekst opmerking Char"/>
    <w:link w:val="Tekstopmerking"/>
    <w:uiPriority w:val="99"/>
    <w:semiHidden/>
    <w:rsid w:val="00692444"/>
    <w:rPr>
      <w:lang w:eastAsia="en-US"/>
    </w:rPr>
  </w:style>
  <w:style w:type="paragraph" w:styleId="Onderwerpvanopmerking">
    <w:name w:val="annotation subject"/>
    <w:basedOn w:val="Tekstopmerking"/>
    <w:next w:val="Tekstopmerking"/>
    <w:link w:val="OnderwerpvanopmerkingChar"/>
    <w:uiPriority w:val="99"/>
    <w:semiHidden/>
    <w:unhideWhenUsed/>
    <w:rsid w:val="00692444"/>
    <w:rPr>
      <w:b/>
      <w:bCs/>
    </w:rPr>
  </w:style>
  <w:style w:type="character" w:customStyle="1" w:styleId="OnderwerpvanopmerkingChar">
    <w:name w:val="Onderwerp van opmerking Char"/>
    <w:link w:val="Onderwerpvanopmerking"/>
    <w:uiPriority w:val="99"/>
    <w:semiHidden/>
    <w:rsid w:val="00692444"/>
    <w:rPr>
      <w:b/>
      <w:bCs/>
      <w:lang w:eastAsia="en-US"/>
    </w:rPr>
  </w:style>
  <w:style w:type="paragraph" w:styleId="Plattetekst">
    <w:name w:val="Body Text"/>
    <w:basedOn w:val="Standaard"/>
    <w:link w:val="PlattetekstChar"/>
    <w:uiPriority w:val="99"/>
    <w:semiHidden/>
    <w:unhideWhenUsed/>
    <w:rsid w:val="000275A0"/>
    <w:pPr>
      <w:spacing w:after="120"/>
    </w:pPr>
  </w:style>
  <w:style w:type="character" w:customStyle="1" w:styleId="PlattetekstChar">
    <w:name w:val="Platte tekst Char"/>
    <w:link w:val="Plattetekst"/>
    <w:uiPriority w:val="99"/>
    <w:semiHidden/>
    <w:rsid w:val="000275A0"/>
    <w:rPr>
      <w:sz w:val="22"/>
      <w:szCs w:val="22"/>
      <w:lang w:eastAsia="en-US"/>
    </w:rPr>
  </w:style>
  <w:style w:type="paragraph" w:styleId="Index1">
    <w:name w:val="index 1"/>
    <w:basedOn w:val="Standaard"/>
    <w:next w:val="Standaard"/>
    <w:autoRedefine/>
    <w:uiPriority w:val="99"/>
    <w:semiHidden/>
    <w:unhideWhenUsed/>
    <w:rsid w:val="000275A0"/>
    <w:pPr>
      <w:ind w:left="220" w:hanging="220"/>
    </w:pPr>
  </w:style>
  <w:style w:type="paragraph" w:styleId="Indexkop">
    <w:name w:val="index heading"/>
    <w:basedOn w:val="Standaard"/>
    <w:next w:val="Index1"/>
    <w:semiHidden/>
    <w:rsid w:val="000275A0"/>
    <w:pPr>
      <w:spacing w:after="0" w:line="240" w:lineRule="auto"/>
    </w:pPr>
    <w:rPr>
      <w:rFonts w:ascii="Times New Roman" w:eastAsia="Times New Roman" w:hAnsi="Times New Roman"/>
      <w:sz w:val="24"/>
      <w:szCs w:val="20"/>
    </w:rPr>
  </w:style>
  <w:style w:type="table" w:styleId="Tabelraster">
    <w:name w:val="Table Grid"/>
    <w:basedOn w:val="Standaardtabel"/>
    <w:uiPriority w:val="59"/>
    <w:rsid w:val="00B2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uiPriority w:val="39"/>
    <w:qFormat/>
    <w:rsid w:val="00A22036"/>
    <w:pPr>
      <w:spacing w:before="120" w:after="120" w:line="240" w:lineRule="auto"/>
    </w:pPr>
    <w:rPr>
      <w:rFonts w:ascii="Times New Roman" w:eastAsia="Times New Roman" w:hAnsi="Times New Roman"/>
      <w:b/>
      <w:bCs/>
      <w:caps/>
      <w:sz w:val="24"/>
      <w:szCs w:val="24"/>
    </w:rPr>
  </w:style>
  <w:style w:type="paragraph" w:customStyle="1" w:styleId="bijschrift">
    <w:name w:val="bijschrift"/>
    <w:basedOn w:val="Standaard"/>
    <w:rsid w:val="00A22036"/>
    <w:pPr>
      <w:spacing w:after="0" w:line="240" w:lineRule="auto"/>
    </w:pPr>
    <w:rPr>
      <w:rFonts w:eastAsia="Times New Roman"/>
      <w:sz w:val="24"/>
      <w:szCs w:val="20"/>
    </w:rPr>
  </w:style>
  <w:style w:type="character" w:customStyle="1" w:styleId="A3">
    <w:name w:val="A3"/>
    <w:uiPriority w:val="99"/>
    <w:rsid w:val="00437127"/>
    <w:rPr>
      <w:rFonts w:ascii="Trebuchet MS" w:hAnsi="Trebuchet MS" w:cs="Trebuchet MS"/>
      <w:b/>
      <w:bCs/>
      <w:i/>
      <w:iCs/>
      <w:color w:val="000000"/>
      <w:sz w:val="22"/>
      <w:szCs w:val="22"/>
    </w:rPr>
  </w:style>
  <w:style w:type="character" w:customStyle="1" w:styleId="A2">
    <w:name w:val="A2"/>
    <w:uiPriority w:val="99"/>
    <w:rsid w:val="00437127"/>
    <w:rPr>
      <w:rFonts w:ascii="Trebuchet MS" w:hAnsi="Trebuchet MS" w:cs="Trebuchet MS"/>
      <w:i/>
      <w:iCs/>
      <w:color w:val="000000"/>
      <w:sz w:val="16"/>
      <w:szCs w:val="16"/>
    </w:rPr>
  </w:style>
  <w:style w:type="character" w:styleId="Regelnummer">
    <w:name w:val="line number"/>
    <w:uiPriority w:val="99"/>
    <w:semiHidden/>
    <w:unhideWhenUsed/>
    <w:rsid w:val="00E238D4"/>
  </w:style>
  <w:style w:type="paragraph" w:styleId="Kopvaninhoudsopgave">
    <w:name w:val="TOC Heading"/>
    <w:basedOn w:val="Kop1"/>
    <w:next w:val="Standaard"/>
    <w:uiPriority w:val="39"/>
    <w:semiHidden/>
    <w:unhideWhenUsed/>
    <w:qFormat/>
    <w:rsid w:val="002D1D4C"/>
    <w:pPr>
      <w:keepLines/>
      <w:numPr>
        <w:numId w:val="0"/>
      </w:numPr>
      <w:outlineLvl w:val="9"/>
    </w:pPr>
    <w:rPr>
      <w:rFonts w:eastAsia="Times New Roman"/>
      <w:kern w:val="0"/>
      <w:lang w:val="en-US" w:eastAsia="en-US"/>
    </w:rPr>
  </w:style>
  <w:style w:type="paragraph" w:styleId="Inhopg2">
    <w:name w:val="toc 2"/>
    <w:basedOn w:val="Standaard"/>
    <w:next w:val="Standaard"/>
    <w:autoRedefine/>
    <w:uiPriority w:val="39"/>
    <w:unhideWhenUsed/>
    <w:rsid w:val="002D1D4C"/>
    <w:pPr>
      <w:ind w:left="220"/>
    </w:pPr>
  </w:style>
  <w:style w:type="paragraph" w:styleId="Inhopg3">
    <w:name w:val="toc 3"/>
    <w:basedOn w:val="Standaard"/>
    <w:next w:val="Standaard"/>
    <w:autoRedefine/>
    <w:uiPriority w:val="39"/>
    <w:unhideWhenUsed/>
    <w:rsid w:val="002D1D4C"/>
    <w:pPr>
      <w:ind w:left="440"/>
    </w:pPr>
  </w:style>
  <w:style w:type="paragraph" w:styleId="Inhopg4">
    <w:name w:val="toc 4"/>
    <w:basedOn w:val="Standaard"/>
    <w:next w:val="Standaard"/>
    <w:autoRedefine/>
    <w:uiPriority w:val="39"/>
    <w:unhideWhenUsed/>
    <w:rsid w:val="002D1D4C"/>
    <w:pPr>
      <w:spacing w:after="100"/>
      <w:ind w:left="660"/>
    </w:pPr>
    <w:rPr>
      <w:rFonts w:ascii="Calibri" w:eastAsia="Times New Roman" w:hAnsi="Calibri"/>
      <w:lang w:val="en-US"/>
    </w:rPr>
  </w:style>
  <w:style w:type="paragraph" w:styleId="Inhopg5">
    <w:name w:val="toc 5"/>
    <w:basedOn w:val="Standaard"/>
    <w:next w:val="Standaard"/>
    <w:autoRedefine/>
    <w:uiPriority w:val="39"/>
    <w:unhideWhenUsed/>
    <w:rsid w:val="002D1D4C"/>
    <w:pPr>
      <w:spacing w:after="100"/>
      <w:ind w:left="880"/>
    </w:pPr>
    <w:rPr>
      <w:rFonts w:ascii="Calibri" w:eastAsia="Times New Roman" w:hAnsi="Calibri"/>
      <w:lang w:val="en-US"/>
    </w:rPr>
  </w:style>
  <w:style w:type="paragraph" w:styleId="Inhopg6">
    <w:name w:val="toc 6"/>
    <w:basedOn w:val="Standaard"/>
    <w:next w:val="Standaard"/>
    <w:autoRedefine/>
    <w:uiPriority w:val="39"/>
    <w:unhideWhenUsed/>
    <w:rsid w:val="002D1D4C"/>
    <w:pPr>
      <w:spacing w:after="100"/>
      <w:ind w:left="1100"/>
    </w:pPr>
    <w:rPr>
      <w:rFonts w:ascii="Calibri" w:eastAsia="Times New Roman" w:hAnsi="Calibri"/>
      <w:lang w:val="en-US"/>
    </w:rPr>
  </w:style>
  <w:style w:type="paragraph" w:styleId="Inhopg7">
    <w:name w:val="toc 7"/>
    <w:basedOn w:val="Standaard"/>
    <w:next w:val="Standaard"/>
    <w:autoRedefine/>
    <w:uiPriority w:val="39"/>
    <w:unhideWhenUsed/>
    <w:rsid w:val="002D1D4C"/>
    <w:pPr>
      <w:spacing w:after="100"/>
      <w:ind w:left="1320"/>
    </w:pPr>
    <w:rPr>
      <w:rFonts w:ascii="Calibri" w:eastAsia="Times New Roman" w:hAnsi="Calibri"/>
      <w:lang w:val="en-US"/>
    </w:rPr>
  </w:style>
  <w:style w:type="paragraph" w:styleId="Inhopg8">
    <w:name w:val="toc 8"/>
    <w:basedOn w:val="Standaard"/>
    <w:next w:val="Standaard"/>
    <w:autoRedefine/>
    <w:uiPriority w:val="39"/>
    <w:unhideWhenUsed/>
    <w:rsid w:val="002D1D4C"/>
    <w:pPr>
      <w:spacing w:after="100"/>
      <w:ind w:left="1540"/>
    </w:pPr>
    <w:rPr>
      <w:rFonts w:ascii="Calibri" w:eastAsia="Times New Roman" w:hAnsi="Calibri"/>
      <w:lang w:val="en-US"/>
    </w:rPr>
  </w:style>
  <w:style w:type="paragraph" w:styleId="Inhopg9">
    <w:name w:val="toc 9"/>
    <w:basedOn w:val="Standaard"/>
    <w:next w:val="Standaard"/>
    <w:autoRedefine/>
    <w:uiPriority w:val="39"/>
    <w:unhideWhenUsed/>
    <w:rsid w:val="002D1D4C"/>
    <w:pPr>
      <w:spacing w:after="100"/>
      <w:ind w:left="1760"/>
    </w:pPr>
    <w:rPr>
      <w:rFonts w:ascii="Calibri" w:eastAsia="Times New Roman" w:hAnsi="Calibri"/>
      <w:lang w:val="en-US"/>
    </w:rPr>
  </w:style>
  <w:style w:type="paragraph" w:styleId="Duidelijkcitaat">
    <w:name w:val="Intense Quote"/>
    <w:basedOn w:val="Standaard"/>
    <w:next w:val="Standaard"/>
    <w:link w:val="DuidelijkcitaatChar"/>
    <w:uiPriority w:val="30"/>
    <w:qFormat/>
    <w:rsid w:val="006D69B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6D69B9"/>
    <w:rPr>
      <w:b/>
      <w:bCs/>
      <w:i/>
      <w:iCs/>
      <w:color w:val="4F81BD"/>
      <w:sz w:val="22"/>
      <w:szCs w:val="22"/>
      <w:lang w:val="nl-NL"/>
    </w:rPr>
  </w:style>
  <w:style w:type="character" w:customStyle="1" w:styleId="apple-converted-space">
    <w:name w:val="apple-converted-space"/>
    <w:rsid w:val="00397F4E"/>
  </w:style>
  <w:style w:type="paragraph" w:customStyle="1" w:styleId="Default">
    <w:name w:val="Default"/>
    <w:rsid w:val="00194BEB"/>
    <w:pPr>
      <w:autoSpaceDE w:val="0"/>
      <w:autoSpaceDN w:val="0"/>
      <w:adjustRightInd w:val="0"/>
    </w:pPr>
    <w:rPr>
      <w:rFonts w:eastAsia="MS Mincho" w:cs="Arial"/>
      <w:color w:val="000000"/>
      <w:sz w:val="24"/>
      <w:szCs w:val="24"/>
    </w:rPr>
  </w:style>
  <w:style w:type="paragraph" w:styleId="Citaat">
    <w:name w:val="Quote"/>
    <w:basedOn w:val="Standaard"/>
    <w:next w:val="Standaard"/>
    <w:link w:val="CitaatChar"/>
    <w:uiPriority w:val="29"/>
    <w:qFormat/>
    <w:rsid w:val="00301D50"/>
    <w:pPr>
      <w:spacing w:before="200" w:after="160" w:line="240" w:lineRule="auto"/>
      <w:ind w:left="864" w:right="864"/>
      <w:jc w:val="center"/>
    </w:pPr>
    <w:rPr>
      <w:rFonts w:ascii="Calibri" w:eastAsia="MS Mincho" w:hAnsi="Calibri"/>
      <w:i/>
      <w:iCs/>
      <w:color w:val="404040"/>
      <w:sz w:val="24"/>
      <w:szCs w:val="24"/>
      <w:lang w:val="en-US"/>
    </w:rPr>
  </w:style>
  <w:style w:type="character" w:customStyle="1" w:styleId="CitaatChar">
    <w:name w:val="Citaat Char"/>
    <w:link w:val="Citaat"/>
    <w:uiPriority w:val="29"/>
    <w:rsid w:val="00301D50"/>
    <w:rPr>
      <w:rFonts w:ascii="Calibri" w:eastAsia="MS Mincho" w:hAnsi="Calibri"/>
      <w:i/>
      <w:iCs/>
      <w:color w:val="404040"/>
      <w:sz w:val="24"/>
      <w:szCs w:val="24"/>
      <w:lang w:val="en-US" w:eastAsia="en-US"/>
    </w:rPr>
  </w:style>
  <w:style w:type="paragraph" w:customStyle="1" w:styleId="Gemiddeldearcering1-accent11">
    <w:name w:val="Gemiddelde arcering 1 - accent 11"/>
    <w:link w:val="Gemiddeldearcering1-accent1Char"/>
    <w:uiPriority w:val="1"/>
    <w:qFormat/>
    <w:rsid w:val="001D3B97"/>
    <w:rPr>
      <w:sz w:val="22"/>
      <w:szCs w:val="22"/>
      <w:lang w:eastAsia="en-US"/>
    </w:rPr>
  </w:style>
  <w:style w:type="character" w:customStyle="1" w:styleId="Gemiddeldearcering1-accent1Char">
    <w:name w:val="Gemiddelde arcering 1 - accent 1 Char"/>
    <w:link w:val="Gemiddeldearcering1-accent11"/>
    <w:uiPriority w:val="1"/>
    <w:locked/>
    <w:rsid w:val="001D3B97"/>
    <w:rPr>
      <w:sz w:val="22"/>
      <w:szCs w:val="22"/>
      <w:lang w:eastAsia="en-US"/>
    </w:rPr>
  </w:style>
  <w:style w:type="paragraph" w:customStyle="1" w:styleId="paragraph">
    <w:name w:val="paragraph"/>
    <w:basedOn w:val="Standaard"/>
    <w:rsid w:val="00E9428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rsid w:val="00E94283"/>
  </w:style>
  <w:style w:type="character" w:customStyle="1" w:styleId="eop">
    <w:name w:val="eop"/>
    <w:rsid w:val="00E94283"/>
  </w:style>
  <w:style w:type="character" w:customStyle="1" w:styleId="scxw256183053">
    <w:name w:val="scxw256183053"/>
    <w:rsid w:val="00E94283"/>
  </w:style>
  <w:style w:type="character" w:customStyle="1" w:styleId="spellingerror">
    <w:name w:val="spellingerror"/>
    <w:rsid w:val="00E94283"/>
  </w:style>
  <w:style w:type="character" w:styleId="Zwaar">
    <w:name w:val="Strong"/>
    <w:uiPriority w:val="22"/>
    <w:qFormat/>
    <w:rsid w:val="007A6C6D"/>
    <w:rPr>
      <w:b/>
      <w:bCs/>
    </w:rPr>
  </w:style>
  <w:style w:type="character" w:customStyle="1" w:styleId="xxxhighlight">
    <w:name w:val="x_x_x_highlight"/>
    <w:rsid w:val="007A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6323">
      <w:bodyDiv w:val="1"/>
      <w:marLeft w:val="0"/>
      <w:marRight w:val="0"/>
      <w:marTop w:val="0"/>
      <w:marBottom w:val="0"/>
      <w:divBdr>
        <w:top w:val="none" w:sz="0" w:space="0" w:color="auto"/>
        <w:left w:val="none" w:sz="0" w:space="0" w:color="auto"/>
        <w:bottom w:val="none" w:sz="0" w:space="0" w:color="auto"/>
        <w:right w:val="none" w:sz="0" w:space="0" w:color="auto"/>
      </w:divBdr>
    </w:div>
    <w:div w:id="196283237">
      <w:bodyDiv w:val="1"/>
      <w:marLeft w:val="0"/>
      <w:marRight w:val="0"/>
      <w:marTop w:val="0"/>
      <w:marBottom w:val="0"/>
      <w:divBdr>
        <w:top w:val="none" w:sz="0" w:space="0" w:color="auto"/>
        <w:left w:val="none" w:sz="0" w:space="0" w:color="auto"/>
        <w:bottom w:val="none" w:sz="0" w:space="0" w:color="auto"/>
        <w:right w:val="none" w:sz="0" w:space="0" w:color="auto"/>
      </w:divBdr>
    </w:div>
    <w:div w:id="777721153">
      <w:bodyDiv w:val="1"/>
      <w:marLeft w:val="0"/>
      <w:marRight w:val="0"/>
      <w:marTop w:val="0"/>
      <w:marBottom w:val="0"/>
      <w:divBdr>
        <w:top w:val="none" w:sz="0" w:space="0" w:color="auto"/>
        <w:left w:val="none" w:sz="0" w:space="0" w:color="auto"/>
        <w:bottom w:val="none" w:sz="0" w:space="0" w:color="auto"/>
        <w:right w:val="none" w:sz="0" w:space="0" w:color="auto"/>
      </w:divBdr>
    </w:div>
    <w:div w:id="829062052">
      <w:bodyDiv w:val="1"/>
      <w:marLeft w:val="0"/>
      <w:marRight w:val="0"/>
      <w:marTop w:val="0"/>
      <w:marBottom w:val="0"/>
      <w:divBdr>
        <w:top w:val="none" w:sz="0" w:space="0" w:color="auto"/>
        <w:left w:val="none" w:sz="0" w:space="0" w:color="auto"/>
        <w:bottom w:val="none" w:sz="0" w:space="0" w:color="auto"/>
        <w:right w:val="none" w:sz="0" w:space="0" w:color="auto"/>
      </w:divBdr>
    </w:div>
    <w:div w:id="1191996399">
      <w:bodyDiv w:val="1"/>
      <w:marLeft w:val="0"/>
      <w:marRight w:val="0"/>
      <w:marTop w:val="0"/>
      <w:marBottom w:val="0"/>
      <w:divBdr>
        <w:top w:val="none" w:sz="0" w:space="0" w:color="auto"/>
        <w:left w:val="none" w:sz="0" w:space="0" w:color="auto"/>
        <w:bottom w:val="none" w:sz="0" w:space="0" w:color="auto"/>
        <w:right w:val="none" w:sz="0" w:space="0" w:color="auto"/>
      </w:divBdr>
    </w:div>
    <w:div w:id="1329676711">
      <w:bodyDiv w:val="1"/>
      <w:marLeft w:val="0"/>
      <w:marRight w:val="0"/>
      <w:marTop w:val="0"/>
      <w:marBottom w:val="0"/>
      <w:divBdr>
        <w:top w:val="none" w:sz="0" w:space="0" w:color="auto"/>
        <w:left w:val="none" w:sz="0" w:space="0" w:color="auto"/>
        <w:bottom w:val="none" w:sz="0" w:space="0" w:color="auto"/>
        <w:right w:val="none" w:sz="0" w:space="0" w:color="auto"/>
      </w:divBdr>
    </w:div>
    <w:div w:id="1566378415">
      <w:bodyDiv w:val="1"/>
      <w:marLeft w:val="0"/>
      <w:marRight w:val="0"/>
      <w:marTop w:val="0"/>
      <w:marBottom w:val="0"/>
      <w:divBdr>
        <w:top w:val="none" w:sz="0" w:space="0" w:color="auto"/>
        <w:left w:val="none" w:sz="0" w:space="0" w:color="auto"/>
        <w:bottom w:val="none" w:sz="0" w:space="0" w:color="auto"/>
        <w:right w:val="none" w:sz="0" w:space="0" w:color="auto"/>
      </w:divBdr>
    </w:div>
    <w:div w:id="1577591251">
      <w:bodyDiv w:val="1"/>
      <w:marLeft w:val="0"/>
      <w:marRight w:val="0"/>
      <w:marTop w:val="0"/>
      <w:marBottom w:val="0"/>
      <w:divBdr>
        <w:top w:val="none" w:sz="0" w:space="0" w:color="auto"/>
        <w:left w:val="none" w:sz="0" w:space="0" w:color="auto"/>
        <w:bottom w:val="none" w:sz="0" w:space="0" w:color="auto"/>
        <w:right w:val="none" w:sz="0" w:space="0" w:color="auto"/>
      </w:divBdr>
    </w:div>
    <w:div w:id="1807812489">
      <w:bodyDiv w:val="1"/>
      <w:marLeft w:val="0"/>
      <w:marRight w:val="0"/>
      <w:marTop w:val="0"/>
      <w:marBottom w:val="0"/>
      <w:divBdr>
        <w:top w:val="none" w:sz="0" w:space="0" w:color="auto"/>
        <w:left w:val="none" w:sz="0" w:space="0" w:color="auto"/>
        <w:bottom w:val="none" w:sz="0" w:space="0" w:color="auto"/>
        <w:right w:val="none" w:sz="0" w:space="0" w:color="auto"/>
      </w:divBdr>
    </w:div>
    <w:div w:id="1911840332">
      <w:bodyDiv w:val="1"/>
      <w:marLeft w:val="0"/>
      <w:marRight w:val="0"/>
      <w:marTop w:val="0"/>
      <w:marBottom w:val="0"/>
      <w:divBdr>
        <w:top w:val="none" w:sz="0" w:space="0" w:color="auto"/>
        <w:left w:val="none" w:sz="0" w:space="0" w:color="auto"/>
        <w:bottom w:val="none" w:sz="0" w:space="0" w:color="auto"/>
        <w:right w:val="none" w:sz="0" w:space="0" w:color="auto"/>
      </w:divBdr>
    </w:div>
    <w:div w:id="21216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nderwijsinspectie.nl" TargetMode="External"/><Relationship Id="rId18" Type="http://schemas.openxmlformats.org/officeDocument/2006/relationships/hyperlink" Target="http://www.schoolgruiten.nl" TargetMode="External"/><Relationship Id="rId26" Type="http://schemas.openxmlformats.org/officeDocument/2006/relationships/hyperlink" Target="mailto:c.gramser@buurtteamsutrecht.nl" TargetMode="External"/><Relationship Id="rId39" Type="http://schemas.openxmlformats.org/officeDocument/2006/relationships/hyperlink" Target="http://www.ksu-utrecht.nl" TargetMode="External"/><Relationship Id="rId21" Type="http://schemas.openxmlformats.org/officeDocument/2006/relationships/image" Target="media/image4.emf"/><Relationship Id="rId34" Type="http://schemas.openxmlformats.org/officeDocument/2006/relationships/hyperlink" Target="http://www.ksu-utrecht.nl" TargetMode="External"/><Relationship Id="rId42" Type="http://schemas.openxmlformats.org/officeDocument/2006/relationships/hyperlink" Target="http://www.verus.nl/ouderbetrokkenheid" TargetMode="External"/><Relationship Id="rId47" Type="http://schemas.openxmlformats.org/officeDocument/2006/relationships/hyperlink" Target="http://www.swvutrechtpo.nl/" TargetMode="External"/><Relationship Id="rId50" Type="http://schemas.openxmlformats.org/officeDocument/2006/relationships/hyperlink" Target="http://www.swvutrechtpo.nl/factsfigures/" TargetMode="External"/><Relationship Id="rId55" Type="http://schemas.openxmlformats.org/officeDocument/2006/relationships/hyperlink" Target="http://www.geschillencommissiesbijzonderonderwijs.n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help.basispoort.nl" TargetMode="External"/><Relationship Id="rId25" Type="http://schemas.openxmlformats.org/officeDocument/2006/relationships/hyperlink" Target="mailto:b.ter.maten@buurtteamsutrecht" TargetMode="External"/><Relationship Id="rId33" Type="http://schemas.openxmlformats.org/officeDocument/2006/relationships/hyperlink" Target="mailto:secretariaat@ksu-utrecht.nl" TargetMode="External"/><Relationship Id="rId38" Type="http://schemas.openxmlformats.org/officeDocument/2006/relationships/hyperlink" Target="http://www.geschillencommissiesbijzonderonderwijs.nl" TargetMode="External"/><Relationship Id="rId46" Type="http://schemas.openxmlformats.org/officeDocument/2006/relationships/hyperlink" Target="http://www.ksu-utrecht.nl" TargetMode="External"/><Relationship Id="rId2" Type="http://schemas.openxmlformats.org/officeDocument/2006/relationships/numbering" Target="numbering.xml"/><Relationship Id="rId16" Type="http://schemas.openxmlformats.org/officeDocument/2006/relationships/hyperlink" Target="https://www.kennisnet.nl/digitale-vaardigheden/21e-eeuwse-vaardigheden/" TargetMode="External"/><Relationship Id="rId20" Type="http://schemas.openxmlformats.org/officeDocument/2006/relationships/hyperlink" Target="http://www.sterkvo.nl" TargetMode="External"/><Relationship Id="rId29" Type="http://schemas.openxmlformats.org/officeDocument/2006/relationships/hyperlink" Target="http://www.ksu-utrecht.nl" TargetMode="External"/><Relationship Id="rId41" Type="http://schemas.openxmlformats.org/officeDocument/2006/relationships/hyperlink" Target="http://www.ouders.nl" TargetMode="External"/><Relationship Id="rId54" Type="http://schemas.openxmlformats.org/officeDocument/2006/relationships/hyperlink" Target="mailto:info@geschillencies-klachtencie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el.hankari@buurtteamsutrecht.nl" TargetMode="External"/><Relationship Id="rId32" Type="http://schemas.openxmlformats.org/officeDocument/2006/relationships/hyperlink" Target="http://www.ksu-deachtbaan.nl" TargetMode="External"/><Relationship Id="rId37" Type="http://schemas.openxmlformats.org/officeDocument/2006/relationships/hyperlink" Target="mailto:info@geschillencies-klachtencies.nl" TargetMode="External"/><Relationship Id="rId40" Type="http://schemas.openxmlformats.org/officeDocument/2006/relationships/hyperlink" Target="http://www.buurtteamsutrecht.nl/" TargetMode="External"/><Relationship Id="rId45" Type="http://schemas.openxmlformats.org/officeDocument/2006/relationships/image" Target="media/image5.png"/><Relationship Id="rId53" Type="http://schemas.openxmlformats.org/officeDocument/2006/relationships/hyperlink" Target="http://www.ksu-utrecht.n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buurteamsutrecht.nl/" TargetMode="External"/><Relationship Id="rId28" Type="http://schemas.openxmlformats.org/officeDocument/2006/relationships/hyperlink" Target="https://www.facebook.com/ksude.achtbaan" TargetMode="External"/><Relationship Id="rId36" Type="http://schemas.openxmlformats.org/officeDocument/2006/relationships/hyperlink" Target="http://www.ksu-utrecht.nl" TargetMode="External"/><Relationship Id="rId49" Type="http://schemas.openxmlformats.org/officeDocument/2006/relationships/image" Target="media/image6.png"/><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fo@swvutrechtpo.nl" TargetMode="External"/><Relationship Id="rId31" Type="http://schemas.openxmlformats.org/officeDocument/2006/relationships/hyperlink" Target="http://www.cito.nl" TargetMode="External"/><Relationship Id="rId44" Type="http://schemas.openxmlformats.org/officeDocument/2006/relationships/hyperlink" Target="http://www.swvutrechtpo.nl/" TargetMode="External"/><Relationship Id="rId52" Type="http://schemas.openxmlformats.org/officeDocument/2006/relationships/hyperlink" Target="mailto:evp@cedgroep.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emelenaarde.nl" TargetMode="External"/><Relationship Id="rId22" Type="http://schemas.openxmlformats.org/officeDocument/2006/relationships/hyperlink" Target="mailto:leidscherijn@buurtteamsutrecht.nl" TargetMode="External"/><Relationship Id="rId27" Type="http://schemas.openxmlformats.org/officeDocument/2006/relationships/hyperlink" Target="http://www.ksu-deachtbaan.nl" TargetMode="External"/><Relationship Id="rId30" Type="http://schemas.openxmlformats.org/officeDocument/2006/relationships/hyperlink" Target="http://www.toets.nl/basisonderwijs/iep-eindtoets" TargetMode="External"/><Relationship Id="rId35" Type="http://schemas.openxmlformats.org/officeDocument/2006/relationships/hyperlink" Target="mailto:evp@cedgroep.nl" TargetMode="External"/><Relationship Id="rId43" Type="http://schemas.openxmlformats.org/officeDocument/2006/relationships/hyperlink" Target="http://www.nationaleonderwijsgids.nl/basisonderwijs" TargetMode="External"/><Relationship Id="rId48" Type="http://schemas.openxmlformats.org/officeDocument/2006/relationships/hyperlink" Target="http://www.swvutrechtpo.nl/wp-content/uploads/piramide2.png"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evp@cedgroep.nl"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F6B6-1C2C-4600-AF4E-673AAA7F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28393</Words>
  <Characters>156163</Characters>
  <Application>Microsoft Office Word</Application>
  <DocSecurity>0</DocSecurity>
  <Lines>1301</Lines>
  <Paragraphs>368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184188</CharactersWithSpaces>
  <SharedDoc>false</SharedDoc>
  <HLinks>
    <vt:vector size="882" baseType="variant">
      <vt:variant>
        <vt:i4>655427</vt:i4>
      </vt:variant>
      <vt:variant>
        <vt:i4>768</vt:i4>
      </vt:variant>
      <vt:variant>
        <vt:i4>0</vt:i4>
      </vt:variant>
      <vt:variant>
        <vt:i4>5</vt:i4>
      </vt:variant>
      <vt:variant>
        <vt:lpwstr>http://www.geschillencommissiesbijzonderonderwijs.nl/</vt:lpwstr>
      </vt:variant>
      <vt:variant>
        <vt:lpwstr/>
      </vt:variant>
      <vt:variant>
        <vt:i4>1638516</vt:i4>
      </vt:variant>
      <vt:variant>
        <vt:i4>765</vt:i4>
      </vt:variant>
      <vt:variant>
        <vt:i4>0</vt:i4>
      </vt:variant>
      <vt:variant>
        <vt:i4>5</vt:i4>
      </vt:variant>
      <vt:variant>
        <vt:lpwstr>mailto:info@geschillencies-klachtencies.nl</vt:lpwstr>
      </vt:variant>
      <vt:variant>
        <vt:lpwstr/>
      </vt:variant>
      <vt:variant>
        <vt:i4>6553653</vt:i4>
      </vt:variant>
      <vt:variant>
        <vt:i4>762</vt:i4>
      </vt:variant>
      <vt:variant>
        <vt:i4>0</vt:i4>
      </vt:variant>
      <vt:variant>
        <vt:i4>5</vt:i4>
      </vt:variant>
      <vt:variant>
        <vt:lpwstr>http://www.ksu-utrecht.nl/</vt:lpwstr>
      </vt:variant>
      <vt:variant>
        <vt:lpwstr/>
      </vt:variant>
      <vt:variant>
        <vt:i4>4521996</vt:i4>
      </vt:variant>
      <vt:variant>
        <vt:i4>759</vt:i4>
      </vt:variant>
      <vt:variant>
        <vt:i4>0</vt:i4>
      </vt:variant>
      <vt:variant>
        <vt:i4>5</vt:i4>
      </vt:variant>
      <vt:variant>
        <vt:lpwstr>http://www.swvutrechtpo.nl/factsfigures/</vt:lpwstr>
      </vt:variant>
      <vt:variant>
        <vt:lpwstr/>
      </vt:variant>
      <vt:variant>
        <vt:i4>7667767</vt:i4>
      </vt:variant>
      <vt:variant>
        <vt:i4>753</vt:i4>
      </vt:variant>
      <vt:variant>
        <vt:i4>0</vt:i4>
      </vt:variant>
      <vt:variant>
        <vt:i4>5</vt:i4>
      </vt:variant>
      <vt:variant>
        <vt:lpwstr>http://www.swvutrechtpo.nl/wp-content/uploads/piramide2.png</vt:lpwstr>
      </vt:variant>
      <vt:variant>
        <vt:lpwstr/>
      </vt:variant>
      <vt:variant>
        <vt:i4>6619190</vt:i4>
      </vt:variant>
      <vt:variant>
        <vt:i4>750</vt:i4>
      </vt:variant>
      <vt:variant>
        <vt:i4>0</vt:i4>
      </vt:variant>
      <vt:variant>
        <vt:i4>5</vt:i4>
      </vt:variant>
      <vt:variant>
        <vt:lpwstr>http://www.swvutrechtpo.nl/</vt:lpwstr>
      </vt:variant>
      <vt:variant>
        <vt:lpwstr/>
      </vt:variant>
      <vt:variant>
        <vt:i4>6553653</vt:i4>
      </vt:variant>
      <vt:variant>
        <vt:i4>747</vt:i4>
      </vt:variant>
      <vt:variant>
        <vt:i4>0</vt:i4>
      </vt:variant>
      <vt:variant>
        <vt:i4>5</vt:i4>
      </vt:variant>
      <vt:variant>
        <vt:lpwstr>http://www.ksu-utrecht.nl/</vt:lpwstr>
      </vt:variant>
      <vt:variant>
        <vt:lpwstr/>
      </vt:variant>
      <vt:variant>
        <vt:i4>6619190</vt:i4>
      </vt:variant>
      <vt:variant>
        <vt:i4>744</vt:i4>
      </vt:variant>
      <vt:variant>
        <vt:i4>0</vt:i4>
      </vt:variant>
      <vt:variant>
        <vt:i4>5</vt:i4>
      </vt:variant>
      <vt:variant>
        <vt:lpwstr>http://www.swvutrechtpo.nl/</vt:lpwstr>
      </vt:variant>
      <vt:variant>
        <vt:lpwstr/>
      </vt:variant>
      <vt:variant>
        <vt:i4>7929978</vt:i4>
      </vt:variant>
      <vt:variant>
        <vt:i4>741</vt:i4>
      </vt:variant>
      <vt:variant>
        <vt:i4>0</vt:i4>
      </vt:variant>
      <vt:variant>
        <vt:i4>5</vt:i4>
      </vt:variant>
      <vt:variant>
        <vt:lpwstr>http://www.nationaleonderwijsgids.nl/basisonderwijs</vt:lpwstr>
      </vt:variant>
      <vt:variant>
        <vt:lpwstr/>
      </vt:variant>
      <vt:variant>
        <vt:i4>7340131</vt:i4>
      </vt:variant>
      <vt:variant>
        <vt:i4>738</vt:i4>
      </vt:variant>
      <vt:variant>
        <vt:i4>0</vt:i4>
      </vt:variant>
      <vt:variant>
        <vt:i4>5</vt:i4>
      </vt:variant>
      <vt:variant>
        <vt:lpwstr>http://www.verus.nl/ouderbetrokkenheid</vt:lpwstr>
      </vt:variant>
      <vt:variant>
        <vt:lpwstr/>
      </vt:variant>
      <vt:variant>
        <vt:i4>1048669</vt:i4>
      </vt:variant>
      <vt:variant>
        <vt:i4>735</vt:i4>
      </vt:variant>
      <vt:variant>
        <vt:i4>0</vt:i4>
      </vt:variant>
      <vt:variant>
        <vt:i4>5</vt:i4>
      </vt:variant>
      <vt:variant>
        <vt:lpwstr>http://www.ouders.nl/</vt:lpwstr>
      </vt:variant>
      <vt:variant>
        <vt:lpwstr/>
      </vt:variant>
      <vt:variant>
        <vt:i4>1114122</vt:i4>
      </vt:variant>
      <vt:variant>
        <vt:i4>732</vt:i4>
      </vt:variant>
      <vt:variant>
        <vt:i4>0</vt:i4>
      </vt:variant>
      <vt:variant>
        <vt:i4>5</vt:i4>
      </vt:variant>
      <vt:variant>
        <vt:lpwstr>http://www.buurtteamsutrecht.nl/</vt:lpwstr>
      </vt:variant>
      <vt:variant>
        <vt:lpwstr/>
      </vt:variant>
      <vt:variant>
        <vt:i4>6553653</vt:i4>
      </vt:variant>
      <vt:variant>
        <vt:i4>729</vt:i4>
      </vt:variant>
      <vt:variant>
        <vt:i4>0</vt:i4>
      </vt:variant>
      <vt:variant>
        <vt:i4>5</vt:i4>
      </vt:variant>
      <vt:variant>
        <vt:lpwstr>http://www.ksu-utrecht.nl/</vt:lpwstr>
      </vt:variant>
      <vt:variant>
        <vt:lpwstr/>
      </vt:variant>
      <vt:variant>
        <vt:i4>655427</vt:i4>
      </vt:variant>
      <vt:variant>
        <vt:i4>726</vt:i4>
      </vt:variant>
      <vt:variant>
        <vt:i4>0</vt:i4>
      </vt:variant>
      <vt:variant>
        <vt:i4>5</vt:i4>
      </vt:variant>
      <vt:variant>
        <vt:lpwstr>http://www.geschillencommissiesbijzonderonderwijs.nl/</vt:lpwstr>
      </vt:variant>
      <vt:variant>
        <vt:lpwstr/>
      </vt:variant>
      <vt:variant>
        <vt:i4>1638516</vt:i4>
      </vt:variant>
      <vt:variant>
        <vt:i4>723</vt:i4>
      </vt:variant>
      <vt:variant>
        <vt:i4>0</vt:i4>
      </vt:variant>
      <vt:variant>
        <vt:i4>5</vt:i4>
      </vt:variant>
      <vt:variant>
        <vt:lpwstr>mailto:info@geschillencies-klachtencies.nl</vt:lpwstr>
      </vt:variant>
      <vt:variant>
        <vt:lpwstr/>
      </vt:variant>
      <vt:variant>
        <vt:i4>6553653</vt:i4>
      </vt:variant>
      <vt:variant>
        <vt:i4>720</vt:i4>
      </vt:variant>
      <vt:variant>
        <vt:i4>0</vt:i4>
      </vt:variant>
      <vt:variant>
        <vt:i4>5</vt:i4>
      </vt:variant>
      <vt:variant>
        <vt:lpwstr>http://www.ksu-utrecht.nl/</vt:lpwstr>
      </vt:variant>
      <vt:variant>
        <vt:lpwstr/>
      </vt:variant>
      <vt:variant>
        <vt:i4>2424847</vt:i4>
      </vt:variant>
      <vt:variant>
        <vt:i4>717</vt:i4>
      </vt:variant>
      <vt:variant>
        <vt:i4>0</vt:i4>
      </vt:variant>
      <vt:variant>
        <vt:i4>5</vt:i4>
      </vt:variant>
      <vt:variant>
        <vt:lpwstr>mailto:evp@cedgroep.nl</vt:lpwstr>
      </vt:variant>
      <vt:variant>
        <vt:lpwstr/>
      </vt:variant>
      <vt:variant>
        <vt:i4>6553653</vt:i4>
      </vt:variant>
      <vt:variant>
        <vt:i4>714</vt:i4>
      </vt:variant>
      <vt:variant>
        <vt:i4>0</vt:i4>
      </vt:variant>
      <vt:variant>
        <vt:i4>5</vt:i4>
      </vt:variant>
      <vt:variant>
        <vt:lpwstr>http://www.ksu-utrecht.nl/</vt:lpwstr>
      </vt:variant>
      <vt:variant>
        <vt:lpwstr/>
      </vt:variant>
      <vt:variant>
        <vt:i4>5963822</vt:i4>
      </vt:variant>
      <vt:variant>
        <vt:i4>711</vt:i4>
      </vt:variant>
      <vt:variant>
        <vt:i4>0</vt:i4>
      </vt:variant>
      <vt:variant>
        <vt:i4>5</vt:i4>
      </vt:variant>
      <vt:variant>
        <vt:lpwstr>mailto:secretariaat@ksu-utrecht.nl</vt:lpwstr>
      </vt:variant>
      <vt:variant>
        <vt:lpwstr/>
      </vt:variant>
      <vt:variant>
        <vt:i4>1638429</vt:i4>
      </vt:variant>
      <vt:variant>
        <vt:i4>708</vt:i4>
      </vt:variant>
      <vt:variant>
        <vt:i4>0</vt:i4>
      </vt:variant>
      <vt:variant>
        <vt:i4>5</vt:i4>
      </vt:variant>
      <vt:variant>
        <vt:lpwstr>http://www.ksu-deachtbaan.nl/</vt:lpwstr>
      </vt:variant>
      <vt:variant>
        <vt:lpwstr/>
      </vt:variant>
      <vt:variant>
        <vt:i4>8257592</vt:i4>
      </vt:variant>
      <vt:variant>
        <vt:i4>705</vt:i4>
      </vt:variant>
      <vt:variant>
        <vt:i4>0</vt:i4>
      </vt:variant>
      <vt:variant>
        <vt:i4>5</vt:i4>
      </vt:variant>
      <vt:variant>
        <vt:lpwstr>http://www.cito.nl/</vt:lpwstr>
      </vt:variant>
      <vt:variant>
        <vt:lpwstr/>
      </vt:variant>
      <vt:variant>
        <vt:i4>1245196</vt:i4>
      </vt:variant>
      <vt:variant>
        <vt:i4>702</vt:i4>
      </vt:variant>
      <vt:variant>
        <vt:i4>0</vt:i4>
      </vt:variant>
      <vt:variant>
        <vt:i4>5</vt:i4>
      </vt:variant>
      <vt:variant>
        <vt:lpwstr>http://www.toets.nl/basisonderwijs/iep-eindtoets</vt:lpwstr>
      </vt:variant>
      <vt:variant>
        <vt:lpwstr/>
      </vt:variant>
      <vt:variant>
        <vt:i4>6553653</vt:i4>
      </vt:variant>
      <vt:variant>
        <vt:i4>699</vt:i4>
      </vt:variant>
      <vt:variant>
        <vt:i4>0</vt:i4>
      </vt:variant>
      <vt:variant>
        <vt:i4>5</vt:i4>
      </vt:variant>
      <vt:variant>
        <vt:lpwstr>http://www.ksu-utrecht.nl/</vt:lpwstr>
      </vt:variant>
      <vt:variant>
        <vt:lpwstr/>
      </vt:variant>
      <vt:variant>
        <vt:i4>3604585</vt:i4>
      </vt:variant>
      <vt:variant>
        <vt:i4>696</vt:i4>
      </vt:variant>
      <vt:variant>
        <vt:i4>0</vt:i4>
      </vt:variant>
      <vt:variant>
        <vt:i4>5</vt:i4>
      </vt:variant>
      <vt:variant>
        <vt:lpwstr>https://www.facebook.com/ksude.achtbaan</vt:lpwstr>
      </vt:variant>
      <vt:variant>
        <vt:lpwstr/>
      </vt:variant>
      <vt:variant>
        <vt:i4>1638429</vt:i4>
      </vt:variant>
      <vt:variant>
        <vt:i4>693</vt:i4>
      </vt:variant>
      <vt:variant>
        <vt:i4>0</vt:i4>
      </vt:variant>
      <vt:variant>
        <vt:i4>5</vt:i4>
      </vt:variant>
      <vt:variant>
        <vt:lpwstr>http://www.ksu-deachtbaan.nl/</vt:lpwstr>
      </vt:variant>
      <vt:variant>
        <vt:lpwstr/>
      </vt:variant>
      <vt:variant>
        <vt:i4>1245288</vt:i4>
      </vt:variant>
      <vt:variant>
        <vt:i4>690</vt:i4>
      </vt:variant>
      <vt:variant>
        <vt:i4>0</vt:i4>
      </vt:variant>
      <vt:variant>
        <vt:i4>5</vt:i4>
      </vt:variant>
      <vt:variant>
        <vt:lpwstr>mailto:c.gramser@buurtteamsutrecht.nl</vt:lpwstr>
      </vt:variant>
      <vt:variant>
        <vt:lpwstr/>
      </vt:variant>
      <vt:variant>
        <vt:i4>655475</vt:i4>
      </vt:variant>
      <vt:variant>
        <vt:i4>687</vt:i4>
      </vt:variant>
      <vt:variant>
        <vt:i4>0</vt:i4>
      </vt:variant>
      <vt:variant>
        <vt:i4>5</vt:i4>
      </vt:variant>
      <vt:variant>
        <vt:lpwstr>mailto:b.ter.maten@buurtteamsutrecht</vt:lpwstr>
      </vt:variant>
      <vt:variant>
        <vt:lpwstr/>
      </vt:variant>
      <vt:variant>
        <vt:i4>2228243</vt:i4>
      </vt:variant>
      <vt:variant>
        <vt:i4>684</vt:i4>
      </vt:variant>
      <vt:variant>
        <vt:i4>0</vt:i4>
      </vt:variant>
      <vt:variant>
        <vt:i4>5</vt:i4>
      </vt:variant>
      <vt:variant>
        <vt:lpwstr>mailto:i.el.hankari@buurtteamsutrecht.nl</vt:lpwstr>
      </vt:variant>
      <vt:variant>
        <vt:lpwstr/>
      </vt:variant>
      <vt:variant>
        <vt:i4>6357025</vt:i4>
      </vt:variant>
      <vt:variant>
        <vt:i4>681</vt:i4>
      </vt:variant>
      <vt:variant>
        <vt:i4>0</vt:i4>
      </vt:variant>
      <vt:variant>
        <vt:i4>5</vt:i4>
      </vt:variant>
      <vt:variant>
        <vt:lpwstr>http://www.buurteamsutrecht.nl/</vt:lpwstr>
      </vt:variant>
      <vt:variant>
        <vt:lpwstr/>
      </vt:variant>
      <vt:variant>
        <vt:i4>8257631</vt:i4>
      </vt:variant>
      <vt:variant>
        <vt:i4>678</vt:i4>
      </vt:variant>
      <vt:variant>
        <vt:i4>0</vt:i4>
      </vt:variant>
      <vt:variant>
        <vt:i4>5</vt:i4>
      </vt:variant>
      <vt:variant>
        <vt:lpwstr>mailto:leidscherijn@buurtteamsutrecht.nl</vt:lpwstr>
      </vt:variant>
      <vt:variant>
        <vt:lpwstr/>
      </vt:variant>
      <vt:variant>
        <vt:i4>7864418</vt:i4>
      </vt:variant>
      <vt:variant>
        <vt:i4>675</vt:i4>
      </vt:variant>
      <vt:variant>
        <vt:i4>0</vt:i4>
      </vt:variant>
      <vt:variant>
        <vt:i4>5</vt:i4>
      </vt:variant>
      <vt:variant>
        <vt:lpwstr>http://www.sterkvo.nl/</vt:lpwstr>
      </vt:variant>
      <vt:variant>
        <vt:lpwstr/>
      </vt:variant>
      <vt:variant>
        <vt:i4>4915305</vt:i4>
      </vt:variant>
      <vt:variant>
        <vt:i4>672</vt:i4>
      </vt:variant>
      <vt:variant>
        <vt:i4>0</vt:i4>
      </vt:variant>
      <vt:variant>
        <vt:i4>5</vt:i4>
      </vt:variant>
      <vt:variant>
        <vt:lpwstr>mailto:info@swvutrechtpo.nl</vt:lpwstr>
      </vt:variant>
      <vt:variant>
        <vt:lpwstr/>
      </vt:variant>
      <vt:variant>
        <vt:i4>1441804</vt:i4>
      </vt:variant>
      <vt:variant>
        <vt:i4>669</vt:i4>
      </vt:variant>
      <vt:variant>
        <vt:i4>0</vt:i4>
      </vt:variant>
      <vt:variant>
        <vt:i4>5</vt:i4>
      </vt:variant>
      <vt:variant>
        <vt:lpwstr>http://www.schoolgruiten.nl/</vt:lpwstr>
      </vt:variant>
      <vt:variant>
        <vt:lpwstr/>
      </vt:variant>
      <vt:variant>
        <vt:i4>2293793</vt:i4>
      </vt:variant>
      <vt:variant>
        <vt:i4>666</vt:i4>
      </vt:variant>
      <vt:variant>
        <vt:i4>0</vt:i4>
      </vt:variant>
      <vt:variant>
        <vt:i4>5</vt:i4>
      </vt:variant>
      <vt:variant>
        <vt:lpwstr>http://help.basispoort.nl/</vt:lpwstr>
      </vt:variant>
      <vt:variant>
        <vt:lpwstr/>
      </vt:variant>
      <vt:variant>
        <vt:i4>3670071</vt:i4>
      </vt:variant>
      <vt:variant>
        <vt:i4>663</vt:i4>
      </vt:variant>
      <vt:variant>
        <vt:i4>0</vt:i4>
      </vt:variant>
      <vt:variant>
        <vt:i4>5</vt:i4>
      </vt:variant>
      <vt:variant>
        <vt:lpwstr>https://www.kennisnet.nl/digitale-vaardigheden/21e-eeuwse-vaardigheden/</vt:lpwstr>
      </vt:variant>
      <vt:variant>
        <vt:lpwstr/>
      </vt:variant>
      <vt:variant>
        <vt:i4>7012397</vt:i4>
      </vt:variant>
      <vt:variant>
        <vt:i4>660</vt:i4>
      </vt:variant>
      <vt:variant>
        <vt:i4>0</vt:i4>
      </vt:variant>
      <vt:variant>
        <vt:i4>5</vt:i4>
      </vt:variant>
      <vt:variant>
        <vt:lpwstr>http://www.hemelenaarde.nl/</vt:lpwstr>
      </vt:variant>
      <vt:variant>
        <vt:lpwstr/>
      </vt:variant>
      <vt:variant>
        <vt:i4>1966150</vt:i4>
      </vt:variant>
      <vt:variant>
        <vt:i4>657</vt:i4>
      </vt:variant>
      <vt:variant>
        <vt:i4>0</vt:i4>
      </vt:variant>
      <vt:variant>
        <vt:i4>5</vt:i4>
      </vt:variant>
      <vt:variant>
        <vt:lpwstr>http://www.onderwijsinspectie.nl/</vt:lpwstr>
      </vt:variant>
      <vt:variant>
        <vt:lpwstr/>
      </vt:variant>
      <vt:variant>
        <vt:i4>1376304</vt:i4>
      </vt:variant>
      <vt:variant>
        <vt:i4>650</vt:i4>
      </vt:variant>
      <vt:variant>
        <vt:i4>0</vt:i4>
      </vt:variant>
      <vt:variant>
        <vt:i4>5</vt:i4>
      </vt:variant>
      <vt:variant>
        <vt:lpwstr/>
      </vt:variant>
      <vt:variant>
        <vt:lpwstr>_Toc486578572</vt:lpwstr>
      </vt:variant>
      <vt:variant>
        <vt:i4>1376304</vt:i4>
      </vt:variant>
      <vt:variant>
        <vt:i4>644</vt:i4>
      </vt:variant>
      <vt:variant>
        <vt:i4>0</vt:i4>
      </vt:variant>
      <vt:variant>
        <vt:i4>5</vt:i4>
      </vt:variant>
      <vt:variant>
        <vt:lpwstr/>
      </vt:variant>
      <vt:variant>
        <vt:lpwstr>_Toc486578571</vt:lpwstr>
      </vt:variant>
      <vt:variant>
        <vt:i4>1376304</vt:i4>
      </vt:variant>
      <vt:variant>
        <vt:i4>638</vt:i4>
      </vt:variant>
      <vt:variant>
        <vt:i4>0</vt:i4>
      </vt:variant>
      <vt:variant>
        <vt:i4>5</vt:i4>
      </vt:variant>
      <vt:variant>
        <vt:lpwstr/>
      </vt:variant>
      <vt:variant>
        <vt:lpwstr>_Toc486578570</vt:lpwstr>
      </vt:variant>
      <vt:variant>
        <vt:i4>1310768</vt:i4>
      </vt:variant>
      <vt:variant>
        <vt:i4>632</vt:i4>
      </vt:variant>
      <vt:variant>
        <vt:i4>0</vt:i4>
      </vt:variant>
      <vt:variant>
        <vt:i4>5</vt:i4>
      </vt:variant>
      <vt:variant>
        <vt:lpwstr/>
      </vt:variant>
      <vt:variant>
        <vt:lpwstr>_Toc486578569</vt:lpwstr>
      </vt:variant>
      <vt:variant>
        <vt:i4>1310768</vt:i4>
      </vt:variant>
      <vt:variant>
        <vt:i4>626</vt:i4>
      </vt:variant>
      <vt:variant>
        <vt:i4>0</vt:i4>
      </vt:variant>
      <vt:variant>
        <vt:i4>5</vt:i4>
      </vt:variant>
      <vt:variant>
        <vt:lpwstr/>
      </vt:variant>
      <vt:variant>
        <vt:lpwstr>_Toc486578568</vt:lpwstr>
      </vt:variant>
      <vt:variant>
        <vt:i4>1310768</vt:i4>
      </vt:variant>
      <vt:variant>
        <vt:i4>620</vt:i4>
      </vt:variant>
      <vt:variant>
        <vt:i4>0</vt:i4>
      </vt:variant>
      <vt:variant>
        <vt:i4>5</vt:i4>
      </vt:variant>
      <vt:variant>
        <vt:lpwstr/>
      </vt:variant>
      <vt:variant>
        <vt:lpwstr>_Toc486578567</vt:lpwstr>
      </vt:variant>
      <vt:variant>
        <vt:i4>1310768</vt:i4>
      </vt:variant>
      <vt:variant>
        <vt:i4>614</vt:i4>
      </vt:variant>
      <vt:variant>
        <vt:i4>0</vt:i4>
      </vt:variant>
      <vt:variant>
        <vt:i4>5</vt:i4>
      </vt:variant>
      <vt:variant>
        <vt:lpwstr/>
      </vt:variant>
      <vt:variant>
        <vt:lpwstr>_Toc486578566</vt:lpwstr>
      </vt:variant>
      <vt:variant>
        <vt:i4>1310768</vt:i4>
      </vt:variant>
      <vt:variant>
        <vt:i4>608</vt:i4>
      </vt:variant>
      <vt:variant>
        <vt:i4>0</vt:i4>
      </vt:variant>
      <vt:variant>
        <vt:i4>5</vt:i4>
      </vt:variant>
      <vt:variant>
        <vt:lpwstr/>
      </vt:variant>
      <vt:variant>
        <vt:lpwstr>_Toc486578565</vt:lpwstr>
      </vt:variant>
      <vt:variant>
        <vt:i4>1310768</vt:i4>
      </vt:variant>
      <vt:variant>
        <vt:i4>602</vt:i4>
      </vt:variant>
      <vt:variant>
        <vt:i4>0</vt:i4>
      </vt:variant>
      <vt:variant>
        <vt:i4>5</vt:i4>
      </vt:variant>
      <vt:variant>
        <vt:lpwstr/>
      </vt:variant>
      <vt:variant>
        <vt:lpwstr>_Toc486578564</vt:lpwstr>
      </vt:variant>
      <vt:variant>
        <vt:i4>1310768</vt:i4>
      </vt:variant>
      <vt:variant>
        <vt:i4>596</vt:i4>
      </vt:variant>
      <vt:variant>
        <vt:i4>0</vt:i4>
      </vt:variant>
      <vt:variant>
        <vt:i4>5</vt:i4>
      </vt:variant>
      <vt:variant>
        <vt:lpwstr/>
      </vt:variant>
      <vt:variant>
        <vt:lpwstr>_Toc486578563</vt:lpwstr>
      </vt:variant>
      <vt:variant>
        <vt:i4>1310768</vt:i4>
      </vt:variant>
      <vt:variant>
        <vt:i4>590</vt:i4>
      </vt:variant>
      <vt:variant>
        <vt:i4>0</vt:i4>
      </vt:variant>
      <vt:variant>
        <vt:i4>5</vt:i4>
      </vt:variant>
      <vt:variant>
        <vt:lpwstr/>
      </vt:variant>
      <vt:variant>
        <vt:lpwstr>_Toc486578562</vt:lpwstr>
      </vt:variant>
      <vt:variant>
        <vt:i4>1310768</vt:i4>
      </vt:variant>
      <vt:variant>
        <vt:i4>584</vt:i4>
      </vt:variant>
      <vt:variant>
        <vt:i4>0</vt:i4>
      </vt:variant>
      <vt:variant>
        <vt:i4>5</vt:i4>
      </vt:variant>
      <vt:variant>
        <vt:lpwstr/>
      </vt:variant>
      <vt:variant>
        <vt:lpwstr>_Toc486578561</vt:lpwstr>
      </vt:variant>
      <vt:variant>
        <vt:i4>1310768</vt:i4>
      </vt:variant>
      <vt:variant>
        <vt:i4>578</vt:i4>
      </vt:variant>
      <vt:variant>
        <vt:i4>0</vt:i4>
      </vt:variant>
      <vt:variant>
        <vt:i4>5</vt:i4>
      </vt:variant>
      <vt:variant>
        <vt:lpwstr/>
      </vt:variant>
      <vt:variant>
        <vt:lpwstr>_Toc486578560</vt:lpwstr>
      </vt:variant>
      <vt:variant>
        <vt:i4>1507376</vt:i4>
      </vt:variant>
      <vt:variant>
        <vt:i4>572</vt:i4>
      </vt:variant>
      <vt:variant>
        <vt:i4>0</vt:i4>
      </vt:variant>
      <vt:variant>
        <vt:i4>5</vt:i4>
      </vt:variant>
      <vt:variant>
        <vt:lpwstr/>
      </vt:variant>
      <vt:variant>
        <vt:lpwstr>_Toc486578559</vt:lpwstr>
      </vt:variant>
      <vt:variant>
        <vt:i4>1507376</vt:i4>
      </vt:variant>
      <vt:variant>
        <vt:i4>566</vt:i4>
      </vt:variant>
      <vt:variant>
        <vt:i4>0</vt:i4>
      </vt:variant>
      <vt:variant>
        <vt:i4>5</vt:i4>
      </vt:variant>
      <vt:variant>
        <vt:lpwstr/>
      </vt:variant>
      <vt:variant>
        <vt:lpwstr>_Toc486578558</vt:lpwstr>
      </vt:variant>
      <vt:variant>
        <vt:i4>1507376</vt:i4>
      </vt:variant>
      <vt:variant>
        <vt:i4>560</vt:i4>
      </vt:variant>
      <vt:variant>
        <vt:i4>0</vt:i4>
      </vt:variant>
      <vt:variant>
        <vt:i4>5</vt:i4>
      </vt:variant>
      <vt:variant>
        <vt:lpwstr/>
      </vt:variant>
      <vt:variant>
        <vt:lpwstr>_Toc486578557</vt:lpwstr>
      </vt:variant>
      <vt:variant>
        <vt:i4>1507376</vt:i4>
      </vt:variant>
      <vt:variant>
        <vt:i4>554</vt:i4>
      </vt:variant>
      <vt:variant>
        <vt:i4>0</vt:i4>
      </vt:variant>
      <vt:variant>
        <vt:i4>5</vt:i4>
      </vt:variant>
      <vt:variant>
        <vt:lpwstr/>
      </vt:variant>
      <vt:variant>
        <vt:lpwstr>_Toc486578556</vt:lpwstr>
      </vt:variant>
      <vt:variant>
        <vt:i4>1507376</vt:i4>
      </vt:variant>
      <vt:variant>
        <vt:i4>548</vt:i4>
      </vt:variant>
      <vt:variant>
        <vt:i4>0</vt:i4>
      </vt:variant>
      <vt:variant>
        <vt:i4>5</vt:i4>
      </vt:variant>
      <vt:variant>
        <vt:lpwstr/>
      </vt:variant>
      <vt:variant>
        <vt:lpwstr>_Toc486578555</vt:lpwstr>
      </vt:variant>
      <vt:variant>
        <vt:i4>1507376</vt:i4>
      </vt:variant>
      <vt:variant>
        <vt:i4>542</vt:i4>
      </vt:variant>
      <vt:variant>
        <vt:i4>0</vt:i4>
      </vt:variant>
      <vt:variant>
        <vt:i4>5</vt:i4>
      </vt:variant>
      <vt:variant>
        <vt:lpwstr/>
      </vt:variant>
      <vt:variant>
        <vt:lpwstr>_Toc486578554</vt:lpwstr>
      </vt:variant>
      <vt:variant>
        <vt:i4>1507376</vt:i4>
      </vt:variant>
      <vt:variant>
        <vt:i4>536</vt:i4>
      </vt:variant>
      <vt:variant>
        <vt:i4>0</vt:i4>
      </vt:variant>
      <vt:variant>
        <vt:i4>5</vt:i4>
      </vt:variant>
      <vt:variant>
        <vt:lpwstr/>
      </vt:variant>
      <vt:variant>
        <vt:lpwstr>_Toc486578553</vt:lpwstr>
      </vt:variant>
      <vt:variant>
        <vt:i4>1507376</vt:i4>
      </vt:variant>
      <vt:variant>
        <vt:i4>530</vt:i4>
      </vt:variant>
      <vt:variant>
        <vt:i4>0</vt:i4>
      </vt:variant>
      <vt:variant>
        <vt:i4>5</vt:i4>
      </vt:variant>
      <vt:variant>
        <vt:lpwstr/>
      </vt:variant>
      <vt:variant>
        <vt:lpwstr>_Toc486578552</vt:lpwstr>
      </vt:variant>
      <vt:variant>
        <vt:i4>1507376</vt:i4>
      </vt:variant>
      <vt:variant>
        <vt:i4>524</vt:i4>
      </vt:variant>
      <vt:variant>
        <vt:i4>0</vt:i4>
      </vt:variant>
      <vt:variant>
        <vt:i4>5</vt:i4>
      </vt:variant>
      <vt:variant>
        <vt:lpwstr/>
      </vt:variant>
      <vt:variant>
        <vt:lpwstr>_Toc486578551</vt:lpwstr>
      </vt:variant>
      <vt:variant>
        <vt:i4>1507376</vt:i4>
      </vt:variant>
      <vt:variant>
        <vt:i4>518</vt:i4>
      </vt:variant>
      <vt:variant>
        <vt:i4>0</vt:i4>
      </vt:variant>
      <vt:variant>
        <vt:i4>5</vt:i4>
      </vt:variant>
      <vt:variant>
        <vt:lpwstr/>
      </vt:variant>
      <vt:variant>
        <vt:lpwstr>_Toc486578550</vt:lpwstr>
      </vt:variant>
      <vt:variant>
        <vt:i4>1441840</vt:i4>
      </vt:variant>
      <vt:variant>
        <vt:i4>512</vt:i4>
      </vt:variant>
      <vt:variant>
        <vt:i4>0</vt:i4>
      </vt:variant>
      <vt:variant>
        <vt:i4>5</vt:i4>
      </vt:variant>
      <vt:variant>
        <vt:lpwstr/>
      </vt:variant>
      <vt:variant>
        <vt:lpwstr>_Toc486578549</vt:lpwstr>
      </vt:variant>
      <vt:variant>
        <vt:i4>1441840</vt:i4>
      </vt:variant>
      <vt:variant>
        <vt:i4>506</vt:i4>
      </vt:variant>
      <vt:variant>
        <vt:i4>0</vt:i4>
      </vt:variant>
      <vt:variant>
        <vt:i4>5</vt:i4>
      </vt:variant>
      <vt:variant>
        <vt:lpwstr/>
      </vt:variant>
      <vt:variant>
        <vt:lpwstr>_Toc486578548</vt:lpwstr>
      </vt:variant>
      <vt:variant>
        <vt:i4>1441840</vt:i4>
      </vt:variant>
      <vt:variant>
        <vt:i4>500</vt:i4>
      </vt:variant>
      <vt:variant>
        <vt:i4>0</vt:i4>
      </vt:variant>
      <vt:variant>
        <vt:i4>5</vt:i4>
      </vt:variant>
      <vt:variant>
        <vt:lpwstr/>
      </vt:variant>
      <vt:variant>
        <vt:lpwstr>_Toc486578547</vt:lpwstr>
      </vt:variant>
      <vt:variant>
        <vt:i4>1441840</vt:i4>
      </vt:variant>
      <vt:variant>
        <vt:i4>494</vt:i4>
      </vt:variant>
      <vt:variant>
        <vt:i4>0</vt:i4>
      </vt:variant>
      <vt:variant>
        <vt:i4>5</vt:i4>
      </vt:variant>
      <vt:variant>
        <vt:lpwstr/>
      </vt:variant>
      <vt:variant>
        <vt:lpwstr>_Toc486578546</vt:lpwstr>
      </vt:variant>
      <vt:variant>
        <vt:i4>1441840</vt:i4>
      </vt:variant>
      <vt:variant>
        <vt:i4>488</vt:i4>
      </vt:variant>
      <vt:variant>
        <vt:i4>0</vt:i4>
      </vt:variant>
      <vt:variant>
        <vt:i4>5</vt:i4>
      </vt:variant>
      <vt:variant>
        <vt:lpwstr/>
      </vt:variant>
      <vt:variant>
        <vt:lpwstr>_Toc486578545</vt:lpwstr>
      </vt:variant>
      <vt:variant>
        <vt:i4>1441840</vt:i4>
      </vt:variant>
      <vt:variant>
        <vt:i4>482</vt:i4>
      </vt:variant>
      <vt:variant>
        <vt:i4>0</vt:i4>
      </vt:variant>
      <vt:variant>
        <vt:i4>5</vt:i4>
      </vt:variant>
      <vt:variant>
        <vt:lpwstr/>
      </vt:variant>
      <vt:variant>
        <vt:lpwstr>_Toc486578544</vt:lpwstr>
      </vt:variant>
      <vt:variant>
        <vt:i4>1441840</vt:i4>
      </vt:variant>
      <vt:variant>
        <vt:i4>476</vt:i4>
      </vt:variant>
      <vt:variant>
        <vt:i4>0</vt:i4>
      </vt:variant>
      <vt:variant>
        <vt:i4>5</vt:i4>
      </vt:variant>
      <vt:variant>
        <vt:lpwstr/>
      </vt:variant>
      <vt:variant>
        <vt:lpwstr>_Toc486578543</vt:lpwstr>
      </vt:variant>
      <vt:variant>
        <vt:i4>1441840</vt:i4>
      </vt:variant>
      <vt:variant>
        <vt:i4>470</vt:i4>
      </vt:variant>
      <vt:variant>
        <vt:i4>0</vt:i4>
      </vt:variant>
      <vt:variant>
        <vt:i4>5</vt:i4>
      </vt:variant>
      <vt:variant>
        <vt:lpwstr/>
      </vt:variant>
      <vt:variant>
        <vt:lpwstr>_Toc486578542</vt:lpwstr>
      </vt:variant>
      <vt:variant>
        <vt:i4>1441840</vt:i4>
      </vt:variant>
      <vt:variant>
        <vt:i4>464</vt:i4>
      </vt:variant>
      <vt:variant>
        <vt:i4>0</vt:i4>
      </vt:variant>
      <vt:variant>
        <vt:i4>5</vt:i4>
      </vt:variant>
      <vt:variant>
        <vt:lpwstr/>
      </vt:variant>
      <vt:variant>
        <vt:lpwstr>_Toc486578541</vt:lpwstr>
      </vt:variant>
      <vt:variant>
        <vt:i4>1441840</vt:i4>
      </vt:variant>
      <vt:variant>
        <vt:i4>458</vt:i4>
      </vt:variant>
      <vt:variant>
        <vt:i4>0</vt:i4>
      </vt:variant>
      <vt:variant>
        <vt:i4>5</vt:i4>
      </vt:variant>
      <vt:variant>
        <vt:lpwstr/>
      </vt:variant>
      <vt:variant>
        <vt:lpwstr>_Toc486578540</vt:lpwstr>
      </vt:variant>
      <vt:variant>
        <vt:i4>1114160</vt:i4>
      </vt:variant>
      <vt:variant>
        <vt:i4>452</vt:i4>
      </vt:variant>
      <vt:variant>
        <vt:i4>0</vt:i4>
      </vt:variant>
      <vt:variant>
        <vt:i4>5</vt:i4>
      </vt:variant>
      <vt:variant>
        <vt:lpwstr/>
      </vt:variant>
      <vt:variant>
        <vt:lpwstr>_Toc486578539</vt:lpwstr>
      </vt:variant>
      <vt:variant>
        <vt:i4>1114160</vt:i4>
      </vt:variant>
      <vt:variant>
        <vt:i4>446</vt:i4>
      </vt:variant>
      <vt:variant>
        <vt:i4>0</vt:i4>
      </vt:variant>
      <vt:variant>
        <vt:i4>5</vt:i4>
      </vt:variant>
      <vt:variant>
        <vt:lpwstr/>
      </vt:variant>
      <vt:variant>
        <vt:lpwstr>_Toc486578538</vt:lpwstr>
      </vt:variant>
      <vt:variant>
        <vt:i4>1114160</vt:i4>
      </vt:variant>
      <vt:variant>
        <vt:i4>440</vt:i4>
      </vt:variant>
      <vt:variant>
        <vt:i4>0</vt:i4>
      </vt:variant>
      <vt:variant>
        <vt:i4>5</vt:i4>
      </vt:variant>
      <vt:variant>
        <vt:lpwstr/>
      </vt:variant>
      <vt:variant>
        <vt:lpwstr>_Toc486578537</vt:lpwstr>
      </vt:variant>
      <vt:variant>
        <vt:i4>1114160</vt:i4>
      </vt:variant>
      <vt:variant>
        <vt:i4>434</vt:i4>
      </vt:variant>
      <vt:variant>
        <vt:i4>0</vt:i4>
      </vt:variant>
      <vt:variant>
        <vt:i4>5</vt:i4>
      </vt:variant>
      <vt:variant>
        <vt:lpwstr/>
      </vt:variant>
      <vt:variant>
        <vt:lpwstr>_Toc486578536</vt:lpwstr>
      </vt:variant>
      <vt:variant>
        <vt:i4>1114160</vt:i4>
      </vt:variant>
      <vt:variant>
        <vt:i4>428</vt:i4>
      </vt:variant>
      <vt:variant>
        <vt:i4>0</vt:i4>
      </vt:variant>
      <vt:variant>
        <vt:i4>5</vt:i4>
      </vt:variant>
      <vt:variant>
        <vt:lpwstr/>
      </vt:variant>
      <vt:variant>
        <vt:lpwstr>_Toc486578535</vt:lpwstr>
      </vt:variant>
      <vt:variant>
        <vt:i4>1114160</vt:i4>
      </vt:variant>
      <vt:variant>
        <vt:i4>422</vt:i4>
      </vt:variant>
      <vt:variant>
        <vt:i4>0</vt:i4>
      </vt:variant>
      <vt:variant>
        <vt:i4>5</vt:i4>
      </vt:variant>
      <vt:variant>
        <vt:lpwstr/>
      </vt:variant>
      <vt:variant>
        <vt:lpwstr>_Toc486578534</vt:lpwstr>
      </vt:variant>
      <vt:variant>
        <vt:i4>1114160</vt:i4>
      </vt:variant>
      <vt:variant>
        <vt:i4>416</vt:i4>
      </vt:variant>
      <vt:variant>
        <vt:i4>0</vt:i4>
      </vt:variant>
      <vt:variant>
        <vt:i4>5</vt:i4>
      </vt:variant>
      <vt:variant>
        <vt:lpwstr/>
      </vt:variant>
      <vt:variant>
        <vt:lpwstr>_Toc486578533</vt:lpwstr>
      </vt:variant>
      <vt:variant>
        <vt:i4>1114160</vt:i4>
      </vt:variant>
      <vt:variant>
        <vt:i4>410</vt:i4>
      </vt:variant>
      <vt:variant>
        <vt:i4>0</vt:i4>
      </vt:variant>
      <vt:variant>
        <vt:i4>5</vt:i4>
      </vt:variant>
      <vt:variant>
        <vt:lpwstr/>
      </vt:variant>
      <vt:variant>
        <vt:lpwstr>_Toc486578532</vt:lpwstr>
      </vt:variant>
      <vt:variant>
        <vt:i4>1114160</vt:i4>
      </vt:variant>
      <vt:variant>
        <vt:i4>404</vt:i4>
      </vt:variant>
      <vt:variant>
        <vt:i4>0</vt:i4>
      </vt:variant>
      <vt:variant>
        <vt:i4>5</vt:i4>
      </vt:variant>
      <vt:variant>
        <vt:lpwstr/>
      </vt:variant>
      <vt:variant>
        <vt:lpwstr>_Toc486578531</vt:lpwstr>
      </vt:variant>
      <vt:variant>
        <vt:i4>1114160</vt:i4>
      </vt:variant>
      <vt:variant>
        <vt:i4>398</vt:i4>
      </vt:variant>
      <vt:variant>
        <vt:i4>0</vt:i4>
      </vt:variant>
      <vt:variant>
        <vt:i4>5</vt:i4>
      </vt:variant>
      <vt:variant>
        <vt:lpwstr/>
      </vt:variant>
      <vt:variant>
        <vt:lpwstr>_Toc486578530</vt:lpwstr>
      </vt:variant>
      <vt:variant>
        <vt:i4>1048624</vt:i4>
      </vt:variant>
      <vt:variant>
        <vt:i4>392</vt:i4>
      </vt:variant>
      <vt:variant>
        <vt:i4>0</vt:i4>
      </vt:variant>
      <vt:variant>
        <vt:i4>5</vt:i4>
      </vt:variant>
      <vt:variant>
        <vt:lpwstr/>
      </vt:variant>
      <vt:variant>
        <vt:lpwstr>_Toc486578529</vt:lpwstr>
      </vt:variant>
      <vt:variant>
        <vt:i4>1048624</vt:i4>
      </vt:variant>
      <vt:variant>
        <vt:i4>386</vt:i4>
      </vt:variant>
      <vt:variant>
        <vt:i4>0</vt:i4>
      </vt:variant>
      <vt:variant>
        <vt:i4>5</vt:i4>
      </vt:variant>
      <vt:variant>
        <vt:lpwstr/>
      </vt:variant>
      <vt:variant>
        <vt:lpwstr>_Toc486578528</vt:lpwstr>
      </vt:variant>
      <vt:variant>
        <vt:i4>1048624</vt:i4>
      </vt:variant>
      <vt:variant>
        <vt:i4>380</vt:i4>
      </vt:variant>
      <vt:variant>
        <vt:i4>0</vt:i4>
      </vt:variant>
      <vt:variant>
        <vt:i4>5</vt:i4>
      </vt:variant>
      <vt:variant>
        <vt:lpwstr/>
      </vt:variant>
      <vt:variant>
        <vt:lpwstr>_Toc486578527</vt:lpwstr>
      </vt:variant>
      <vt:variant>
        <vt:i4>1048624</vt:i4>
      </vt:variant>
      <vt:variant>
        <vt:i4>374</vt:i4>
      </vt:variant>
      <vt:variant>
        <vt:i4>0</vt:i4>
      </vt:variant>
      <vt:variant>
        <vt:i4>5</vt:i4>
      </vt:variant>
      <vt:variant>
        <vt:lpwstr/>
      </vt:variant>
      <vt:variant>
        <vt:lpwstr>_Toc486578526</vt:lpwstr>
      </vt:variant>
      <vt:variant>
        <vt:i4>1048624</vt:i4>
      </vt:variant>
      <vt:variant>
        <vt:i4>368</vt:i4>
      </vt:variant>
      <vt:variant>
        <vt:i4>0</vt:i4>
      </vt:variant>
      <vt:variant>
        <vt:i4>5</vt:i4>
      </vt:variant>
      <vt:variant>
        <vt:lpwstr/>
      </vt:variant>
      <vt:variant>
        <vt:lpwstr>_Toc486578525</vt:lpwstr>
      </vt:variant>
      <vt:variant>
        <vt:i4>1048624</vt:i4>
      </vt:variant>
      <vt:variant>
        <vt:i4>362</vt:i4>
      </vt:variant>
      <vt:variant>
        <vt:i4>0</vt:i4>
      </vt:variant>
      <vt:variant>
        <vt:i4>5</vt:i4>
      </vt:variant>
      <vt:variant>
        <vt:lpwstr/>
      </vt:variant>
      <vt:variant>
        <vt:lpwstr>_Toc486578524</vt:lpwstr>
      </vt:variant>
      <vt:variant>
        <vt:i4>1048624</vt:i4>
      </vt:variant>
      <vt:variant>
        <vt:i4>356</vt:i4>
      </vt:variant>
      <vt:variant>
        <vt:i4>0</vt:i4>
      </vt:variant>
      <vt:variant>
        <vt:i4>5</vt:i4>
      </vt:variant>
      <vt:variant>
        <vt:lpwstr/>
      </vt:variant>
      <vt:variant>
        <vt:lpwstr>_Toc486578523</vt:lpwstr>
      </vt:variant>
      <vt:variant>
        <vt:i4>1048624</vt:i4>
      </vt:variant>
      <vt:variant>
        <vt:i4>350</vt:i4>
      </vt:variant>
      <vt:variant>
        <vt:i4>0</vt:i4>
      </vt:variant>
      <vt:variant>
        <vt:i4>5</vt:i4>
      </vt:variant>
      <vt:variant>
        <vt:lpwstr/>
      </vt:variant>
      <vt:variant>
        <vt:lpwstr>_Toc486578522</vt:lpwstr>
      </vt:variant>
      <vt:variant>
        <vt:i4>1048624</vt:i4>
      </vt:variant>
      <vt:variant>
        <vt:i4>344</vt:i4>
      </vt:variant>
      <vt:variant>
        <vt:i4>0</vt:i4>
      </vt:variant>
      <vt:variant>
        <vt:i4>5</vt:i4>
      </vt:variant>
      <vt:variant>
        <vt:lpwstr/>
      </vt:variant>
      <vt:variant>
        <vt:lpwstr>_Toc486578521</vt:lpwstr>
      </vt:variant>
      <vt:variant>
        <vt:i4>1048624</vt:i4>
      </vt:variant>
      <vt:variant>
        <vt:i4>338</vt:i4>
      </vt:variant>
      <vt:variant>
        <vt:i4>0</vt:i4>
      </vt:variant>
      <vt:variant>
        <vt:i4>5</vt:i4>
      </vt:variant>
      <vt:variant>
        <vt:lpwstr/>
      </vt:variant>
      <vt:variant>
        <vt:lpwstr>_Toc486578520</vt:lpwstr>
      </vt:variant>
      <vt:variant>
        <vt:i4>1245232</vt:i4>
      </vt:variant>
      <vt:variant>
        <vt:i4>332</vt:i4>
      </vt:variant>
      <vt:variant>
        <vt:i4>0</vt:i4>
      </vt:variant>
      <vt:variant>
        <vt:i4>5</vt:i4>
      </vt:variant>
      <vt:variant>
        <vt:lpwstr/>
      </vt:variant>
      <vt:variant>
        <vt:lpwstr>_Toc486578519</vt:lpwstr>
      </vt:variant>
      <vt:variant>
        <vt:i4>1245232</vt:i4>
      </vt:variant>
      <vt:variant>
        <vt:i4>326</vt:i4>
      </vt:variant>
      <vt:variant>
        <vt:i4>0</vt:i4>
      </vt:variant>
      <vt:variant>
        <vt:i4>5</vt:i4>
      </vt:variant>
      <vt:variant>
        <vt:lpwstr/>
      </vt:variant>
      <vt:variant>
        <vt:lpwstr>_Toc486578518</vt:lpwstr>
      </vt:variant>
      <vt:variant>
        <vt:i4>1245232</vt:i4>
      </vt:variant>
      <vt:variant>
        <vt:i4>320</vt:i4>
      </vt:variant>
      <vt:variant>
        <vt:i4>0</vt:i4>
      </vt:variant>
      <vt:variant>
        <vt:i4>5</vt:i4>
      </vt:variant>
      <vt:variant>
        <vt:lpwstr/>
      </vt:variant>
      <vt:variant>
        <vt:lpwstr>_Toc486578517</vt:lpwstr>
      </vt:variant>
      <vt:variant>
        <vt:i4>1245232</vt:i4>
      </vt:variant>
      <vt:variant>
        <vt:i4>314</vt:i4>
      </vt:variant>
      <vt:variant>
        <vt:i4>0</vt:i4>
      </vt:variant>
      <vt:variant>
        <vt:i4>5</vt:i4>
      </vt:variant>
      <vt:variant>
        <vt:lpwstr/>
      </vt:variant>
      <vt:variant>
        <vt:lpwstr>_Toc486578516</vt:lpwstr>
      </vt:variant>
      <vt:variant>
        <vt:i4>1245232</vt:i4>
      </vt:variant>
      <vt:variant>
        <vt:i4>308</vt:i4>
      </vt:variant>
      <vt:variant>
        <vt:i4>0</vt:i4>
      </vt:variant>
      <vt:variant>
        <vt:i4>5</vt:i4>
      </vt:variant>
      <vt:variant>
        <vt:lpwstr/>
      </vt:variant>
      <vt:variant>
        <vt:lpwstr>_Toc486578515</vt:lpwstr>
      </vt:variant>
      <vt:variant>
        <vt:i4>1245232</vt:i4>
      </vt:variant>
      <vt:variant>
        <vt:i4>302</vt:i4>
      </vt:variant>
      <vt:variant>
        <vt:i4>0</vt:i4>
      </vt:variant>
      <vt:variant>
        <vt:i4>5</vt:i4>
      </vt:variant>
      <vt:variant>
        <vt:lpwstr/>
      </vt:variant>
      <vt:variant>
        <vt:lpwstr>_Toc486578514</vt:lpwstr>
      </vt:variant>
      <vt:variant>
        <vt:i4>1245232</vt:i4>
      </vt:variant>
      <vt:variant>
        <vt:i4>296</vt:i4>
      </vt:variant>
      <vt:variant>
        <vt:i4>0</vt:i4>
      </vt:variant>
      <vt:variant>
        <vt:i4>5</vt:i4>
      </vt:variant>
      <vt:variant>
        <vt:lpwstr/>
      </vt:variant>
      <vt:variant>
        <vt:lpwstr>_Toc486578513</vt:lpwstr>
      </vt:variant>
      <vt:variant>
        <vt:i4>1245232</vt:i4>
      </vt:variant>
      <vt:variant>
        <vt:i4>290</vt:i4>
      </vt:variant>
      <vt:variant>
        <vt:i4>0</vt:i4>
      </vt:variant>
      <vt:variant>
        <vt:i4>5</vt:i4>
      </vt:variant>
      <vt:variant>
        <vt:lpwstr/>
      </vt:variant>
      <vt:variant>
        <vt:lpwstr>_Toc486578512</vt:lpwstr>
      </vt:variant>
      <vt:variant>
        <vt:i4>1245232</vt:i4>
      </vt:variant>
      <vt:variant>
        <vt:i4>284</vt:i4>
      </vt:variant>
      <vt:variant>
        <vt:i4>0</vt:i4>
      </vt:variant>
      <vt:variant>
        <vt:i4>5</vt:i4>
      </vt:variant>
      <vt:variant>
        <vt:lpwstr/>
      </vt:variant>
      <vt:variant>
        <vt:lpwstr>_Toc486578511</vt:lpwstr>
      </vt:variant>
      <vt:variant>
        <vt:i4>1245232</vt:i4>
      </vt:variant>
      <vt:variant>
        <vt:i4>278</vt:i4>
      </vt:variant>
      <vt:variant>
        <vt:i4>0</vt:i4>
      </vt:variant>
      <vt:variant>
        <vt:i4>5</vt:i4>
      </vt:variant>
      <vt:variant>
        <vt:lpwstr/>
      </vt:variant>
      <vt:variant>
        <vt:lpwstr>_Toc486578510</vt:lpwstr>
      </vt:variant>
      <vt:variant>
        <vt:i4>1179696</vt:i4>
      </vt:variant>
      <vt:variant>
        <vt:i4>272</vt:i4>
      </vt:variant>
      <vt:variant>
        <vt:i4>0</vt:i4>
      </vt:variant>
      <vt:variant>
        <vt:i4>5</vt:i4>
      </vt:variant>
      <vt:variant>
        <vt:lpwstr/>
      </vt:variant>
      <vt:variant>
        <vt:lpwstr>_Toc486578509</vt:lpwstr>
      </vt:variant>
      <vt:variant>
        <vt:i4>1179696</vt:i4>
      </vt:variant>
      <vt:variant>
        <vt:i4>266</vt:i4>
      </vt:variant>
      <vt:variant>
        <vt:i4>0</vt:i4>
      </vt:variant>
      <vt:variant>
        <vt:i4>5</vt:i4>
      </vt:variant>
      <vt:variant>
        <vt:lpwstr/>
      </vt:variant>
      <vt:variant>
        <vt:lpwstr>_Toc486578508</vt:lpwstr>
      </vt:variant>
      <vt:variant>
        <vt:i4>1179696</vt:i4>
      </vt:variant>
      <vt:variant>
        <vt:i4>260</vt:i4>
      </vt:variant>
      <vt:variant>
        <vt:i4>0</vt:i4>
      </vt:variant>
      <vt:variant>
        <vt:i4>5</vt:i4>
      </vt:variant>
      <vt:variant>
        <vt:lpwstr/>
      </vt:variant>
      <vt:variant>
        <vt:lpwstr>_Toc486578507</vt:lpwstr>
      </vt:variant>
      <vt:variant>
        <vt:i4>1179696</vt:i4>
      </vt:variant>
      <vt:variant>
        <vt:i4>254</vt:i4>
      </vt:variant>
      <vt:variant>
        <vt:i4>0</vt:i4>
      </vt:variant>
      <vt:variant>
        <vt:i4>5</vt:i4>
      </vt:variant>
      <vt:variant>
        <vt:lpwstr/>
      </vt:variant>
      <vt:variant>
        <vt:lpwstr>_Toc486578506</vt:lpwstr>
      </vt:variant>
      <vt:variant>
        <vt:i4>1179696</vt:i4>
      </vt:variant>
      <vt:variant>
        <vt:i4>248</vt:i4>
      </vt:variant>
      <vt:variant>
        <vt:i4>0</vt:i4>
      </vt:variant>
      <vt:variant>
        <vt:i4>5</vt:i4>
      </vt:variant>
      <vt:variant>
        <vt:lpwstr/>
      </vt:variant>
      <vt:variant>
        <vt:lpwstr>_Toc486578505</vt:lpwstr>
      </vt:variant>
      <vt:variant>
        <vt:i4>1179696</vt:i4>
      </vt:variant>
      <vt:variant>
        <vt:i4>242</vt:i4>
      </vt:variant>
      <vt:variant>
        <vt:i4>0</vt:i4>
      </vt:variant>
      <vt:variant>
        <vt:i4>5</vt:i4>
      </vt:variant>
      <vt:variant>
        <vt:lpwstr/>
      </vt:variant>
      <vt:variant>
        <vt:lpwstr>_Toc486578504</vt:lpwstr>
      </vt:variant>
      <vt:variant>
        <vt:i4>1179696</vt:i4>
      </vt:variant>
      <vt:variant>
        <vt:i4>236</vt:i4>
      </vt:variant>
      <vt:variant>
        <vt:i4>0</vt:i4>
      </vt:variant>
      <vt:variant>
        <vt:i4>5</vt:i4>
      </vt:variant>
      <vt:variant>
        <vt:lpwstr/>
      </vt:variant>
      <vt:variant>
        <vt:lpwstr>_Toc486578503</vt:lpwstr>
      </vt:variant>
      <vt:variant>
        <vt:i4>1179696</vt:i4>
      </vt:variant>
      <vt:variant>
        <vt:i4>230</vt:i4>
      </vt:variant>
      <vt:variant>
        <vt:i4>0</vt:i4>
      </vt:variant>
      <vt:variant>
        <vt:i4>5</vt:i4>
      </vt:variant>
      <vt:variant>
        <vt:lpwstr/>
      </vt:variant>
      <vt:variant>
        <vt:lpwstr>_Toc486578502</vt:lpwstr>
      </vt:variant>
      <vt:variant>
        <vt:i4>1179696</vt:i4>
      </vt:variant>
      <vt:variant>
        <vt:i4>224</vt:i4>
      </vt:variant>
      <vt:variant>
        <vt:i4>0</vt:i4>
      </vt:variant>
      <vt:variant>
        <vt:i4>5</vt:i4>
      </vt:variant>
      <vt:variant>
        <vt:lpwstr/>
      </vt:variant>
      <vt:variant>
        <vt:lpwstr>_Toc486578501</vt:lpwstr>
      </vt:variant>
      <vt:variant>
        <vt:i4>1179696</vt:i4>
      </vt:variant>
      <vt:variant>
        <vt:i4>218</vt:i4>
      </vt:variant>
      <vt:variant>
        <vt:i4>0</vt:i4>
      </vt:variant>
      <vt:variant>
        <vt:i4>5</vt:i4>
      </vt:variant>
      <vt:variant>
        <vt:lpwstr/>
      </vt:variant>
      <vt:variant>
        <vt:lpwstr>_Toc486578500</vt:lpwstr>
      </vt:variant>
      <vt:variant>
        <vt:i4>1769521</vt:i4>
      </vt:variant>
      <vt:variant>
        <vt:i4>212</vt:i4>
      </vt:variant>
      <vt:variant>
        <vt:i4>0</vt:i4>
      </vt:variant>
      <vt:variant>
        <vt:i4>5</vt:i4>
      </vt:variant>
      <vt:variant>
        <vt:lpwstr/>
      </vt:variant>
      <vt:variant>
        <vt:lpwstr>_Toc486578499</vt:lpwstr>
      </vt:variant>
      <vt:variant>
        <vt:i4>1769521</vt:i4>
      </vt:variant>
      <vt:variant>
        <vt:i4>206</vt:i4>
      </vt:variant>
      <vt:variant>
        <vt:i4>0</vt:i4>
      </vt:variant>
      <vt:variant>
        <vt:i4>5</vt:i4>
      </vt:variant>
      <vt:variant>
        <vt:lpwstr/>
      </vt:variant>
      <vt:variant>
        <vt:lpwstr>_Toc486578498</vt:lpwstr>
      </vt:variant>
      <vt:variant>
        <vt:i4>1769521</vt:i4>
      </vt:variant>
      <vt:variant>
        <vt:i4>200</vt:i4>
      </vt:variant>
      <vt:variant>
        <vt:i4>0</vt:i4>
      </vt:variant>
      <vt:variant>
        <vt:i4>5</vt:i4>
      </vt:variant>
      <vt:variant>
        <vt:lpwstr/>
      </vt:variant>
      <vt:variant>
        <vt:lpwstr>_Toc486578497</vt:lpwstr>
      </vt:variant>
      <vt:variant>
        <vt:i4>1769521</vt:i4>
      </vt:variant>
      <vt:variant>
        <vt:i4>194</vt:i4>
      </vt:variant>
      <vt:variant>
        <vt:i4>0</vt:i4>
      </vt:variant>
      <vt:variant>
        <vt:i4>5</vt:i4>
      </vt:variant>
      <vt:variant>
        <vt:lpwstr/>
      </vt:variant>
      <vt:variant>
        <vt:lpwstr>_Toc486578496</vt:lpwstr>
      </vt:variant>
      <vt:variant>
        <vt:i4>1769521</vt:i4>
      </vt:variant>
      <vt:variant>
        <vt:i4>188</vt:i4>
      </vt:variant>
      <vt:variant>
        <vt:i4>0</vt:i4>
      </vt:variant>
      <vt:variant>
        <vt:i4>5</vt:i4>
      </vt:variant>
      <vt:variant>
        <vt:lpwstr/>
      </vt:variant>
      <vt:variant>
        <vt:lpwstr>_Toc486578495</vt:lpwstr>
      </vt:variant>
      <vt:variant>
        <vt:i4>1769521</vt:i4>
      </vt:variant>
      <vt:variant>
        <vt:i4>182</vt:i4>
      </vt:variant>
      <vt:variant>
        <vt:i4>0</vt:i4>
      </vt:variant>
      <vt:variant>
        <vt:i4>5</vt:i4>
      </vt:variant>
      <vt:variant>
        <vt:lpwstr/>
      </vt:variant>
      <vt:variant>
        <vt:lpwstr>_Toc486578494</vt:lpwstr>
      </vt:variant>
      <vt:variant>
        <vt:i4>1769521</vt:i4>
      </vt:variant>
      <vt:variant>
        <vt:i4>176</vt:i4>
      </vt:variant>
      <vt:variant>
        <vt:i4>0</vt:i4>
      </vt:variant>
      <vt:variant>
        <vt:i4>5</vt:i4>
      </vt:variant>
      <vt:variant>
        <vt:lpwstr/>
      </vt:variant>
      <vt:variant>
        <vt:lpwstr>_Toc486578493</vt:lpwstr>
      </vt:variant>
      <vt:variant>
        <vt:i4>1769521</vt:i4>
      </vt:variant>
      <vt:variant>
        <vt:i4>170</vt:i4>
      </vt:variant>
      <vt:variant>
        <vt:i4>0</vt:i4>
      </vt:variant>
      <vt:variant>
        <vt:i4>5</vt:i4>
      </vt:variant>
      <vt:variant>
        <vt:lpwstr/>
      </vt:variant>
      <vt:variant>
        <vt:lpwstr>_Toc486578492</vt:lpwstr>
      </vt:variant>
      <vt:variant>
        <vt:i4>1769521</vt:i4>
      </vt:variant>
      <vt:variant>
        <vt:i4>164</vt:i4>
      </vt:variant>
      <vt:variant>
        <vt:i4>0</vt:i4>
      </vt:variant>
      <vt:variant>
        <vt:i4>5</vt:i4>
      </vt:variant>
      <vt:variant>
        <vt:lpwstr/>
      </vt:variant>
      <vt:variant>
        <vt:lpwstr>_Toc486578491</vt:lpwstr>
      </vt:variant>
      <vt:variant>
        <vt:i4>1769521</vt:i4>
      </vt:variant>
      <vt:variant>
        <vt:i4>158</vt:i4>
      </vt:variant>
      <vt:variant>
        <vt:i4>0</vt:i4>
      </vt:variant>
      <vt:variant>
        <vt:i4>5</vt:i4>
      </vt:variant>
      <vt:variant>
        <vt:lpwstr/>
      </vt:variant>
      <vt:variant>
        <vt:lpwstr>_Toc486578490</vt:lpwstr>
      </vt:variant>
      <vt:variant>
        <vt:i4>1703985</vt:i4>
      </vt:variant>
      <vt:variant>
        <vt:i4>152</vt:i4>
      </vt:variant>
      <vt:variant>
        <vt:i4>0</vt:i4>
      </vt:variant>
      <vt:variant>
        <vt:i4>5</vt:i4>
      </vt:variant>
      <vt:variant>
        <vt:lpwstr/>
      </vt:variant>
      <vt:variant>
        <vt:lpwstr>_Toc486578489</vt:lpwstr>
      </vt:variant>
      <vt:variant>
        <vt:i4>1703985</vt:i4>
      </vt:variant>
      <vt:variant>
        <vt:i4>146</vt:i4>
      </vt:variant>
      <vt:variant>
        <vt:i4>0</vt:i4>
      </vt:variant>
      <vt:variant>
        <vt:i4>5</vt:i4>
      </vt:variant>
      <vt:variant>
        <vt:lpwstr/>
      </vt:variant>
      <vt:variant>
        <vt:lpwstr>_Toc486578488</vt:lpwstr>
      </vt:variant>
      <vt:variant>
        <vt:i4>1703985</vt:i4>
      </vt:variant>
      <vt:variant>
        <vt:i4>140</vt:i4>
      </vt:variant>
      <vt:variant>
        <vt:i4>0</vt:i4>
      </vt:variant>
      <vt:variant>
        <vt:i4>5</vt:i4>
      </vt:variant>
      <vt:variant>
        <vt:lpwstr/>
      </vt:variant>
      <vt:variant>
        <vt:lpwstr>_Toc486578487</vt:lpwstr>
      </vt:variant>
      <vt:variant>
        <vt:i4>1703985</vt:i4>
      </vt:variant>
      <vt:variant>
        <vt:i4>134</vt:i4>
      </vt:variant>
      <vt:variant>
        <vt:i4>0</vt:i4>
      </vt:variant>
      <vt:variant>
        <vt:i4>5</vt:i4>
      </vt:variant>
      <vt:variant>
        <vt:lpwstr/>
      </vt:variant>
      <vt:variant>
        <vt:lpwstr>_Toc486578486</vt:lpwstr>
      </vt:variant>
      <vt:variant>
        <vt:i4>1703985</vt:i4>
      </vt:variant>
      <vt:variant>
        <vt:i4>128</vt:i4>
      </vt:variant>
      <vt:variant>
        <vt:i4>0</vt:i4>
      </vt:variant>
      <vt:variant>
        <vt:i4>5</vt:i4>
      </vt:variant>
      <vt:variant>
        <vt:lpwstr/>
      </vt:variant>
      <vt:variant>
        <vt:lpwstr>_Toc486578485</vt:lpwstr>
      </vt:variant>
      <vt:variant>
        <vt:i4>1703985</vt:i4>
      </vt:variant>
      <vt:variant>
        <vt:i4>122</vt:i4>
      </vt:variant>
      <vt:variant>
        <vt:i4>0</vt:i4>
      </vt:variant>
      <vt:variant>
        <vt:i4>5</vt:i4>
      </vt:variant>
      <vt:variant>
        <vt:lpwstr/>
      </vt:variant>
      <vt:variant>
        <vt:lpwstr>_Toc486578484</vt:lpwstr>
      </vt:variant>
      <vt:variant>
        <vt:i4>1703985</vt:i4>
      </vt:variant>
      <vt:variant>
        <vt:i4>116</vt:i4>
      </vt:variant>
      <vt:variant>
        <vt:i4>0</vt:i4>
      </vt:variant>
      <vt:variant>
        <vt:i4>5</vt:i4>
      </vt:variant>
      <vt:variant>
        <vt:lpwstr/>
      </vt:variant>
      <vt:variant>
        <vt:lpwstr>_Toc486578483</vt:lpwstr>
      </vt:variant>
      <vt:variant>
        <vt:i4>1703985</vt:i4>
      </vt:variant>
      <vt:variant>
        <vt:i4>110</vt:i4>
      </vt:variant>
      <vt:variant>
        <vt:i4>0</vt:i4>
      </vt:variant>
      <vt:variant>
        <vt:i4>5</vt:i4>
      </vt:variant>
      <vt:variant>
        <vt:lpwstr/>
      </vt:variant>
      <vt:variant>
        <vt:lpwstr>_Toc486578482</vt:lpwstr>
      </vt:variant>
      <vt:variant>
        <vt:i4>1703985</vt:i4>
      </vt:variant>
      <vt:variant>
        <vt:i4>104</vt:i4>
      </vt:variant>
      <vt:variant>
        <vt:i4>0</vt:i4>
      </vt:variant>
      <vt:variant>
        <vt:i4>5</vt:i4>
      </vt:variant>
      <vt:variant>
        <vt:lpwstr/>
      </vt:variant>
      <vt:variant>
        <vt:lpwstr>_Toc486578481</vt:lpwstr>
      </vt:variant>
      <vt:variant>
        <vt:i4>1703985</vt:i4>
      </vt:variant>
      <vt:variant>
        <vt:i4>98</vt:i4>
      </vt:variant>
      <vt:variant>
        <vt:i4>0</vt:i4>
      </vt:variant>
      <vt:variant>
        <vt:i4>5</vt:i4>
      </vt:variant>
      <vt:variant>
        <vt:lpwstr/>
      </vt:variant>
      <vt:variant>
        <vt:lpwstr>_Toc486578480</vt:lpwstr>
      </vt:variant>
      <vt:variant>
        <vt:i4>1376305</vt:i4>
      </vt:variant>
      <vt:variant>
        <vt:i4>92</vt:i4>
      </vt:variant>
      <vt:variant>
        <vt:i4>0</vt:i4>
      </vt:variant>
      <vt:variant>
        <vt:i4>5</vt:i4>
      </vt:variant>
      <vt:variant>
        <vt:lpwstr/>
      </vt:variant>
      <vt:variant>
        <vt:lpwstr>_Toc486578479</vt:lpwstr>
      </vt:variant>
      <vt:variant>
        <vt:i4>1376305</vt:i4>
      </vt:variant>
      <vt:variant>
        <vt:i4>86</vt:i4>
      </vt:variant>
      <vt:variant>
        <vt:i4>0</vt:i4>
      </vt:variant>
      <vt:variant>
        <vt:i4>5</vt:i4>
      </vt:variant>
      <vt:variant>
        <vt:lpwstr/>
      </vt:variant>
      <vt:variant>
        <vt:lpwstr>_Toc486578478</vt:lpwstr>
      </vt:variant>
      <vt:variant>
        <vt:i4>1376305</vt:i4>
      </vt:variant>
      <vt:variant>
        <vt:i4>80</vt:i4>
      </vt:variant>
      <vt:variant>
        <vt:i4>0</vt:i4>
      </vt:variant>
      <vt:variant>
        <vt:i4>5</vt:i4>
      </vt:variant>
      <vt:variant>
        <vt:lpwstr/>
      </vt:variant>
      <vt:variant>
        <vt:lpwstr>_Toc486578477</vt:lpwstr>
      </vt:variant>
      <vt:variant>
        <vt:i4>1376305</vt:i4>
      </vt:variant>
      <vt:variant>
        <vt:i4>74</vt:i4>
      </vt:variant>
      <vt:variant>
        <vt:i4>0</vt:i4>
      </vt:variant>
      <vt:variant>
        <vt:i4>5</vt:i4>
      </vt:variant>
      <vt:variant>
        <vt:lpwstr/>
      </vt:variant>
      <vt:variant>
        <vt:lpwstr>_Toc486578476</vt:lpwstr>
      </vt:variant>
      <vt:variant>
        <vt:i4>1376305</vt:i4>
      </vt:variant>
      <vt:variant>
        <vt:i4>68</vt:i4>
      </vt:variant>
      <vt:variant>
        <vt:i4>0</vt:i4>
      </vt:variant>
      <vt:variant>
        <vt:i4>5</vt:i4>
      </vt:variant>
      <vt:variant>
        <vt:lpwstr/>
      </vt:variant>
      <vt:variant>
        <vt:lpwstr>_Toc486578475</vt:lpwstr>
      </vt:variant>
      <vt:variant>
        <vt:i4>1376305</vt:i4>
      </vt:variant>
      <vt:variant>
        <vt:i4>62</vt:i4>
      </vt:variant>
      <vt:variant>
        <vt:i4>0</vt:i4>
      </vt:variant>
      <vt:variant>
        <vt:i4>5</vt:i4>
      </vt:variant>
      <vt:variant>
        <vt:lpwstr/>
      </vt:variant>
      <vt:variant>
        <vt:lpwstr>_Toc486578474</vt:lpwstr>
      </vt:variant>
      <vt:variant>
        <vt:i4>1376305</vt:i4>
      </vt:variant>
      <vt:variant>
        <vt:i4>56</vt:i4>
      </vt:variant>
      <vt:variant>
        <vt:i4>0</vt:i4>
      </vt:variant>
      <vt:variant>
        <vt:i4>5</vt:i4>
      </vt:variant>
      <vt:variant>
        <vt:lpwstr/>
      </vt:variant>
      <vt:variant>
        <vt:lpwstr>_Toc486578473</vt:lpwstr>
      </vt:variant>
      <vt:variant>
        <vt:i4>1376305</vt:i4>
      </vt:variant>
      <vt:variant>
        <vt:i4>50</vt:i4>
      </vt:variant>
      <vt:variant>
        <vt:i4>0</vt:i4>
      </vt:variant>
      <vt:variant>
        <vt:i4>5</vt:i4>
      </vt:variant>
      <vt:variant>
        <vt:lpwstr/>
      </vt:variant>
      <vt:variant>
        <vt:lpwstr>_Toc486578472</vt:lpwstr>
      </vt:variant>
      <vt:variant>
        <vt:i4>1376305</vt:i4>
      </vt:variant>
      <vt:variant>
        <vt:i4>44</vt:i4>
      </vt:variant>
      <vt:variant>
        <vt:i4>0</vt:i4>
      </vt:variant>
      <vt:variant>
        <vt:i4>5</vt:i4>
      </vt:variant>
      <vt:variant>
        <vt:lpwstr/>
      </vt:variant>
      <vt:variant>
        <vt:lpwstr>_Toc486578471</vt:lpwstr>
      </vt:variant>
      <vt:variant>
        <vt:i4>1376305</vt:i4>
      </vt:variant>
      <vt:variant>
        <vt:i4>38</vt:i4>
      </vt:variant>
      <vt:variant>
        <vt:i4>0</vt:i4>
      </vt:variant>
      <vt:variant>
        <vt:i4>5</vt:i4>
      </vt:variant>
      <vt:variant>
        <vt:lpwstr/>
      </vt:variant>
      <vt:variant>
        <vt:lpwstr>_Toc486578470</vt:lpwstr>
      </vt:variant>
      <vt:variant>
        <vt:i4>1310769</vt:i4>
      </vt:variant>
      <vt:variant>
        <vt:i4>32</vt:i4>
      </vt:variant>
      <vt:variant>
        <vt:i4>0</vt:i4>
      </vt:variant>
      <vt:variant>
        <vt:i4>5</vt:i4>
      </vt:variant>
      <vt:variant>
        <vt:lpwstr/>
      </vt:variant>
      <vt:variant>
        <vt:lpwstr>_Toc486578469</vt:lpwstr>
      </vt:variant>
      <vt:variant>
        <vt:i4>1310769</vt:i4>
      </vt:variant>
      <vt:variant>
        <vt:i4>26</vt:i4>
      </vt:variant>
      <vt:variant>
        <vt:i4>0</vt:i4>
      </vt:variant>
      <vt:variant>
        <vt:i4>5</vt:i4>
      </vt:variant>
      <vt:variant>
        <vt:lpwstr/>
      </vt:variant>
      <vt:variant>
        <vt:lpwstr>_Toc486578468</vt:lpwstr>
      </vt:variant>
      <vt:variant>
        <vt:i4>1310769</vt:i4>
      </vt:variant>
      <vt:variant>
        <vt:i4>20</vt:i4>
      </vt:variant>
      <vt:variant>
        <vt:i4>0</vt:i4>
      </vt:variant>
      <vt:variant>
        <vt:i4>5</vt:i4>
      </vt:variant>
      <vt:variant>
        <vt:lpwstr/>
      </vt:variant>
      <vt:variant>
        <vt:lpwstr>_Toc486578467</vt:lpwstr>
      </vt:variant>
      <vt:variant>
        <vt:i4>1310769</vt:i4>
      </vt:variant>
      <vt:variant>
        <vt:i4>14</vt:i4>
      </vt:variant>
      <vt:variant>
        <vt:i4>0</vt:i4>
      </vt:variant>
      <vt:variant>
        <vt:i4>5</vt:i4>
      </vt:variant>
      <vt:variant>
        <vt:lpwstr/>
      </vt:variant>
      <vt:variant>
        <vt:lpwstr>_Toc486578466</vt:lpwstr>
      </vt:variant>
      <vt:variant>
        <vt:i4>1310769</vt:i4>
      </vt:variant>
      <vt:variant>
        <vt:i4>8</vt:i4>
      </vt:variant>
      <vt:variant>
        <vt:i4>0</vt:i4>
      </vt:variant>
      <vt:variant>
        <vt:i4>5</vt:i4>
      </vt:variant>
      <vt:variant>
        <vt:lpwstr/>
      </vt:variant>
      <vt:variant>
        <vt:lpwstr>_Toc486578465</vt:lpwstr>
      </vt:variant>
      <vt:variant>
        <vt:i4>1310769</vt:i4>
      </vt:variant>
      <vt:variant>
        <vt:i4>2</vt:i4>
      </vt:variant>
      <vt:variant>
        <vt:i4>0</vt:i4>
      </vt:variant>
      <vt:variant>
        <vt:i4>5</vt:i4>
      </vt:variant>
      <vt:variant>
        <vt:lpwstr/>
      </vt:variant>
      <vt:variant>
        <vt:lpwstr>_Toc486578464</vt:lpwstr>
      </vt:variant>
      <vt:variant>
        <vt:i4>2424847</vt:i4>
      </vt:variant>
      <vt:variant>
        <vt:i4>0</vt:i4>
      </vt:variant>
      <vt:variant>
        <vt:i4>0</vt:i4>
      </vt:variant>
      <vt:variant>
        <vt:i4>5</vt:i4>
      </vt:variant>
      <vt:variant>
        <vt:lpwstr>mailto:evp@cedgroep.nl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Marieke Molier</cp:lastModifiedBy>
  <cp:revision>2</cp:revision>
  <cp:lastPrinted>2016-08-23T09:43:00Z</cp:lastPrinted>
  <dcterms:created xsi:type="dcterms:W3CDTF">2020-09-07T13:06:00Z</dcterms:created>
  <dcterms:modified xsi:type="dcterms:W3CDTF">2020-09-07T13:06:00Z</dcterms:modified>
</cp:coreProperties>
</file>