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256A" w14:textId="77777777" w:rsidR="009D2E0A" w:rsidRDefault="00091C53">
      <w:pPr>
        <w:tabs>
          <w:tab w:val="center" w:pos="4536"/>
          <w:tab w:val="right" w:pos="9072"/>
        </w:tabs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NOTULEN ter goedkeuring</w:t>
      </w:r>
    </w:p>
    <w:p w14:paraId="3E1A002A" w14:textId="77777777" w:rsidR="009D2E0A" w:rsidRDefault="009D2E0A">
      <w:pPr>
        <w:tabs>
          <w:tab w:val="center" w:pos="4536"/>
          <w:tab w:val="right" w:pos="9072"/>
        </w:tabs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06852EFE" w14:textId="77777777" w:rsidR="009D2E0A" w:rsidRDefault="00091C53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val="nl-NL" w:eastAsia="nl-NL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val="nl-NL" w:eastAsia="nl-NL"/>
        </w:rPr>
        <w:t>Medezeggenschapsraad KSU de Achtbaan</w:t>
      </w:r>
    </w:p>
    <w:p w14:paraId="3E6870AF" w14:textId="77777777" w:rsidR="009D2E0A" w:rsidRDefault="009D2E0A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47B7BC12" w14:textId="04B49D27" w:rsidR="009D2E0A" w:rsidRDefault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20</w:t>
      </w:r>
      <w:r w:rsidR="002D28F0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september </w:t>
      </w:r>
      <w:r w:rsidR="00F769DD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2018</w:t>
      </w:r>
      <w:r w:rsidR="00091C53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1</w:t>
      </w:r>
      <w:r w:rsidR="002D28F0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9.30-21.00</w:t>
      </w:r>
    </w:p>
    <w:p w14:paraId="6EB6D7DA" w14:textId="77777777" w:rsidR="009D2E0A" w:rsidRDefault="009D2E0A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tbl>
      <w:tblPr>
        <w:tblW w:w="946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2404"/>
        <w:gridCol w:w="3661"/>
        <w:gridCol w:w="2099"/>
      </w:tblGrid>
      <w:tr w:rsidR="009D2E0A" w14:paraId="6E3DE035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B3D0" w14:textId="77777777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28E1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 xml:space="preserve">Namens personeel </w:t>
            </w:r>
          </w:p>
          <w:p w14:paraId="25AAEC06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De Achtbaan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6312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Namens de ouders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688E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Schoolleiding</w:t>
            </w:r>
          </w:p>
        </w:tc>
      </w:tr>
      <w:tr w:rsidR="009D2E0A" w:rsidRPr="002D28F0" w14:paraId="248C5E12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3C2D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Aanwezig</w:t>
            </w:r>
          </w:p>
          <w:p w14:paraId="67446BFA" w14:textId="77777777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B30" w14:textId="62C6DDAC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Maaike Niewenhuis</w:t>
            </w:r>
          </w:p>
          <w:p w14:paraId="0232E98D" w14:textId="2C2D1081" w:rsidR="002D28F0" w:rsidRDefault="002D28F0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Roel Scholman</w:t>
            </w:r>
          </w:p>
          <w:p w14:paraId="42D0E843" w14:textId="2EB36E95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Anouk Matser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C0DF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Dirk-Jan de Jong</w:t>
            </w:r>
          </w:p>
          <w:p w14:paraId="1C1A7E02" w14:textId="77777777" w:rsidR="002D28F0" w:rsidRDefault="00F8406F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Iris Huurnink</w:t>
            </w:r>
            <w:r w:rsidR="002D28F0" w:rsidRPr="00B558D8"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 xml:space="preserve"> </w:t>
            </w:r>
          </w:p>
          <w:p w14:paraId="224FF1CA" w14:textId="5FD54AB0" w:rsidR="002D28F0" w:rsidRDefault="002D28F0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A8EC" w14:textId="241A9EB7" w:rsidR="00F243EA" w:rsidRDefault="0007569F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 w:rsidRPr="0007569F"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Kim de Mos</w:t>
            </w:r>
          </w:p>
        </w:tc>
      </w:tr>
      <w:tr w:rsidR="009D2E0A" w14:paraId="62A2D1C1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A797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Afwezig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1789" w14:textId="77777777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A7C8" w14:textId="149F2DB0" w:rsidR="009D2E0A" w:rsidRDefault="0007569F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 w:rsidRPr="00B558D8"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Betül Özkaya-Koçak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624B" w14:textId="7F80B323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</w:tr>
    </w:tbl>
    <w:p w14:paraId="1B55B25B" w14:textId="77777777" w:rsidR="009D2E0A" w:rsidRDefault="009D2E0A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6388581F" w14:textId="6C9D06FA" w:rsidR="00F8406F" w:rsidRDefault="00F8406F" w:rsidP="00F8406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</w:p>
    <w:p w14:paraId="5F21A060" w14:textId="115D0C8D" w:rsidR="002D28F0" w:rsidRDefault="002D28F0" w:rsidP="00F8406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Opening</w:t>
      </w:r>
    </w:p>
    <w:p w14:paraId="0B5255A3" w14:textId="70ABF4A7" w:rsidR="002D28F0" w:rsidRDefault="002D28F0" w:rsidP="00F8406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738D3E31" w14:textId="482ED3C9" w:rsidR="0007569F" w:rsidRPr="0007569F" w:rsidRDefault="0007569F" w:rsidP="0007569F">
      <w:pPr>
        <w:autoSpaceDE w:val="0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nl-NL"/>
        </w:rPr>
        <w:t>Mededeling</w:t>
      </w:r>
      <w:bookmarkStart w:id="0" w:name="_GoBack"/>
      <w:bookmarkEnd w:id="0"/>
      <w:r w:rsidRPr="0007569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nl-NL"/>
        </w:rPr>
        <w:t>en schoolleiding</w:t>
      </w:r>
    </w:p>
    <w:p w14:paraId="0C97CBB9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School is lekker gestart. </w:t>
      </w:r>
    </w:p>
    <w:p w14:paraId="366F3DAB" w14:textId="7846F830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Vanmiddag zijn er twee gesprekken gevoerd met kandidaten voor de vacature van schoolleider. Hier wordt een advies uit gegeven naar het CvB vanuit Caroline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Versprille, clustermanager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. Volgende week vrijdag wordt er een benoemingsgesprek gevoerd met de kandidaat.</w:t>
      </w:r>
    </w:p>
    <w:p w14:paraId="649D8B35" w14:textId="55AC37CE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Budget van techniek onderwijs is besproken met Sarah en dit wordt uitgezocht. Komt nog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op een later tijdstip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.</w:t>
      </w:r>
    </w:p>
    <w:p w14:paraId="0AF2520A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Kim heeft twee weken geleden te horen gekregen dat de evaluatie van Prima! Nog even op zich laat wachten.</w:t>
      </w:r>
    </w:p>
    <w:p w14:paraId="0D41FEAF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AVG is vanuit de KSU naar Kim gecommuniceerd, dit is wat Kim naar de KSU heeft gestuurd en wat dit jaar ook gebruikt is bij start schooljaar.</w:t>
      </w:r>
    </w:p>
    <w:p w14:paraId="37D44A21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u w:val="single"/>
          <w:lang w:val="nl-NL" w:eastAsia="nl-NL"/>
        </w:rPr>
      </w:pPr>
    </w:p>
    <w:p w14:paraId="662CA38F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Status verbouwingsplannen MFA Voorn</w:t>
      </w:r>
    </w:p>
    <w:p w14:paraId="598BA167" w14:textId="4AE5C91B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Het vlekkenplan wordt samen met de architect besproken en kan aangepast worden.</w:t>
      </w:r>
    </w:p>
    <w:p w14:paraId="5CBBE14E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Noodlokalen komen waarschijnlijk op grasveld achter het voetbalveld. Brug en stuk IB is het eerste gedeelte waar gestart wordt.</w:t>
      </w:r>
    </w:p>
    <w:p w14:paraId="2EBF54F7" w14:textId="5B92A56F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Verkeer blijft een aandachtspunt 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tijdens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de verbouwing en ook na de verbouwing.</w:t>
      </w:r>
    </w:p>
    <w:p w14:paraId="7D2B4338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7FBEC416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Beleid steunen goede doelen (rugzakjes actie)</w:t>
      </w:r>
    </w:p>
    <w:p w14:paraId="54756CDD" w14:textId="2CC7F846" w:rsidR="0007569F" w:rsidRPr="0007569F" w:rsidRDefault="0073120C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De a</w:t>
      </w:r>
      <w:r w:rsidR="0007569F"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ctie </w:t>
      </w:r>
      <w:r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die aangedragen is door een</w:t>
      </w:r>
      <w:r w:rsidR="0007569F"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ouder past niet binnen beleid van De achtbaan.</w:t>
      </w:r>
    </w:p>
    <w:p w14:paraId="37DE3147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u w:val="single"/>
          <w:lang w:val="nl-NL" w:eastAsia="nl-NL"/>
        </w:rPr>
      </w:pPr>
    </w:p>
    <w:p w14:paraId="62154636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Bespreken afspraken met schoolleiding en spaarlijst agendapunten (bijlage)</w:t>
      </w:r>
    </w:p>
    <w:p w14:paraId="65336227" w14:textId="42ACD9FD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Ouderbijdrage, MR heeft instemmingsbevoegdheid. Kim kijkt met Anita of 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aanpassing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nodig is.</w:t>
      </w:r>
    </w:p>
    <w:p w14:paraId="7F495884" w14:textId="7C338C9C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Vraag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is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hoe de ouderbijdrage het handigst geïnd kan worden.</w:t>
      </w:r>
    </w:p>
    <w:p w14:paraId="3BD5C4CD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12EBC843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Jaarplan Achtbaan, bespreken aanpak</w:t>
      </w:r>
    </w:p>
    <w:p w14:paraId="7A6E795E" w14:textId="60A6245F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Jaarplan ligt nu bij MT+, punten hierin zijn uit de bouwen gekomen. Definitieve jaarplan wordt gedeeld, en dan besproken in de MR</w:t>
      </w:r>
      <w:r w:rsidR="0073120C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.</w:t>
      </w:r>
    </w:p>
    <w:p w14:paraId="7B3312D7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7166C082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Delen speerpunten MR voor 2018-2019 met schoolleiding:</w:t>
      </w:r>
    </w:p>
    <w:p w14:paraId="0DF4258E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Instroom leerlingen met Nederlands als tweede taal</w:t>
      </w:r>
    </w:p>
    <w:p w14:paraId="6A516278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Resultaten inzet werkdrukgelden</w:t>
      </w:r>
    </w:p>
    <w:p w14:paraId="4F3B840A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Resultaten RT door duo-leerkracht in middenbouw</w:t>
      </w:r>
    </w:p>
    <w:p w14:paraId="3945436F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lastRenderedPageBreak/>
        <w:t>* Resultaten aangepast onderwijs executieve functies HB (andere aanpak Chinees en schaken)</w:t>
      </w:r>
    </w:p>
    <w:p w14:paraId="3138BDF6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Ontwikkeling burgerschapsleerlijn met nieuwe partner</w:t>
      </w:r>
    </w:p>
    <w:p w14:paraId="68DC4887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Verkeersbeleid rond MFA Voorn (voor en na verbouwing MFA)</w:t>
      </w:r>
    </w:p>
    <w:p w14:paraId="65D74BCA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Fietsparkeren op schoolplein (voor en na verbouwing MFA)</w:t>
      </w:r>
    </w:p>
    <w:p w14:paraId="0F83820A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* Voedingsbeleid speciale dagen (bv Vierdaagse, vieringen op school en schoolreisjes)</w:t>
      </w:r>
    </w:p>
    <w:p w14:paraId="43208490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518A545D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Vaststellen notulen 11 september</w:t>
      </w:r>
    </w:p>
    <w:p w14:paraId="42D35BA3" w14:textId="543497D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Notulen</w:t>
      </w:r>
      <w:r w:rsidR="006434C3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 zijn vastgesteld. </w:t>
      </w:r>
    </w:p>
    <w:p w14:paraId="416F4C9D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65DAF90D" w14:textId="77777777" w:rsidR="0007569F" w:rsidRPr="0007569F" w:rsidRDefault="0007569F" w:rsidP="0007569F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Rondvraag</w:t>
      </w:r>
    </w:p>
    <w:p w14:paraId="2F844A64" w14:textId="3C423D40" w:rsidR="0061236E" w:rsidRPr="00B35498" w:rsidRDefault="0007569F" w:rsidP="00B35498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Was invoering van Kien-methode voor rekenonderwijs </w:t>
      </w:r>
      <w:r w:rsidR="006434C3"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advies plichtig</w:t>
      </w:r>
      <w:r w:rsidRPr="0007569F"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 xml:space="preserve">. Antwoord Kim: nee, het is een verrijking methode. </w:t>
      </w:r>
    </w:p>
    <w:p w14:paraId="75E07C53" w14:textId="77777777" w:rsidR="0061236E" w:rsidRDefault="0061236E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63010B16" w14:textId="77777777" w:rsidR="0061236E" w:rsidRDefault="0061236E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1EAB892B" w14:textId="7C1782AE" w:rsidR="00D23A86" w:rsidRPr="004948FD" w:rsidRDefault="003967B7" w:rsidP="004948FD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 w:rsidRPr="003967B7"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Actielijst</w:t>
      </w:r>
    </w:p>
    <w:p w14:paraId="37974C11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Actiepunten MR </w:t>
      </w:r>
    </w:p>
    <w:p w14:paraId="424E0995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5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272"/>
        <w:gridCol w:w="2246"/>
        <w:gridCol w:w="1836"/>
      </w:tblGrid>
      <w:tr w:rsidR="00D23A86" w:rsidRPr="006B5C28" w14:paraId="64C8883B" w14:textId="77777777" w:rsidTr="005E7D65">
        <w:trPr>
          <w:trHeight w:val="255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7810" w14:textId="77777777" w:rsidR="00D23A86" w:rsidRPr="006B5C28" w:rsidRDefault="00D23A86" w:rsidP="005E7D65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Actiepunt/agenda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CF9" w14:textId="77777777" w:rsidR="00D23A86" w:rsidRPr="006B5C28" w:rsidRDefault="00D23A86" w:rsidP="005E7D65">
            <w:pPr>
              <w:suppressAutoHyphens w:val="0"/>
              <w:spacing w:line="259" w:lineRule="auto"/>
              <w:ind w:left="6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Wie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A29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Status </w:t>
            </w:r>
          </w:p>
        </w:tc>
      </w:tr>
      <w:tr w:rsidR="00D23A86" w:rsidRPr="006B5C28" w14:paraId="3EDDD243" w14:textId="77777777" w:rsidTr="005E7D65">
        <w:trPr>
          <w:trHeight w:val="506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841" w14:textId="77777777" w:rsidR="00D23A86" w:rsidRPr="006B5C28" w:rsidRDefault="00D23A86" w:rsidP="005E7D65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Mailbox twee keer per week checken en ontvangstbevestiging sturen als er een email is.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4A3C" w14:textId="77777777" w:rsidR="00D23A86" w:rsidRPr="006B5C28" w:rsidRDefault="00D23A86" w:rsidP="005E7D65">
            <w:pPr>
              <w:suppressAutoHyphens w:val="0"/>
              <w:spacing w:line="259" w:lineRule="auto"/>
              <w:ind w:left="6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Maaike N.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D1F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doorlopend </w:t>
            </w:r>
          </w:p>
        </w:tc>
      </w:tr>
      <w:tr w:rsidR="00F72CF3" w:rsidRPr="00D23A86" w14:paraId="143A58A4" w14:textId="77777777" w:rsidTr="005E7D65">
        <w:trPr>
          <w:trHeight w:val="28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1B6" w14:textId="7D97667F" w:rsidR="00F72CF3" w:rsidRDefault="00F72CF3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Terugkoppeling over Avondvierdaagse aan centrale organisatie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40D3" w14:textId="27EB4D90" w:rsidR="00F72CF3" w:rsidRPr="00D23A86" w:rsidRDefault="00F243EA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Dirk-Jan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B0D9" w14:textId="77777777" w:rsidR="00F72CF3" w:rsidRDefault="00F72CF3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F72CF3" w:rsidRPr="00D23A86" w14:paraId="62248C49" w14:textId="77777777" w:rsidTr="005E7D65">
        <w:trPr>
          <w:trHeight w:val="28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132" w14:textId="013C8253" w:rsidR="00F72CF3" w:rsidRDefault="005A7F06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Korte enquete naar ouders over het </w:t>
            </w:r>
            <w:r w:rsidR="00860B68">
              <w:rPr>
                <w:rFonts w:ascii="Verdana" w:eastAsia="Verdana" w:hAnsi="Verdana" w:cs="Verdana"/>
                <w:color w:val="000000"/>
                <w:sz w:val="20"/>
              </w:rPr>
              <w:t xml:space="preserve">algemene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snoepgebruik tijdens </w:t>
            </w:r>
            <w:r w:rsidR="00860B68">
              <w:rPr>
                <w:rFonts w:ascii="Verdana" w:eastAsia="Verdana" w:hAnsi="Verdana" w:cs="Verdana"/>
                <w:color w:val="000000"/>
                <w:sz w:val="20"/>
              </w:rPr>
              <w:t xml:space="preserve">speciale gelegenheden zoals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de Avondvierdaagse</w:t>
            </w:r>
            <w:r w:rsidR="00860B68">
              <w:rPr>
                <w:rFonts w:ascii="Verdana" w:eastAsia="Verdana" w:hAnsi="Verdana" w:cs="Verdana"/>
                <w:color w:val="000000"/>
                <w:sz w:val="20"/>
              </w:rPr>
              <w:t xml:space="preserve">, schoolreisjes etc.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DCCC" w14:textId="4384E399" w:rsidR="00F72CF3" w:rsidRPr="00D23A86" w:rsidRDefault="005A7F06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??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4B95" w14:textId="77777777" w:rsidR="00F72CF3" w:rsidRDefault="00F72CF3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14:paraId="49D12BA7" w14:textId="77777777" w:rsidR="00D23A86" w:rsidRPr="006B5C28" w:rsidRDefault="00D23A86" w:rsidP="00D23A86">
      <w:pPr>
        <w:suppressAutoHyphens w:val="0"/>
        <w:autoSpaceDN/>
        <w:spacing w:after="0" w:line="259" w:lineRule="auto"/>
        <w:ind w:left="5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color w:val="000000"/>
          <w:sz w:val="20"/>
          <w:lang w:val="nl-NL" w:eastAsia="nl-NL"/>
        </w:rPr>
        <w:t xml:space="preserve"> </w:t>
      </w:r>
    </w:p>
    <w:p w14:paraId="78848E6A" w14:textId="2CFD3C68" w:rsidR="00D23A86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color w:val="000000"/>
          <w:sz w:val="20"/>
          <w:lang w:val="nl-NL" w:eastAsia="nl-NL"/>
        </w:rPr>
        <w:t xml:space="preserve"> </w:t>
      </w:r>
    </w:p>
    <w:p w14:paraId="0A032A8A" w14:textId="77777777" w:rsidR="004948FD" w:rsidRPr="006B5C28" w:rsidRDefault="004948FD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</w:p>
    <w:p w14:paraId="1058762A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Spaarlijst agendapunten komende MR vergaderingen </w:t>
      </w:r>
    </w:p>
    <w:p w14:paraId="2CB9F443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52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1626"/>
        <w:gridCol w:w="1260"/>
        <w:gridCol w:w="5332"/>
        <w:gridCol w:w="1128"/>
      </w:tblGrid>
      <w:tr w:rsidR="00D23A86" w:rsidRPr="006B5C28" w14:paraId="4303D991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15C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Datum vergadering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A27" w14:textId="77777777" w:rsidR="00D23A86" w:rsidRPr="006B5C28" w:rsidRDefault="00D23A86" w:rsidP="005E7D65">
            <w:pPr>
              <w:suppressAutoHyphens w:val="0"/>
              <w:spacing w:line="259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MR/MR+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B04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Agendapunten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31EB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Notulen </w:t>
            </w:r>
          </w:p>
        </w:tc>
      </w:tr>
      <w:tr w:rsidR="00D23A86" w:rsidRPr="006B5C28" w14:paraId="31439D7C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0E5" w14:textId="596B22D8" w:rsidR="00D23A86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20-09-2018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D916" w14:textId="5C09CFD8" w:rsidR="00D23A86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D6F1" w14:textId="2E956302" w:rsidR="00340A8E" w:rsidRPr="00340A8E" w:rsidRDefault="0088196C" w:rsidP="00B35498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B35498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Uitnodigen GMR ouder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ACFF" w14:textId="3CE05116" w:rsidR="00D23A86" w:rsidRPr="006B5C28" w:rsidRDefault="00046B1B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B558D8">
              <w:rPr>
                <w:rFonts w:ascii="Verdana" w:eastAsia="Times New Roman" w:hAnsi="Verdana" w:cs="Verdana"/>
                <w:bCs/>
                <w:sz w:val="20"/>
                <w:szCs w:val="20"/>
              </w:rPr>
              <w:t>Betül</w:t>
            </w:r>
          </w:p>
        </w:tc>
      </w:tr>
      <w:tr w:rsidR="00A90BD9" w:rsidRPr="006B5C28" w14:paraId="5C1CA2C5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8EB" w14:textId="1F373E7F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10-10-2018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4C1" w14:textId="3C6A097A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A73" w14:textId="288891F3" w:rsidR="00A90BD9" w:rsidRPr="00B35498" w:rsidRDefault="00155A2F" w:rsidP="00B35498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 w:rsidRPr="00326535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Resultaten </w:t>
            </w:r>
            <w:r w:rsidR="00B35498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verzorgen </w:t>
            </w:r>
            <w:r w:rsidRPr="00326535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RT door parallel 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collega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94E" w14:textId="0A8FC32D" w:rsidR="00A90BD9" w:rsidRPr="00B558D8" w:rsidRDefault="0088196C" w:rsidP="005E7D6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Iris</w:t>
            </w:r>
          </w:p>
        </w:tc>
      </w:tr>
      <w:tr w:rsidR="00A90BD9" w:rsidRPr="00A90BD9" w14:paraId="3F3C7C06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5AEB" w14:textId="4A617716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29-10-2018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0F4" w14:textId="7A64C311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7C6" w14:textId="77777777" w:rsidR="0088196C" w:rsidRPr="00B35498" w:rsidRDefault="0088196C" w:rsidP="00B35498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 w:rsidRPr="00B35498">
              <w:rPr>
                <w:rFonts w:ascii="Verdana" w:eastAsia="Times New Roman" w:hAnsi="Verdana" w:cs="Verdana"/>
                <w:bCs/>
                <w:sz w:val="20"/>
                <w:szCs w:val="20"/>
              </w:rPr>
              <w:t>Implementatie privacy wetgeving binnen KSU</w:t>
            </w:r>
          </w:p>
          <w:p w14:paraId="3B0EECF3" w14:textId="34040DD5" w:rsidR="00B35498" w:rsidRPr="008E1C0F" w:rsidRDefault="0073120C" w:rsidP="00B35498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Fietsparkeren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E6F1" w14:textId="483F4A52" w:rsidR="00A90BD9" w:rsidRPr="00B558D8" w:rsidRDefault="0088196C" w:rsidP="005E7D6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Maaike</w:t>
            </w:r>
          </w:p>
        </w:tc>
      </w:tr>
      <w:tr w:rsidR="00A90BD9" w:rsidRPr="00A90BD9" w14:paraId="2A6ACFD5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7704" w14:textId="7F91CDD4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10-12-2018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74A" w14:textId="61DF6B47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014" w14:textId="606A8B3E" w:rsidR="008E1C0F" w:rsidRDefault="00B35498" w:rsidP="00207DA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Evaluatie nieuwe aanpak </w:t>
            </w:r>
            <w:r w:rsidR="008E1C0F">
              <w:rPr>
                <w:rFonts w:ascii="Verdana" w:eastAsia="Verdana" w:hAnsi="Verdana" w:cs="Verdana"/>
                <w:color w:val="000000"/>
                <w:sz w:val="20"/>
              </w:rPr>
              <w:t>Schaken / chinees in HB groepen</w:t>
            </w:r>
            <w:r w:rsidR="008E1C0F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</w:t>
            </w:r>
          </w:p>
          <w:p w14:paraId="404C4C67" w14:textId="3F1CE28C" w:rsidR="00A90BD9" w:rsidRPr="00207DA5" w:rsidRDefault="008E1C0F" w:rsidP="00207DA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Instroom leerlingen met Nederlands als tweede taal (terugkoppeling BoCo onderbouw)?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DFF0" w14:textId="3F1315BD" w:rsidR="00A90BD9" w:rsidRPr="00B558D8" w:rsidRDefault="0088196C" w:rsidP="005E7D6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Anouk</w:t>
            </w:r>
          </w:p>
        </w:tc>
      </w:tr>
      <w:tr w:rsidR="00A90BD9" w:rsidRPr="00A90BD9" w14:paraId="349730DC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0CD" w14:textId="00FF9DB3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15-01-2019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4439" w14:textId="03495D8D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310C" w14:textId="07444CDB" w:rsidR="00A90BD9" w:rsidRPr="00207DA5" w:rsidRDefault="008E1C0F" w:rsidP="00B35498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Resultaten inzet werkdrukgelden (evaluatie vanuit leerkrachten)?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A64" w14:textId="73D48E78" w:rsidR="00A90BD9" w:rsidRPr="00B558D8" w:rsidRDefault="0088196C" w:rsidP="005E7D6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 w:rsidRPr="00B558D8">
              <w:rPr>
                <w:rFonts w:ascii="Verdana" w:eastAsia="Times New Roman" w:hAnsi="Verdana" w:cs="Verdana"/>
                <w:bCs/>
                <w:sz w:val="20"/>
                <w:szCs w:val="20"/>
              </w:rPr>
              <w:t>Betül</w:t>
            </w:r>
          </w:p>
        </w:tc>
      </w:tr>
      <w:tr w:rsidR="00A90BD9" w:rsidRPr="00A90BD9" w14:paraId="5FB366FA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804" w14:textId="5757DB4F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19-02-2019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381" w14:textId="7724D1C9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561" w14:textId="77777777" w:rsidR="00A90BD9" w:rsidRPr="0073120C" w:rsidRDefault="0073120C" w:rsidP="00207DA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73120C">
              <w:rPr>
                <w:rFonts w:ascii="Verdana" w:eastAsia="Verdana" w:hAnsi="Verdana" w:cs="Verdana"/>
                <w:color w:val="000000"/>
                <w:sz w:val="20"/>
              </w:rPr>
              <w:t>Verkeersbeleid rond scholencluster</w:t>
            </w:r>
          </w:p>
          <w:p w14:paraId="00168B5F" w14:textId="1A53E954" w:rsidR="0073120C" w:rsidRPr="00207DA5" w:rsidRDefault="0073120C" w:rsidP="00207DA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73120C">
              <w:rPr>
                <w:rFonts w:ascii="Verdana" w:eastAsia="Verdana" w:hAnsi="Verdana" w:cs="Verdana"/>
                <w:color w:val="000000"/>
                <w:sz w:val="20"/>
              </w:rPr>
              <w:t>Voedingsbeleid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op speciale dagen</w:t>
            </w:r>
            <w:r w:rsidR="00B35498">
              <w:rPr>
                <w:rFonts w:ascii="Verdana" w:eastAsia="Verdana" w:hAnsi="Verdana" w:cs="Verdana"/>
                <w:color w:val="000000"/>
                <w:sz w:val="20"/>
              </w:rPr>
              <w:t xml:space="preserve"> (A4D)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521" w14:textId="2B2104B6" w:rsidR="00A90BD9" w:rsidRPr="00B558D8" w:rsidRDefault="0088196C" w:rsidP="005E7D65">
            <w:pPr>
              <w:suppressAutoHyphens w:val="0"/>
              <w:spacing w:line="259" w:lineRule="auto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Iris</w:t>
            </w:r>
          </w:p>
        </w:tc>
      </w:tr>
      <w:tr w:rsidR="00DD4856" w:rsidRPr="002D28F0" w14:paraId="6FD251C2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3547" w14:textId="270CBFB2" w:rsidR="00DD4856" w:rsidRDefault="00DD485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07-03-2019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C959" w14:textId="2F22D0C7" w:rsidR="00DD4856" w:rsidRDefault="00DD485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C07" w14:textId="6F9B13D6" w:rsidR="00DD4856" w:rsidRPr="006B5C28" w:rsidRDefault="00DD485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DD4856">
              <w:rPr>
                <w:rFonts w:ascii="Verdana" w:eastAsia="Verdana" w:hAnsi="Verdana" w:cs="Verdana"/>
                <w:color w:val="000000"/>
                <w:sz w:val="20"/>
              </w:rPr>
              <w:t>Schoolformatieplan, uitnodigen clusterdirecteur voor uitleg omvang budget voor FTE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A6F" w14:textId="7FA74EE3" w:rsidR="00DD4856" w:rsidRPr="006B5C28" w:rsidRDefault="0088196C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Maaike</w:t>
            </w:r>
          </w:p>
        </w:tc>
      </w:tr>
      <w:tr w:rsidR="00A90BD9" w:rsidRPr="002D28F0" w14:paraId="5BD370C2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FB3" w14:textId="249B6032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10-04-2019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2049" w14:textId="077111CB" w:rsidR="00A90BD9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438" w14:textId="77777777" w:rsidR="00A90BD9" w:rsidRPr="00DD4856" w:rsidRDefault="00A90BD9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EEB" w14:textId="0A322869" w:rsidR="00A90BD9" w:rsidRPr="006B5C28" w:rsidRDefault="0088196C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Roel</w:t>
            </w:r>
          </w:p>
        </w:tc>
      </w:tr>
      <w:tr w:rsidR="0088196C" w:rsidRPr="002D28F0" w14:paraId="3BD0D740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8F8" w14:textId="7F3E18F9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16-04-2019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B15" w14:textId="101933F8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5D1" w14:textId="77777777" w:rsidR="0088196C" w:rsidRPr="00DD4856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950" w14:textId="21D910E0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Anouk</w:t>
            </w:r>
          </w:p>
        </w:tc>
      </w:tr>
      <w:tr w:rsidR="0088196C" w:rsidRPr="002D28F0" w14:paraId="2C34855D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581" w14:textId="6F086529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06-06-2019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EA89" w14:textId="042F88E2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E35" w14:textId="77777777" w:rsidR="0088196C" w:rsidRPr="00DD4856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9B95" w14:textId="1F69306D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B558D8">
              <w:rPr>
                <w:rFonts w:ascii="Verdana" w:eastAsia="Times New Roman" w:hAnsi="Verdana" w:cs="Verdana"/>
                <w:bCs/>
                <w:sz w:val="20"/>
                <w:szCs w:val="20"/>
              </w:rPr>
              <w:t>Betül</w:t>
            </w:r>
          </w:p>
        </w:tc>
      </w:tr>
      <w:tr w:rsidR="0088196C" w:rsidRPr="002D28F0" w14:paraId="1807A0ED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AB3" w14:textId="5E152460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17-06-2019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714" w14:textId="16FB0916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9C4" w14:textId="77777777" w:rsidR="0088196C" w:rsidRPr="00DD4856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A8D" w14:textId="21739147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Iris</w:t>
            </w:r>
          </w:p>
        </w:tc>
      </w:tr>
    </w:tbl>
    <w:p w14:paraId="17EB31FB" w14:textId="6C215488" w:rsidR="00D23A86" w:rsidRDefault="00D23A86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  <w:r w:rsidRPr="006B5C28">
        <w:rPr>
          <w:rFonts w:cs="Calibri"/>
          <w:color w:val="000000"/>
          <w:lang w:val="nl-NL" w:eastAsia="nl-NL"/>
        </w:rPr>
        <w:t xml:space="preserve"> </w:t>
      </w:r>
    </w:p>
    <w:p w14:paraId="55B4E78E" w14:textId="77777777" w:rsidR="004948FD" w:rsidRPr="006B5C28" w:rsidRDefault="004948FD" w:rsidP="00D23A86">
      <w:pPr>
        <w:suppressAutoHyphens w:val="0"/>
        <w:autoSpaceDN/>
        <w:spacing w:after="14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</w:p>
    <w:p w14:paraId="34E92E38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Afspraken MR met schoolleiding </w:t>
      </w:r>
    </w:p>
    <w:p w14:paraId="709EF17C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10064" w:type="dxa"/>
        <w:tblInd w:w="5" w:type="dxa"/>
        <w:tblCellMar>
          <w:top w:w="5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530"/>
        <w:gridCol w:w="4242"/>
        <w:gridCol w:w="1596"/>
        <w:gridCol w:w="2696"/>
      </w:tblGrid>
      <w:tr w:rsidR="00D23A86" w:rsidRPr="006B5C28" w14:paraId="1AFFC04B" w14:textId="77777777" w:rsidTr="00D23A86">
        <w:trPr>
          <w:trHeight w:val="6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0567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Datum afspraak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4DD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Afspraak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0F6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Gepland voor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1C90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Status </w:t>
            </w:r>
          </w:p>
        </w:tc>
      </w:tr>
      <w:tr w:rsidR="00D23A86" w:rsidRPr="002D28F0" w14:paraId="0224AD78" w14:textId="77777777" w:rsidTr="00D23A86">
        <w:trPr>
          <w:trHeight w:val="119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A03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18-04-2017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AD8" w14:textId="77777777" w:rsidR="00D23A86" w:rsidRPr="006B5C28" w:rsidRDefault="00D23A86" w:rsidP="005E7D65">
            <w:pPr>
              <w:suppressAutoHyphens w:val="0"/>
              <w:spacing w:after="1" w:line="251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Resultaten bespreking sociaalemotionele ontwikkeling (incl. </w:t>
            </w:r>
          </w:p>
          <w:p w14:paraId="7E7A2D91" w14:textId="77777777" w:rsidR="00D23A86" w:rsidRPr="006B5C28" w:rsidRDefault="00D23A86" w:rsidP="005E7D65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pestbeleid) in de bouwvergaderingen terugkoppelen aan de MR.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05C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Mei/juni </w:t>
            </w:r>
          </w:p>
          <w:p w14:paraId="3207567D" w14:textId="77777777" w:rsidR="00D23A86" w:rsidRPr="006B5C28" w:rsidRDefault="00D23A86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2017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D4AC" w14:textId="60896FB8" w:rsidR="00D23A86" w:rsidRPr="006B5C28" w:rsidRDefault="00D66849" w:rsidP="005E7D65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Zal plaatsvinden in het nieuwe schooljaar.</w:t>
            </w:r>
            <w:r w:rsidR="00D23A86"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</w:tbl>
    <w:p w14:paraId="141994A1" w14:textId="77777777" w:rsidR="003967B7" w:rsidRPr="00AF1FA7" w:rsidRDefault="003967B7" w:rsidP="00FE5630">
      <w:pPr>
        <w:suppressAutoHyphens w:val="0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sectPr w:rsidR="003967B7" w:rsidRPr="00AF1FA7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CBBF" w14:textId="77777777" w:rsidR="00C3326B" w:rsidRDefault="00C3326B">
      <w:pPr>
        <w:spacing w:after="0" w:line="240" w:lineRule="auto"/>
      </w:pPr>
      <w:r>
        <w:separator/>
      </w:r>
    </w:p>
  </w:endnote>
  <w:endnote w:type="continuationSeparator" w:id="0">
    <w:p w14:paraId="1AE9AD0D" w14:textId="77777777" w:rsidR="00C3326B" w:rsidRDefault="00C3326B">
      <w:pPr>
        <w:spacing w:after="0" w:line="240" w:lineRule="auto"/>
      </w:pPr>
      <w:r>
        <w:continuationSeparator/>
      </w:r>
    </w:p>
  </w:endnote>
  <w:endnote w:type="continuationNotice" w:id="1">
    <w:p w14:paraId="59B1C5DB" w14:textId="77777777" w:rsidR="00C3326B" w:rsidRDefault="00C33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656685"/>
      <w:docPartObj>
        <w:docPartGallery w:val="Page Numbers (Bottom of Page)"/>
        <w:docPartUnique/>
      </w:docPartObj>
    </w:sdtPr>
    <w:sdtEndPr/>
    <w:sdtContent>
      <w:p w14:paraId="5317EF1E" w14:textId="3E873A8A" w:rsidR="006B3AEE" w:rsidRDefault="006B3AE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C3" w:rsidRPr="006434C3">
          <w:rPr>
            <w:noProof/>
            <w:lang w:val="nl-NL"/>
          </w:rPr>
          <w:t>2</w:t>
        </w:r>
        <w:r>
          <w:fldChar w:fldCharType="end"/>
        </w:r>
      </w:p>
    </w:sdtContent>
  </w:sdt>
  <w:p w14:paraId="2FAAE367" w14:textId="77777777" w:rsidR="00977EC7" w:rsidRDefault="00977E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DC71" w14:textId="77777777" w:rsidR="00C3326B" w:rsidRDefault="00C332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0668F2" w14:textId="77777777" w:rsidR="00C3326B" w:rsidRDefault="00C3326B">
      <w:pPr>
        <w:spacing w:after="0" w:line="240" w:lineRule="auto"/>
      </w:pPr>
      <w:r>
        <w:continuationSeparator/>
      </w:r>
    </w:p>
  </w:footnote>
  <w:footnote w:type="continuationNotice" w:id="1">
    <w:p w14:paraId="59A2FD53" w14:textId="77777777" w:rsidR="00C3326B" w:rsidRDefault="00C33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588"/>
    <w:multiLevelType w:val="hybridMultilevel"/>
    <w:tmpl w:val="0EBC8946"/>
    <w:lvl w:ilvl="0" w:tplc="FF82C1CA">
      <w:start w:val="7"/>
      <w:numFmt w:val="bullet"/>
      <w:lvlText w:val="-"/>
      <w:lvlJc w:val="left"/>
      <w:pPr>
        <w:ind w:left="1495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0762C29"/>
    <w:multiLevelType w:val="multilevel"/>
    <w:tmpl w:val="D5268B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DED"/>
    <w:multiLevelType w:val="multilevel"/>
    <w:tmpl w:val="FE825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375"/>
    <w:multiLevelType w:val="hybridMultilevel"/>
    <w:tmpl w:val="5018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D31"/>
    <w:multiLevelType w:val="multilevel"/>
    <w:tmpl w:val="340AEA36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2B1B9D"/>
    <w:multiLevelType w:val="multilevel"/>
    <w:tmpl w:val="007E2F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4D094B"/>
    <w:multiLevelType w:val="multilevel"/>
    <w:tmpl w:val="68560C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313F"/>
    <w:multiLevelType w:val="hybridMultilevel"/>
    <w:tmpl w:val="D346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A592F"/>
    <w:multiLevelType w:val="hybridMultilevel"/>
    <w:tmpl w:val="D0889398"/>
    <w:lvl w:ilvl="0" w:tplc="B084491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1BB6"/>
    <w:multiLevelType w:val="multilevel"/>
    <w:tmpl w:val="70FAC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2D3"/>
    <w:multiLevelType w:val="multilevel"/>
    <w:tmpl w:val="60C03E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7EFC"/>
    <w:multiLevelType w:val="hybridMultilevel"/>
    <w:tmpl w:val="BA92F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40DB4"/>
    <w:multiLevelType w:val="hybridMultilevel"/>
    <w:tmpl w:val="CE5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81C1A"/>
    <w:multiLevelType w:val="multilevel"/>
    <w:tmpl w:val="B1C42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4F4F90"/>
    <w:multiLevelType w:val="multilevel"/>
    <w:tmpl w:val="FB4C5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1690"/>
    <w:multiLevelType w:val="multilevel"/>
    <w:tmpl w:val="A23A0ABE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A"/>
    <w:rsid w:val="00046B1B"/>
    <w:rsid w:val="0007569F"/>
    <w:rsid w:val="000852A1"/>
    <w:rsid w:val="00091C53"/>
    <w:rsid w:val="000A4381"/>
    <w:rsid w:val="001023F9"/>
    <w:rsid w:val="00135EB9"/>
    <w:rsid w:val="00155A2F"/>
    <w:rsid w:val="00170732"/>
    <w:rsid w:val="001D1886"/>
    <w:rsid w:val="001F5F30"/>
    <w:rsid w:val="00207DA5"/>
    <w:rsid w:val="0023182E"/>
    <w:rsid w:val="00256D22"/>
    <w:rsid w:val="002D28F0"/>
    <w:rsid w:val="00326535"/>
    <w:rsid w:val="00340A8E"/>
    <w:rsid w:val="003613B1"/>
    <w:rsid w:val="003967B7"/>
    <w:rsid w:val="003F1085"/>
    <w:rsid w:val="004027C2"/>
    <w:rsid w:val="00412B1E"/>
    <w:rsid w:val="00445CAA"/>
    <w:rsid w:val="004948FD"/>
    <w:rsid w:val="004D6ECB"/>
    <w:rsid w:val="0055631F"/>
    <w:rsid w:val="005A7F06"/>
    <w:rsid w:val="005B6080"/>
    <w:rsid w:val="0061236E"/>
    <w:rsid w:val="006277BA"/>
    <w:rsid w:val="0063478A"/>
    <w:rsid w:val="006434C3"/>
    <w:rsid w:val="006B3AEE"/>
    <w:rsid w:val="006B5C28"/>
    <w:rsid w:val="006D65F9"/>
    <w:rsid w:val="0073120C"/>
    <w:rsid w:val="007E6799"/>
    <w:rsid w:val="007F196C"/>
    <w:rsid w:val="008144F6"/>
    <w:rsid w:val="00841995"/>
    <w:rsid w:val="00860B68"/>
    <w:rsid w:val="0088196C"/>
    <w:rsid w:val="008E1C0F"/>
    <w:rsid w:val="00923B1D"/>
    <w:rsid w:val="00933370"/>
    <w:rsid w:val="00954778"/>
    <w:rsid w:val="00973E50"/>
    <w:rsid w:val="00977EC7"/>
    <w:rsid w:val="009B1418"/>
    <w:rsid w:val="009D2E0A"/>
    <w:rsid w:val="00A80F0D"/>
    <w:rsid w:val="00A90BD9"/>
    <w:rsid w:val="00AF1FA7"/>
    <w:rsid w:val="00B35498"/>
    <w:rsid w:val="00B558D8"/>
    <w:rsid w:val="00B957FC"/>
    <w:rsid w:val="00B9641F"/>
    <w:rsid w:val="00C3326B"/>
    <w:rsid w:val="00CA0221"/>
    <w:rsid w:val="00CA58A7"/>
    <w:rsid w:val="00CB2DBF"/>
    <w:rsid w:val="00CE5337"/>
    <w:rsid w:val="00D23A86"/>
    <w:rsid w:val="00D43528"/>
    <w:rsid w:val="00D52C89"/>
    <w:rsid w:val="00D66849"/>
    <w:rsid w:val="00D67720"/>
    <w:rsid w:val="00DD4856"/>
    <w:rsid w:val="00E65445"/>
    <w:rsid w:val="00ED4A0E"/>
    <w:rsid w:val="00EE2D70"/>
    <w:rsid w:val="00EF1357"/>
    <w:rsid w:val="00EF3344"/>
    <w:rsid w:val="00F137D5"/>
    <w:rsid w:val="00F243EA"/>
    <w:rsid w:val="00F72CF3"/>
    <w:rsid w:val="00F769B4"/>
    <w:rsid w:val="00F769DD"/>
    <w:rsid w:val="00F8406F"/>
    <w:rsid w:val="00FC0292"/>
    <w:rsid w:val="00FE5630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FD"/>
  <w15:docId w15:val="{8D46C7DD-81B3-4675-A1F1-8204DBA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character" w:customStyle="1" w:styleId="ListParagraphChar">
    <w:name w:val="List Paragraph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EC7"/>
  </w:style>
  <w:style w:type="paragraph" w:styleId="Voettekst">
    <w:name w:val="footer"/>
    <w:basedOn w:val="Standaard"/>
    <w:link w:val="VoettekstChar"/>
    <w:uiPriority w:val="99"/>
    <w:unhideWhenUsed/>
    <w:rsid w:val="009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EC7"/>
  </w:style>
  <w:style w:type="table" w:customStyle="1" w:styleId="TableGrid">
    <w:name w:val="TableGrid"/>
    <w:rsid w:val="006B5C28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07569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02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3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1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5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5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58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3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74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878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5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196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4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17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35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5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2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03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4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00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842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874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07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40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14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54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99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3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7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71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960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86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2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131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31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8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6033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387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23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18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105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BF59-3930-4124-A900-AFDFF18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Matser</dc:creator>
  <dc:description/>
  <cp:lastModifiedBy>Roel Scholman</cp:lastModifiedBy>
  <cp:revision>2</cp:revision>
  <dcterms:created xsi:type="dcterms:W3CDTF">2018-10-16T10:47:00Z</dcterms:created>
  <dcterms:modified xsi:type="dcterms:W3CDTF">2018-10-16T10:47:00Z</dcterms:modified>
</cp:coreProperties>
</file>